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A789F" w14:textId="0860AB0C"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004937B6" wp14:editId="13EAFBCA">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36241" w14:textId="77777777" w:rsidR="000F429F" w:rsidRPr="000F429F" w:rsidRDefault="00F14E6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11</w:t>
                            </w:r>
                            <w:r w:rsidR="000A2603">
                              <w:rPr>
                                <w:rFonts w:cs="Vahid"/>
                                <w:color w:val="4F6228" w:themeColor="accent3" w:themeShade="80"/>
                                <w:sz w:val="28"/>
                                <w:szCs w:val="36"/>
                                <w:rtl/>
                              </w:rPr>
                              <w:t xml:space="preserve"> </w:t>
                            </w:r>
                            <w:r>
                              <w:rPr>
                                <w:rFonts w:cs="Vahid" w:hint="cs"/>
                                <w:color w:val="4F6228" w:themeColor="accent3" w:themeShade="80"/>
                                <w:sz w:val="28"/>
                                <w:szCs w:val="36"/>
                                <w:rtl/>
                              </w:rPr>
                              <w:t>آبان</w:t>
                            </w:r>
                            <w:r w:rsidR="000A2603">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937B6"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15C36241" w14:textId="77777777" w:rsidR="000F429F" w:rsidRPr="000F429F" w:rsidRDefault="00F14E6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11</w:t>
                      </w:r>
                      <w:r w:rsidR="000A2603">
                        <w:rPr>
                          <w:rFonts w:cs="Vahid"/>
                          <w:color w:val="4F6228" w:themeColor="accent3" w:themeShade="80"/>
                          <w:sz w:val="28"/>
                          <w:szCs w:val="36"/>
                          <w:rtl/>
                        </w:rPr>
                        <w:t xml:space="preserve"> </w:t>
                      </w:r>
                      <w:r>
                        <w:rPr>
                          <w:rFonts w:cs="Vahid" w:hint="cs"/>
                          <w:color w:val="4F6228" w:themeColor="accent3" w:themeShade="80"/>
                          <w:sz w:val="28"/>
                          <w:szCs w:val="36"/>
                          <w:rtl/>
                        </w:rPr>
                        <w:t>آبان</w:t>
                      </w:r>
                      <w:r w:rsidR="000A2603">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 xml:space="preserve">تقرير درس خارج فقه هوش مصنوعي - جلسه </w:t>
      </w:r>
      <w:r w:rsidR="00F14E69">
        <w:rPr>
          <w:rFonts w:cs="Vahid" w:hint="cs"/>
          <w:color w:val="C00000"/>
          <w:sz w:val="36"/>
          <w:szCs w:val="36"/>
          <w:rtl/>
        </w:rPr>
        <w:t>پنجم</w:t>
      </w:r>
      <w:r w:rsidR="000A2603">
        <w:rPr>
          <w:rFonts w:cs="Vahid"/>
          <w:color w:val="C00000"/>
          <w:sz w:val="36"/>
          <w:szCs w:val="36"/>
          <w:rtl/>
        </w:rPr>
        <w:br/>
      </w:r>
      <w:r w:rsidR="000A2603">
        <w:rPr>
          <w:rFonts w:cs="Vahid" w:hint="cs"/>
          <w:color w:val="C00000"/>
          <w:sz w:val="36"/>
          <w:szCs w:val="36"/>
          <w:rtl/>
        </w:rPr>
        <w:t xml:space="preserve">موضوع: </w:t>
      </w:r>
      <w:r w:rsidR="00BB7D3D">
        <w:rPr>
          <w:rFonts w:cs="Vahid" w:hint="cs"/>
          <w:color w:val="4F81BD" w:themeColor="accent1"/>
          <w:sz w:val="36"/>
          <w:szCs w:val="36"/>
          <w:rtl/>
        </w:rPr>
        <w:t>تعريف سيستم فيزيكي</w:t>
      </w:r>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14:paraId="5B92552F" w14:textId="77777777" w:rsidR="000A2603" w:rsidRDefault="00542404" w:rsidP="000A2603">
      <w:pPr>
        <w:pStyle w:val="Heading1"/>
        <w:rPr>
          <w:rtl/>
        </w:rPr>
      </w:pPr>
      <w:bookmarkStart w:id="0" w:name="_Toc152057613"/>
      <w:bookmarkStart w:id="1" w:name="_Toc152058038"/>
      <w:r>
        <w:rPr>
          <w:rFonts w:hint="cs"/>
          <w:rtl/>
        </w:rPr>
        <w:t>مقدمات بحث</w:t>
      </w:r>
      <w:bookmarkEnd w:id="0"/>
      <w:bookmarkEnd w:id="1"/>
    </w:p>
    <w:p w14:paraId="17DADBB8" w14:textId="77777777" w:rsidR="00252728" w:rsidRDefault="00542404" w:rsidP="00542404">
      <w:pPr>
        <w:pStyle w:val="Heading2"/>
        <w:rPr>
          <w:rtl/>
        </w:rPr>
      </w:pPr>
      <w:bookmarkStart w:id="2" w:name="_Toc152057614"/>
      <w:bookmarkStart w:id="3" w:name="_Toc152058039"/>
      <w:r>
        <w:rPr>
          <w:rFonts w:hint="cs"/>
          <w:rtl/>
        </w:rPr>
        <w:t>انواع فهم و قصد</w:t>
      </w:r>
      <w:bookmarkEnd w:id="2"/>
      <w:bookmarkEnd w:id="3"/>
    </w:p>
    <w:p w14:paraId="422BEE0C" w14:textId="269E8C7C" w:rsidR="00542404" w:rsidRDefault="00542404" w:rsidP="00252728">
      <w:pPr>
        <w:rPr>
          <w:rtl/>
        </w:rPr>
      </w:pPr>
      <w:r>
        <w:rPr>
          <w:rFonts w:hint="cs"/>
          <w:rtl/>
        </w:rPr>
        <w:t>خودآگاهي، فهم و قصد در فقه به دو گونه مطرح مي</w:t>
      </w:r>
      <w:r w:rsidR="00BC22F3">
        <w:rPr>
          <w:rFonts w:hint="cs"/>
        </w:rPr>
        <w:t>‌</w:t>
      </w:r>
      <w:r>
        <w:rPr>
          <w:rFonts w:hint="cs"/>
          <w:rtl/>
        </w:rPr>
        <w:t xml:space="preserve">شود؛ فهم و قصد </w:t>
      </w:r>
      <w:r>
        <w:rPr>
          <w:rFonts w:hint="eastAsia"/>
          <w:rtl/>
        </w:rPr>
        <w:t>«</w:t>
      </w:r>
      <w:r>
        <w:rPr>
          <w:rFonts w:hint="cs"/>
          <w:rtl/>
        </w:rPr>
        <w:t>پايه‌محور</w:t>
      </w:r>
      <w:r>
        <w:rPr>
          <w:rFonts w:hint="eastAsia"/>
          <w:rtl/>
        </w:rPr>
        <w:t>»</w:t>
      </w:r>
      <w:r>
        <w:rPr>
          <w:rFonts w:hint="cs"/>
          <w:rtl/>
        </w:rPr>
        <w:t xml:space="preserve"> و فهم و قصد و درك و آگاهي «اشراق‌محور». اين دو نوع اراده و قصد را در مباحث آتي از هم تفكيك كرده و مصادق آن</w:t>
      </w:r>
      <w:r w:rsidR="00BC22F3">
        <w:rPr>
          <w:rFonts w:hint="cs"/>
        </w:rPr>
        <w:t>‌</w:t>
      </w:r>
      <w:r>
        <w:rPr>
          <w:rFonts w:hint="cs"/>
          <w:rtl/>
        </w:rPr>
        <w:t>ها را بيان خواهيم كرد، تا معلوم شود درباره هوش مصنوعي كدام از اين نوع قصدها را مي‌شود متصوّر شد. زيرا همان‌طور كه گفتيم مسئوليت زماني قابل اِستناد به هوش مصنوعي است كه بتوانيم قصد و نوع آن را مشخص كنيم.</w:t>
      </w:r>
    </w:p>
    <w:p w14:paraId="2A5811C9" w14:textId="71F40D16" w:rsidR="00542404" w:rsidRDefault="00542404" w:rsidP="00542404">
      <w:r>
        <w:rPr>
          <w:rFonts w:hint="cs"/>
          <w:rtl/>
        </w:rPr>
        <w:t>در فقه با هر دو گونه قصد مواجه هستيم. گاهي از دليل فقهي مي‌فهميم كه قصد پايه‌محور براي انجام تكليف كافي است. فرضاً اگر بعد مشخص شد درباره هوش مصنوعي مي</w:t>
      </w:r>
      <w:r w:rsidR="00BC22F3">
        <w:rPr>
          <w:rFonts w:hint="cs"/>
        </w:rPr>
        <w:t>‌</w:t>
      </w:r>
      <w:r>
        <w:rPr>
          <w:rFonts w:hint="cs"/>
          <w:rtl/>
        </w:rPr>
        <w:t>توان به قصد پايه‌محور دست يافت، احكام آن بر هوش مصنوعي بار خواهد شد. اما از بعضي ادله قصد و خودآگاهي اشراق‌محور فهميده مي</w:t>
      </w:r>
      <w:r w:rsidR="00BC22F3">
        <w:rPr>
          <w:rFonts w:hint="cs"/>
        </w:rPr>
        <w:t>‌</w:t>
      </w:r>
      <w:r>
        <w:rPr>
          <w:rFonts w:hint="cs"/>
          <w:rtl/>
        </w:rPr>
        <w:t>شود، مانند نيابت از حج براي فردي كه قادر به انجام حج نيست. اگر بگويند يك ربات كاملاً هوشمند مجهّز به هوش عمومي ابداع شده كه قادر به انجام حج است. آيا مي</w:t>
      </w:r>
      <w:r w:rsidR="00BC22F3">
        <w:rPr>
          <w:rFonts w:hint="cs"/>
        </w:rPr>
        <w:t>‌</w:t>
      </w:r>
      <w:r>
        <w:rPr>
          <w:rFonts w:hint="cs"/>
          <w:rtl/>
        </w:rPr>
        <w:t xml:space="preserve">توان آن را براي انجام حج نائب كرد؟! حتي اگر قصد پايه‌محور در او متصوّر باشد. ادله فقهي به ما نشان داده است كه براي انجام اعمال حج نياز به قصد </w:t>
      </w:r>
      <w:r w:rsidR="00CF203B">
        <w:rPr>
          <w:rFonts w:hint="cs"/>
          <w:rtl/>
        </w:rPr>
        <w:t>اشراق‌محور است كه</w:t>
      </w:r>
      <w:bookmarkStart w:id="4" w:name="_GoBack"/>
      <w:bookmarkEnd w:id="4"/>
      <w:r w:rsidR="00CF203B">
        <w:rPr>
          <w:rFonts w:hint="cs"/>
          <w:rtl/>
        </w:rPr>
        <w:t xml:space="preserve"> به آن «نيّت» گفته مي</w:t>
      </w:r>
      <w:r w:rsidR="00BC22F3">
        <w:rPr>
          <w:rFonts w:hint="cs"/>
        </w:rPr>
        <w:t>‌</w:t>
      </w:r>
      <w:r w:rsidR="00CF203B">
        <w:rPr>
          <w:rFonts w:hint="cs"/>
          <w:rtl/>
        </w:rPr>
        <w:t>شود.</w:t>
      </w:r>
    </w:p>
    <w:p w14:paraId="0FAF142E" w14:textId="77777777" w:rsidR="00A04B2E" w:rsidRDefault="00E41981" w:rsidP="00E41981">
      <w:pPr>
        <w:pStyle w:val="Heading2"/>
        <w:rPr>
          <w:rtl/>
        </w:rPr>
      </w:pPr>
      <w:bookmarkStart w:id="5" w:name="_Toc152057615"/>
      <w:bookmarkStart w:id="6" w:name="_Toc152058040"/>
      <w:r>
        <w:rPr>
          <w:rFonts w:hint="cs"/>
          <w:rtl/>
        </w:rPr>
        <w:t>فرض روح در هوش مصنوعي</w:t>
      </w:r>
      <w:bookmarkEnd w:id="5"/>
      <w:bookmarkEnd w:id="6"/>
    </w:p>
    <w:p w14:paraId="4AA5D91D" w14:textId="1020E76D" w:rsidR="00E41981" w:rsidRDefault="00E41981" w:rsidP="00E41981">
      <w:pPr>
        <w:rPr>
          <w:rtl/>
        </w:rPr>
      </w:pPr>
      <w:r>
        <w:rPr>
          <w:rFonts w:hint="cs"/>
          <w:rtl/>
        </w:rPr>
        <w:t>قصد و نيتي كه ما آن را «اشراق‌محور» ناميديم، تنها از موجودي بر مي‌آيد كه به نفس مجرّد متكي باشد. از خود آقاي تورينگ (</w:t>
      </w:r>
      <w:r w:rsidRPr="00E41981">
        <w:t>Alan Mathison Turing</w:t>
      </w:r>
      <w:r>
        <w:rPr>
          <w:rFonts w:hint="cs"/>
          <w:rtl/>
        </w:rPr>
        <w:t>) هم نقل كرده‌اند كه مي‌پذيرد هوش مصنوعي بتواند احساسات داشته باشد، ولي وقتي مي‌رسد به هوشي كه روح داشته باشد، اين را ديگر نمي‌پذيرد. اين نوعي بي‌احترامي به قدرت خلق الهي است. او نيز وارد محدوده روح نمي</w:t>
      </w:r>
      <w:r w:rsidR="00BC22F3">
        <w:rPr>
          <w:rFonts w:hint="cs"/>
        </w:rPr>
        <w:t>‌</w:t>
      </w:r>
      <w:r>
        <w:rPr>
          <w:rFonts w:hint="cs"/>
          <w:rtl/>
        </w:rPr>
        <w:t>شود.</w:t>
      </w:r>
    </w:p>
    <w:p w14:paraId="57871469" w14:textId="0F80A387" w:rsidR="00E41981" w:rsidRDefault="00E41981" w:rsidP="00E41981">
      <w:pPr>
        <w:rPr>
          <w:rtl/>
        </w:rPr>
      </w:pPr>
      <w:r>
        <w:rPr>
          <w:rFonts w:hint="cs"/>
          <w:rtl/>
        </w:rPr>
        <w:t>در مثال مراحلي كه براي فيزيكاليسم بيان كرديم هم مشخص شد وقتي جعبه راديو را باز مي‌كنيم و مشخص مي‌شود جز مدارهاي الكتريكي در آن نيست، پي مي‌بريم كه چيزي در بيرون در حال ارسال امواج به داخل راديو است. روح هم مرز هوش مصنوعي است كه ديگر در آن متوقف مي</w:t>
      </w:r>
      <w:r w:rsidR="00BC22F3">
        <w:rPr>
          <w:rFonts w:hint="cs"/>
        </w:rPr>
        <w:t>‌</w:t>
      </w:r>
      <w:r>
        <w:rPr>
          <w:rFonts w:hint="cs"/>
          <w:rtl/>
        </w:rPr>
        <w:t>شود.</w:t>
      </w:r>
    </w:p>
    <w:p w14:paraId="7426E90B" w14:textId="77777777" w:rsidR="00E41981" w:rsidRDefault="00E41981" w:rsidP="00E41981">
      <w:pPr>
        <w:pStyle w:val="Heading2"/>
        <w:rPr>
          <w:rtl/>
        </w:rPr>
      </w:pPr>
      <w:bookmarkStart w:id="7" w:name="_Toc152057616"/>
      <w:bookmarkStart w:id="8" w:name="_Toc152058041"/>
      <w:r>
        <w:rPr>
          <w:rFonts w:hint="cs"/>
          <w:rtl/>
        </w:rPr>
        <w:t>هوش مصنوعي ژن‌پايه</w:t>
      </w:r>
      <w:bookmarkEnd w:id="7"/>
      <w:bookmarkEnd w:id="8"/>
    </w:p>
    <w:p w14:paraId="13C7303A" w14:textId="77777777" w:rsidR="008940CA" w:rsidRDefault="00E41981" w:rsidP="00E41981">
      <w:pPr>
        <w:rPr>
          <w:rtl/>
        </w:rPr>
      </w:pPr>
      <w:r>
        <w:rPr>
          <w:rFonts w:hint="cs"/>
          <w:rtl/>
        </w:rPr>
        <w:t xml:space="preserve">در بحث هوش مصنوعي مبتني بر ژن كه مشابه كلونينگ يا شبيه‌سازي موجود زنده است مي‌شود درباره روح داشتن يا نداشتن صحبت كرد. در كلونينگ از ژن يك موجود زنده استفاده شده و </w:t>
      </w:r>
      <w:r>
        <w:t>DNA</w:t>
      </w:r>
      <w:r>
        <w:rPr>
          <w:rFonts w:hint="cs"/>
          <w:rtl/>
        </w:rPr>
        <w:t xml:space="preserve"> آن را به يك تخمك منتقل كرده و فضايي براي رشد آن ايجاد مي‌كنند</w:t>
      </w:r>
      <w:r w:rsidR="008940CA">
        <w:rPr>
          <w:rFonts w:hint="cs"/>
          <w:rtl/>
        </w:rPr>
        <w:t xml:space="preserve"> كه فقط هسته يك سلول است</w:t>
      </w:r>
      <w:r>
        <w:rPr>
          <w:rFonts w:hint="cs"/>
          <w:rtl/>
        </w:rPr>
        <w:t xml:space="preserve">. </w:t>
      </w:r>
    </w:p>
    <w:p w14:paraId="5B91E3D4" w14:textId="6B2F84DA" w:rsidR="00E41981" w:rsidRDefault="00E41981" w:rsidP="00E41981">
      <w:pPr>
        <w:rPr>
          <w:rtl/>
        </w:rPr>
      </w:pPr>
      <w:r>
        <w:rPr>
          <w:rFonts w:hint="cs"/>
          <w:rtl/>
        </w:rPr>
        <w:t>دو فرض در اين بحث وجود دارد. نخست اين</w:t>
      </w:r>
      <w:r w:rsidR="00BC22F3">
        <w:rPr>
          <w:rFonts w:hint="cs"/>
        </w:rPr>
        <w:t>‌</w:t>
      </w:r>
      <w:r>
        <w:rPr>
          <w:rFonts w:hint="cs"/>
          <w:rtl/>
        </w:rPr>
        <w:t xml:space="preserve">كه از ژن‌ها براي </w:t>
      </w:r>
      <w:r w:rsidR="008940CA">
        <w:rPr>
          <w:rFonts w:hint="cs"/>
          <w:rtl/>
        </w:rPr>
        <w:t xml:space="preserve">فعاليت‌هاي بيولوژيكي هوش مصنوعي استفاده شود، </w:t>
      </w:r>
      <w:r w:rsidR="008940CA">
        <w:rPr>
          <w:rFonts w:hint="cs"/>
          <w:rtl/>
        </w:rPr>
        <w:lastRenderedPageBreak/>
        <w:t>تا نرم</w:t>
      </w:r>
      <w:r w:rsidR="00BC22F3">
        <w:rPr>
          <w:rFonts w:hint="cs"/>
        </w:rPr>
        <w:t>‌</w:t>
      </w:r>
      <w:r w:rsidR="008940CA">
        <w:rPr>
          <w:rFonts w:hint="cs"/>
          <w:rtl/>
        </w:rPr>
        <w:t>افزاري به عنوان برآيند سخت</w:t>
      </w:r>
      <w:r w:rsidR="00BC22F3">
        <w:rPr>
          <w:rFonts w:hint="cs"/>
        </w:rPr>
        <w:t>‌</w:t>
      </w:r>
      <w:r w:rsidR="008940CA">
        <w:rPr>
          <w:rFonts w:hint="cs"/>
          <w:rtl/>
        </w:rPr>
        <w:t>افزار بيولوژيك به دست آيد. اما فرض دوم كه امروزه نيز گفته مي</w:t>
      </w:r>
      <w:r w:rsidR="00BC22F3">
        <w:rPr>
          <w:rFonts w:hint="cs"/>
        </w:rPr>
        <w:t>‌</w:t>
      </w:r>
      <w:r w:rsidR="008940CA">
        <w:rPr>
          <w:rFonts w:hint="cs"/>
          <w:rtl/>
        </w:rPr>
        <w:t>شود اين است كه ژن‌ها به نحوي طراحي شوند كه از آن</w:t>
      </w:r>
      <w:r w:rsidR="00BC22F3">
        <w:rPr>
          <w:rFonts w:hint="cs"/>
        </w:rPr>
        <w:t>‌</w:t>
      </w:r>
      <w:r w:rsidR="008940CA">
        <w:rPr>
          <w:rFonts w:hint="cs"/>
          <w:rtl/>
        </w:rPr>
        <w:t>ها مانند اطلاعات ديجيتالي استفاده شود. يعني ژن‌ها مخزني براي اطلاعات باشند. نه اين</w:t>
      </w:r>
      <w:r w:rsidR="00BC22F3">
        <w:rPr>
          <w:rFonts w:hint="cs"/>
        </w:rPr>
        <w:t>‌</w:t>
      </w:r>
      <w:r w:rsidR="008940CA">
        <w:rPr>
          <w:rFonts w:hint="cs"/>
          <w:rtl/>
        </w:rPr>
        <w:t>كه از فرآيند بيولوژيكي ژن‌ها يك نرم</w:t>
      </w:r>
      <w:r w:rsidR="00BC22F3">
        <w:rPr>
          <w:rFonts w:hint="cs"/>
        </w:rPr>
        <w:t>‌</w:t>
      </w:r>
      <w:r w:rsidR="008940CA">
        <w:rPr>
          <w:rFonts w:hint="cs"/>
          <w:rtl/>
        </w:rPr>
        <w:t>افزار تصاعد كند.</w:t>
      </w:r>
    </w:p>
    <w:p w14:paraId="06DE3627" w14:textId="4476AFEF" w:rsidR="00055E10" w:rsidRDefault="008940CA" w:rsidP="00E41981">
      <w:pPr>
        <w:rPr>
          <w:rtl/>
        </w:rPr>
      </w:pPr>
      <w:r>
        <w:rPr>
          <w:rFonts w:hint="cs"/>
          <w:rtl/>
        </w:rPr>
        <w:t xml:space="preserve">اگر مهندسي </w:t>
      </w:r>
      <w:r>
        <w:t>DNA</w:t>
      </w:r>
      <w:r>
        <w:rPr>
          <w:rFonts w:hint="cs"/>
          <w:rtl/>
        </w:rPr>
        <w:t xml:space="preserve"> به حدّي از توانايي رسيد كه بتواند مانند موجود زنده اصلي را بسازد و در خدمت بگيرد، اصلاً ديگر بدون نياز به مهندسي نرم</w:t>
      </w:r>
      <w:r w:rsidR="00BC22F3">
        <w:rPr>
          <w:rFonts w:hint="cs"/>
        </w:rPr>
        <w:t>‌</w:t>
      </w:r>
      <w:r>
        <w:rPr>
          <w:rFonts w:hint="cs"/>
          <w:rtl/>
        </w:rPr>
        <w:t>افزار، كافيست سخت</w:t>
      </w:r>
      <w:r w:rsidR="00BC22F3">
        <w:rPr>
          <w:rFonts w:hint="cs"/>
        </w:rPr>
        <w:t>‌</w:t>
      </w:r>
      <w:r>
        <w:rPr>
          <w:rFonts w:hint="cs"/>
          <w:rtl/>
        </w:rPr>
        <w:t>افزار را كه همان ژن‌هاست مديريت كنيم، تا از درون آن، نرم‌افزار حاصل شود. در اين فضا شايد بتوان بحث روح را مطرح كرد.</w:t>
      </w:r>
    </w:p>
    <w:p w14:paraId="15D02C7E" w14:textId="77777777" w:rsidR="00055E10" w:rsidRDefault="00055E10" w:rsidP="00055E10">
      <w:pPr>
        <w:pStyle w:val="Heading2"/>
        <w:rPr>
          <w:rtl/>
        </w:rPr>
      </w:pPr>
      <w:bookmarkStart w:id="9" w:name="_Toc152057617"/>
      <w:bookmarkStart w:id="10" w:name="_Toc152058042"/>
      <w:r>
        <w:rPr>
          <w:rFonts w:hint="cs"/>
          <w:rtl/>
        </w:rPr>
        <w:t>ديدگاه فلسفه قاره‌اي</w:t>
      </w:r>
      <w:bookmarkEnd w:id="9"/>
      <w:bookmarkEnd w:id="10"/>
    </w:p>
    <w:p w14:paraId="6E47ABB2" w14:textId="459EABAA" w:rsidR="00055E10" w:rsidRPr="00055E10" w:rsidRDefault="00055E10" w:rsidP="00055E10">
      <w:pPr>
        <w:rPr>
          <w:rtl/>
        </w:rPr>
      </w:pPr>
      <w:r>
        <w:rPr>
          <w:rFonts w:hint="cs"/>
          <w:rtl/>
        </w:rPr>
        <w:t>اشكالاتي كه از سوي «درايفوس» (</w:t>
      </w:r>
      <w:r w:rsidRPr="00055E10">
        <w:t>Hubert Dreyfus</w:t>
      </w:r>
      <w:r>
        <w:rPr>
          <w:rFonts w:hint="cs"/>
          <w:rtl/>
        </w:rPr>
        <w:t xml:space="preserve">) </w:t>
      </w:r>
      <w:r w:rsidR="00BE4F2F">
        <w:rPr>
          <w:rFonts w:hint="cs"/>
          <w:rtl/>
        </w:rPr>
        <w:t>مطرح شده است</w:t>
      </w:r>
      <w:r>
        <w:rPr>
          <w:rFonts w:hint="cs"/>
          <w:rtl/>
        </w:rPr>
        <w:t>، اين</w:t>
      </w:r>
      <w:r w:rsidR="00BC22F3">
        <w:rPr>
          <w:rFonts w:hint="cs"/>
        </w:rPr>
        <w:t>‌</w:t>
      </w:r>
      <w:r>
        <w:rPr>
          <w:rFonts w:hint="cs"/>
          <w:rtl/>
        </w:rPr>
        <w:t>كه گفت: هوش مصنوعي از هوش يك بچه ده ساله هم ضعيف‌تر است، با سبك تفكر فلسفه قاره‌اي طرح شده بود. او سبك فلسفه تحليلي را مسخره مي</w:t>
      </w:r>
      <w:r w:rsidR="00BC22F3">
        <w:rPr>
          <w:rFonts w:hint="cs"/>
        </w:rPr>
        <w:t>‌</w:t>
      </w:r>
      <w:r>
        <w:rPr>
          <w:rFonts w:hint="cs"/>
          <w:rtl/>
        </w:rPr>
        <w:t>كرد</w:t>
      </w:r>
      <w:r w:rsidR="002A63F8">
        <w:rPr>
          <w:rFonts w:hint="cs"/>
          <w:rtl/>
        </w:rPr>
        <w:t xml:space="preserve"> و با روش فلسفي خود تلاش كرد تا هوش مصنوعي را نقد كند.</w:t>
      </w:r>
    </w:p>
    <w:p w14:paraId="4E92C845" w14:textId="77777777" w:rsidR="00055E10" w:rsidRDefault="00055E10" w:rsidP="00055E10">
      <w:pPr>
        <w:pStyle w:val="Heading2"/>
        <w:rPr>
          <w:rtl/>
        </w:rPr>
      </w:pPr>
      <w:bookmarkStart w:id="11" w:name="_Toc152057618"/>
      <w:bookmarkStart w:id="12" w:name="_Toc152058043"/>
      <w:r>
        <w:rPr>
          <w:rFonts w:hint="cs"/>
          <w:rtl/>
        </w:rPr>
        <w:t>ديدگاه فلسفه تحليلي</w:t>
      </w:r>
      <w:bookmarkEnd w:id="11"/>
      <w:bookmarkEnd w:id="12"/>
    </w:p>
    <w:p w14:paraId="7019DB9A" w14:textId="77777777" w:rsidR="003A76FE" w:rsidRDefault="00055E10" w:rsidP="00966AD0">
      <w:pPr>
        <w:rPr>
          <w:rtl/>
        </w:rPr>
      </w:pPr>
      <w:r w:rsidRPr="00055E10">
        <w:rPr>
          <w:rFonts w:hint="cs"/>
          <w:rtl/>
        </w:rPr>
        <w:t xml:space="preserve">اتاق چيني </w:t>
      </w:r>
      <w:r>
        <w:rPr>
          <w:rFonts w:hint="cs"/>
          <w:rtl/>
        </w:rPr>
        <w:t>«س</w:t>
      </w:r>
      <w:r w:rsidR="00BE4F2F">
        <w:rPr>
          <w:rFonts w:hint="cs"/>
          <w:rtl/>
        </w:rPr>
        <w:t>ِ</w:t>
      </w:r>
      <w:r>
        <w:rPr>
          <w:rFonts w:hint="cs"/>
          <w:rtl/>
        </w:rPr>
        <w:t xml:space="preserve">رل» را </w:t>
      </w:r>
      <w:r w:rsidR="00BE4F2F">
        <w:rPr>
          <w:rFonts w:hint="cs"/>
          <w:rtl/>
        </w:rPr>
        <w:t xml:space="preserve">هم </w:t>
      </w:r>
      <w:r>
        <w:rPr>
          <w:rFonts w:hint="cs"/>
          <w:rtl/>
        </w:rPr>
        <w:t>كه معرفي كرديم، ريخت كار آن مبتني بر فلسفه تحليلي بود.</w:t>
      </w:r>
      <w:r w:rsidR="00BE4F2F">
        <w:rPr>
          <w:rFonts w:hint="cs"/>
          <w:rtl/>
        </w:rPr>
        <w:t xml:space="preserve"> فلاسفه تحليلي هم روش فلسفه قاره‌اي را مسخره مي‌كنند. </w:t>
      </w:r>
      <w:r w:rsidR="002A63F8">
        <w:rPr>
          <w:rFonts w:hint="cs"/>
          <w:rtl/>
        </w:rPr>
        <w:t>او از بحث فلسفي دوري مي‌كرد و سعي مي‌كرد تا با مثال‌هايي نظريات خود را طرح كند كه «نشان» دهد، نه اين‌كه «اثبات» كند.</w:t>
      </w:r>
      <w:r w:rsidR="00966AD0">
        <w:rPr>
          <w:rFonts w:hint="cs"/>
          <w:rtl/>
        </w:rPr>
        <w:t xml:space="preserve"> اتاق چيني از ابتدا چنين خصوصيتي دارد. اين آزمون هيچ ارتباطي با فلسفه قاره‌اي يا تحليلي ندارد و هيچ مبناي فلسفي در آن دخالت ندارد. </w:t>
      </w:r>
    </w:p>
    <w:p w14:paraId="2B0A894D" w14:textId="77777777" w:rsidR="003A76FE" w:rsidRDefault="00260154" w:rsidP="003A76FE">
      <w:pPr>
        <w:pStyle w:val="Heading2"/>
        <w:rPr>
          <w:rtl/>
        </w:rPr>
      </w:pPr>
      <w:bookmarkStart w:id="13" w:name="_Toc152057619"/>
      <w:bookmarkStart w:id="14" w:name="_Toc152058044"/>
      <w:r>
        <w:rPr>
          <w:rFonts w:hint="cs"/>
          <w:rtl/>
        </w:rPr>
        <w:t xml:space="preserve">مراقبت براي </w:t>
      </w:r>
      <w:r w:rsidR="003A76FE">
        <w:rPr>
          <w:rFonts w:hint="cs"/>
          <w:rtl/>
        </w:rPr>
        <w:t>عدم ورود به فلسفه</w:t>
      </w:r>
      <w:bookmarkEnd w:id="13"/>
      <w:bookmarkEnd w:id="14"/>
    </w:p>
    <w:p w14:paraId="4E42073E" w14:textId="08AE665B" w:rsidR="002A63F8" w:rsidRDefault="003A76FE" w:rsidP="00055E10">
      <w:pPr>
        <w:rPr>
          <w:rtl/>
        </w:rPr>
      </w:pPr>
      <w:r>
        <w:rPr>
          <w:rFonts w:hint="cs"/>
          <w:rtl/>
        </w:rPr>
        <w:t>ما تلاش مي</w:t>
      </w:r>
      <w:r w:rsidR="00BC22F3">
        <w:rPr>
          <w:rFonts w:hint="cs"/>
        </w:rPr>
        <w:t>‌</w:t>
      </w:r>
      <w:r>
        <w:rPr>
          <w:rFonts w:hint="cs"/>
          <w:rtl/>
        </w:rPr>
        <w:t>كنيم وارد مباحث فلسفي نشويم. همان‌طور كه بزرگان گفته‌اند:‌ فلسفه را فقط با فلسفه مي‌توانيد نقد كنيد. فلسفه روش اختصاصي خود را دارد و با علوم ديگر قابل بررسي و ارزيابي نيست.</w:t>
      </w:r>
      <w:r w:rsidR="0069247C">
        <w:rPr>
          <w:rFonts w:hint="cs"/>
          <w:rtl/>
        </w:rPr>
        <w:t xml:space="preserve"> </w:t>
      </w:r>
    </w:p>
    <w:p w14:paraId="561CBF2C" w14:textId="77777777" w:rsidR="008940CA" w:rsidRDefault="0069247C" w:rsidP="00055E10">
      <w:pPr>
        <w:rPr>
          <w:rtl/>
        </w:rPr>
      </w:pPr>
      <w:r>
        <w:rPr>
          <w:rFonts w:hint="cs"/>
          <w:rtl/>
        </w:rPr>
        <w:t>تجربه‌هاي موفق ما نشان داده است كه سعي كنيم بحث‌هاي غيرفلسفي را پيدا كنيم، آن‌هايي كه رنگ فلسفه ندارند. اگر به بحث‌هاي فلسفي هم دچار شديم، به گونه‌اي باشد كه مرز بحث فلسفي براي ما روشن باشد. اگر به نحوي گرفتار بحث فلسفي شويم كه خودمان هم متوجه نباشيم اين بحث فلسفي است، آسيب به بحث مي‌زند.</w:t>
      </w:r>
    </w:p>
    <w:p w14:paraId="27DED92C" w14:textId="77777777" w:rsidR="002A63F8" w:rsidRDefault="0043349A" w:rsidP="00055E10">
      <w:pPr>
        <w:rPr>
          <w:rtl/>
        </w:rPr>
      </w:pPr>
      <w:r>
        <w:rPr>
          <w:rFonts w:hint="cs"/>
          <w:rtl/>
        </w:rPr>
        <w:t>هدف ما در اين بحث يافتن مثال‌هايي‌ست كه به جاي «اثبات» فقط «نشان» دهد. به گونه‌اي كه چشم ذهن آن را به وضوح ببيند، تا به قضاوت و نتيجه برسد.</w:t>
      </w:r>
    </w:p>
    <w:p w14:paraId="2B3E2CD3" w14:textId="4013EAE7" w:rsidR="0043349A" w:rsidRDefault="00B93F48" w:rsidP="00B93F48">
      <w:pPr>
        <w:pStyle w:val="Heading2"/>
        <w:rPr>
          <w:rFonts w:eastAsiaTheme="minorHAnsi"/>
          <w:rtl/>
        </w:rPr>
      </w:pPr>
      <w:bookmarkStart w:id="15" w:name="_Toc152057620"/>
      <w:bookmarkStart w:id="16" w:name="_Toc152058045"/>
      <w:r>
        <w:rPr>
          <w:rFonts w:eastAsiaTheme="minorHAnsi" w:hint="cs"/>
          <w:rtl/>
        </w:rPr>
        <w:t>تفكيك سخت</w:t>
      </w:r>
      <w:r w:rsidR="00BC22F3">
        <w:rPr>
          <w:rFonts w:eastAsiaTheme="minorHAnsi" w:hint="cs"/>
        </w:rPr>
        <w:t>‌</w:t>
      </w:r>
      <w:r>
        <w:rPr>
          <w:rFonts w:eastAsiaTheme="minorHAnsi" w:hint="cs"/>
          <w:rtl/>
        </w:rPr>
        <w:t>افزار از نرم</w:t>
      </w:r>
      <w:r w:rsidR="00BC22F3">
        <w:rPr>
          <w:rFonts w:eastAsiaTheme="minorHAnsi" w:hint="cs"/>
        </w:rPr>
        <w:t>‌</w:t>
      </w:r>
      <w:r>
        <w:rPr>
          <w:rFonts w:eastAsiaTheme="minorHAnsi" w:hint="cs"/>
          <w:rtl/>
        </w:rPr>
        <w:t>افزار</w:t>
      </w:r>
      <w:bookmarkEnd w:id="15"/>
      <w:bookmarkEnd w:id="16"/>
    </w:p>
    <w:p w14:paraId="0B4A6B34" w14:textId="770E822A" w:rsidR="00B93F48" w:rsidRDefault="00B93F48" w:rsidP="00B93F48">
      <w:pPr>
        <w:rPr>
          <w:rtl/>
        </w:rPr>
      </w:pPr>
      <w:r>
        <w:rPr>
          <w:rFonts w:hint="cs"/>
          <w:rtl/>
        </w:rPr>
        <w:t xml:space="preserve">يكي از پرسش‌هاي مهم اين است كه خود «صفر» و «يك» يعني آن چال‌هاي روي سطح </w:t>
      </w:r>
      <w:r>
        <w:t>CD</w:t>
      </w:r>
      <w:r>
        <w:rPr>
          <w:rFonts w:hint="cs"/>
          <w:rtl/>
        </w:rPr>
        <w:t xml:space="preserve"> يا وضعيت‌هاي مغناطيسي روي هاردديسك، يا مدارهاي باز و بسته روي حافظه زنده </w:t>
      </w:r>
      <w:r>
        <w:t>RAM</w:t>
      </w:r>
      <w:r>
        <w:rPr>
          <w:rFonts w:hint="cs"/>
          <w:rtl/>
        </w:rPr>
        <w:t xml:space="preserve"> آيا سخت</w:t>
      </w:r>
      <w:r w:rsidR="00BC22F3">
        <w:rPr>
          <w:rFonts w:hint="cs"/>
        </w:rPr>
        <w:t>‌</w:t>
      </w:r>
      <w:r>
        <w:rPr>
          <w:rFonts w:hint="cs"/>
          <w:rtl/>
        </w:rPr>
        <w:t>افزار هستند يا نرم</w:t>
      </w:r>
      <w:r w:rsidR="00BC22F3">
        <w:rPr>
          <w:rFonts w:hint="cs"/>
        </w:rPr>
        <w:t>‌</w:t>
      </w:r>
      <w:r>
        <w:rPr>
          <w:rFonts w:hint="cs"/>
          <w:rtl/>
        </w:rPr>
        <w:t xml:space="preserve">افزار. </w:t>
      </w:r>
    </w:p>
    <w:p w14:paraId="40FF677B" w14:textId="77777777" w:rsidR="00B93F48" w:rsidRDefault="00B93F48" w:rsidP="00B93F48">
      <w:pPr>
        <w:rPr>
          <w:rtl/>
        </w:rPr>
      </w:pPr>
      <w:r>
        <w:rPr>
          <w:rFonts w:hint="cs"/>
          <w:rtl/>
        </w:rPr>
        <w:t xml:space="preserve">اشاره كرديم كه «بيت» يك «پيشابحث» دارد، يك «پسابحث» و يك بحث هم درباره </w:t>
      </w:r>
      <w:r>
        <w:rPr>
          <w:rFonts w:hint="eastAsia"/>
          <w:rtl/>
        </w:rPr>
        <w:t>«</w:t>
      </w:r>
      <w:r>
        <w:rPr>
          <w:rFonts w:hint="cs"/>
          <w:rtl/>
        </w:rPr>
        <w:t>خودش</w:t>
      </w:r>
      <w:r>
        <w:rPr>
          <w:rFonts w:hint="eastAsia"/>
          <w:rtl/>
        </w:rPr>
        <w:t>»</w:t>
      </w:r>
      <w:r>
        <w:rPr>
          <w:rFonts w:hint="cs"/>
          <w:rtl/>
        </w:rPr>
        <w:t>.</w:t>
      </w:r>
      <w:r w:rsidR="00E53F93">
        <w:rPr>
          <w:rFonts w:hint="cs"/>
          <w:rtl/>
        </w:rPr>
        <w:t xml:space="preserve"> بيت مخفّف باينري ديجيت (</w:t>
      </w:r>
      <w:r w:rsidR="00E53F93" w:rsidRPr="00E53F93">
        <w:t>Binary Digit</w:t>
      </w:r>
      <w:r w:rsidR="00E53F93">
        <w:rPr>
          <w:rFonts w:hint="cs"/>
          <w:rtl/>
        </w:rPr>
        <w:t>) است؛ رقم‌هاي دودويي.</w:t>
      </w:r>
      <w:r w:rsidR="001D4FDF">
        <w:rPr>
          <w:rFonts w:hint="cs"/>
          <w:rtl/>
        </w:rPr>
        <w:t xml:space="preserve"> بيت دو حالت بيشتر ندارد: يا صفر است و يا يك.</w:t>
      </w:r>
    </w:p>
    <w:p w14:paraId="2131BF5D" w14:textId="28032B68" w:rsidR="001D4FDF" w:rsidRDefault="001D4FDF" w:rsidP="00B93F48">
      <w:pPr>
        <w:rPr>
          <w:rtl/>
        </w:rPr>
      </w:pPr>
      <w:r>
        <w:rPr>
          <w:rFonts w:hint="cs"/>
          <w:rtl/>
        </w:rPr>
        <w:t>وضعيت دوگانه‌اي كه بيت‌ها دارند، اولين نقطه‌اي است كه سيستم شكل مي</w:t>
      </w:r>
      <w:r w:rsidR="00BC22F3">
        <w:rPr>
          <w:rFonts w:hint="cs"/>
        </w:rPr>
        <w:t>‌</w:t>
      </w:r>
      <w:r>
        <w:rPr>
          <w:rFonts w:hint="cs"/>
          <w:rtl/>
        </w:rPr>
        <w:t>گيرد. نظام يا سيستم نياز به حداقل دو مؤلفه دارد كه همكاري كنند. وقتي بين صفر و يك «يا» مي‌آوريم، بين چال (</w:t>
      </w:r>
      <w:r>
        <w:t>Pit</w:t>
      </w:r>
      <w:r>
        <w:rPr>
          <w:rFonts w:hint="cs"/>
          <w:rtl/>
        </w:rPr>
        <w:t>) و صاف (</w:t>
      </w:r>
      <w:r>
        <w:t>Land</w:t>
      </w:r>
      <w:r>
        <w:rPr>
          <w:rFonts w:hint="cs"/>
          <w:rtl/>
        </w:rPr>
        <w:t>)، اين در متن خود سخت</w:t>
      </w:r>
      <w:r w:rsidR="00BC22F3">
        <w:rPr>
          <w:rFonts w:hint="cs"/>
        </w:rPr>
        <w:t>‌</w:t>
      </w:r>
      <w:r>
        <w:rPr>
          <w:rFonts w:hint="cs"/>
          <w:rtl/>
        </w:rPr>
        <w:t>افزار قرار دارد و نخستين مرحله براي تشكيل يك سيستم است. پيش از آن</w:t>
      </w:r>
      <w:r w:rsidR="00BC22F3">
        <w:rPr>
          <w:rFonts w:hint="cs"/>
        </w:rPr>
        <w:t>‌</w:t>
      </w:r>
      <w:r>
        <w:rPr>
          <w:rFonts w:hint="cs"/>
          <w:rtl/>
        </w:rPr>
        <w:t>كه بحث از نرم</w:t>
      </w:r>
      <w:r w:rsidR="00BC22F3">
        <w:rPr>
          <w:rFonts w:hint="cs"/>
        </w:rPr>
        <w:t>‌</w:t>
      </w:r>
      <w:r>
        <w:rPr>
          <w:rFonts w:hint="cs"/>
          <w:rtl/>
        </w:rPr>
        <w:t>افزار آغاز شود، خود سخت</w:t>
      </w:r>
      <w:r w:rsidR="00BC22F3">
        <w:rPr>
          <w:rFonts w:hint="cs"/>
        </w:rPr>
        <w:t>‌</w:t>
      </w:r>
      <w:r>
        <w:rPr>
          <w:rFonts w:hint="cs"/>
          <w:rtl/>
        </w:rPr>
        <w:t>افزار دو وضعيت پيدا مي</w:t>
      </w:r>
      <w:r w:rsidR="00BC22F3">
        <w:rPr>
          <w:rFonts w:hint="cs"/>
        </w:rPr>
        <w:t>‌</w:t>
      </w:r>
      <w:r>
        <w:rPr>
          <w:rFonts w:hint="cs"/>
          <w:rtl/>
        </w:rPr>
        <w:t>كند كه دو مؤلفه براي پيدايش سيستم هستند.</w:t>
      </w:r>
    </w:p>
    <w:p w14:paraId="0C8718EC" w14:textId="02824332" w:rsidR="001D4FDF" w:rsidRDefault="001D4FDF" w:rsidP="00B93F48">
      <w:pPr>
        <w:rPr>
          <w:rtl/>
        </w:rPr>
      </w:pPr>
      <w:r>
        <w:rPr>
          <w:rFonts w:hint="cs"/>
          <w:rtl/>
        </w:rPr>
        <w:t>در خود فيزيك هم سيستم‌هايي داريم، مانند: ذرّه. در متن ماده ذرّه وجود دارد. اگر انسان‌ها نبودند و علم فيزيك هم نبود، در عالم ماده نظام‌ها و سيستم‌هايي وجود داشت، مانند همين نظام ذرات. يعني تحليل انساني و نرم‌افزاري دخالتي در بود و نبود آن</w:t>
      </w:r>
      <w:r w:rsidR="00BC22F3">
        <w:rPr>
          <w:rFonts w:hint="cs"/>
        </w:rPr>
        <w:t>‌</w:t>
      </w:r>
      <w:r>
        <w:rPr>
          <w:rFonts w:hint="cs"/>
          <w:rtl/>
        </w:rPr>
        <w:t>ها ندارد.</w:t>
      </w:r>
    </w:p>
    <w:p w14:paraId="35D3C9CF" w14:textId="77777777" w:rsidR="001D4FDF" w:rsidRDefault="002B4EF5" w:rsidP="001D4FDF">
      <w:pPr>
        <w:pStyle w:val="Heading2"/>
        <w:rPr>
          <w:rtl/>
        </w:rPr>
      </w:pPr>
      <w:bookmarkStart w:id="17" w:name="_Toc152057621"/>
      <w:bookmarkStart w:id="18" w:name="_Toc152058046"/>
      <w:r>
        <w:rPr>
          <w:rFonts w:hint="cs"/>
          <w:rtl/>
        </w:rPr>
        <w:t>سيستم فيزيكي</w:t>
      </w:r>
      <w:bookmarkEnd w:id="17"/>
      <w:bookmarkEnd w:id="18"/>
    </w:p>
    <w:p w14:paraId="18F1ED42" w14:textId="13FCF08C" w:rsidR="001D4FDF" w:rsidRDefault="002B4EF5" w:rsidP="001D4FDF">
      <w:pPr>
        <w:rPr>
          <w:rtl/>
        </w:rPr>
      </w:pPr>
      <w:r>
        <w:rPr>
          <w:rFonts w:hint="cs"/>
          <w:rtl/>
        </w:rPr>
        <w:t xml:space="preserve">به عنوان مثال </w:t>
      </w:r>
      <w:r w:rsidR="001D4FDF">
        <w:rPr>
          <w:rFonts w:hint="cs"/>
          <w:rtl/>
        </w:rPr>
        <w:t>پيچ و مهره دو امر فيزيكي هستند. چه ما انسان‌ها باشيم و چه نباشيم، پيچ و مهره همان پيچ و مهره خواهند بود. در هر سيستم حالت‌هاي فيزيكي‌اي وجود دارد كه ما نسبت به آن</w:t>
      </w:r>
      <w:r w:rsidR="00BC22F3">
        <w:rPr>
          <w:rFonts w:hint="cs"/>
        </w:rPr>
        <w:t>‌</w:t>
      </w:r>
      <w:r w:rsidR="001D4FDF">
        <w:rPr>
          <w:rFonts w:hint="cs"/>
          <w:rtl/>
        </w:rPr>
        <w:t xml:space="preserve">ها فقط درك‌كننده هستيم. اسم اين وضعيتي كه بين پيچ و مهره وجود دارد را «سيستم فيزيكي محض» مي‌گذاريم. پيچ و مهره دو مؤلفه هستند كه اگر انسان هم نباشد، خودشان در متن فيزيك مي‌توانند به هم وصل شوند </w:t>
      </w:r>
      <w:r w:rsidR="00A974FA">
        <w:rPr>
          <w:rFonts w:hint="cs"/>
          <w:rtl/>
        </w:rPr>
        <w:t>و كار انجام دهند. زيرا مؤلفه‌هاي هماهنگ دارند</w:t>
      </w:r>
      <w:r>
        <w:rPr>
          <w:rFonts w:hint="cs"/>
          <w:rtl/>
        </w:rPr>
        <w:t xml:space="preserve"> و سازگارند</w:t>
      </w:r>
      <w:r w:rsidR="00A974FA">
        <w:rPr>
          <w:rFonts w:hint="cs"/>
          <w:rtl/>
        </w:rPr>
        <w:t>.</w:t>
      </w:r>
    </w:p>
    <w:p w14:paraId="1427B567" w14:textId="46551850" w:rsidR="00F307CF" w:rsidRDefault="00F307CF" w:rsidP="001D4FDF">
      <w:pPr>
        <w:rPr>
          <w:rtl/>
        </w:rPr>
      </w:pPr>
      <w:r>
        <w:rPr>
          <w:rFonts w:hint="cs"/>
          <w:rtl/>
        </w:rPr>
        <w:t>وقتي در فيزيك هنگام ملاحظه يك امر فيزيكي گفته مي</w:t>
      </w:r>
      <w:r w:rsidR="00BC22F3">
        <w:rPr>
          <w:rFonts w:hint="cs"/>
        </w:rPr>
        <w:t>‌</w:t>
      </w:r>
      <w:r>
        <w:rPr>
          <w:rFonts w:hint="cs"/>
          <w:rtl/>
        </w:rPr>
        <w:t>شود: «يا» اين حالت را دارد «يا» آن حالت را، اين «يا» را «درك» كرديد يا «فرض» كرديد؟! درباره بيت وقتي گفته مي</w:t>
      </w:r>
      <w:r w:rsidR="00BC22F3">
        <w:rPr>
          <w:rFonts w:hint="cs"/>
        </w:rPr>
        <w:t>‌</w:t>
      </w:r>
      <w:r>
        <w:rPr>
          <w:rFonts w:hint="cs"/>
          <w:rtl/>
        </w:rPr>
        <w:t xml:space="preserve">شود صفر است يا يك، اين يك قرارداد است از جانب انسان. اما در يك سيستم فيزيكي وقتي گفته مي‌شود حالت اين امر فيزيكي يا چال است و يا صاف، يعني اگر ما هم نبوديم اين حالت‌ها بود. پس «درك» است و نه «فرض». </w:t>
      </w:r>
    </w:p>
    <w:p w14:paraId="5266DB47" w14:textId="77777777" w:rsidR="00F307CF" w:rsidRDefault="00F307CF" w:rsidP="00F307CF">
      <w:pPr>
        <w:pStyle w:val="Heading2"/>
        <w:rPr>
          <w:rtl/>
        </w:rPr>
      </w:pPr>
      <w:bookmarkStart w:id="19" w:name="_Toc152057622"/>
      <w:bookmarkStart w:id="20" w:name="_Toc152058047"/>
      <w:r>
        <w:rPr>
          <w:rFonts w:hint="cs"/>
          <w:rtl/>
        </w:rPr>
        <w:t>ياي منطقي فيزيكي</w:t>
      </w:r>
      <w:bookmarkEnd w:id="19"/>
      <w:bookmarkEnd w:id="20"/>
    </w:p>
    <w:p w14:paraId="4EF708BC" w14:textId="15983011" w:rsidR="00F307CF" w:rsidRDefault="00F307CF" w:rsidP="001D4FDF">
      <w:pPr>
        <w:rPr>
          <w:rtl/>
        </w:rPr>
      </w:pPr>
      <w:r>
        <w:rPr>
          <w:rFonts w:hint="cs"/>
          <w:rtl/>
        </w:rPr>
        <w:t>اين «ياي منطقي» در متن فيزيكِ مدل قرار دارد. يعني حالت تكويني فيزيكي به نحوي كه يك مدل (به جاي سيستم) بر اساس آن حالت‌هاي مختلفي را تشكيل دهند.</w:t>
      </w:r>
      <w:r w:rsidR="00545507">
        <w:rPr>
          <w:rFonts w:hint="cs"/>
          <w:rtl/>
        </w:rPr>
        <w:t xml:space="preserve"> همه اين حالت‌ها فيزيكي هستند. اين حالت‌ها وضعيتي دارند كه همواره تنها يكي از آن</w:t>
      </w:r>
      <w:r w:rsidR="00BC22F3">
        <w:rPr>
          <w:rFonts w:hint="cs"/>
        </w:rPr>
        <w:t>‌</w:t>
      </w:r>
      <w:r w:rsidR="00545507">
        <w:rPr>
          <w:rFonts w:hint="cs"/>
          <w:rtl/>
        </w:rPr>
        <w:t>ها موجود است؛ «يا اين يا آن». مانعة الجمع و الخ</w:t>
      </w:r>
      <w:r w:rsidR="0026227D">
        <w:rPr>
          <w:rFonts w:hint="cs"/>
          <w:rtl/>
        </w:rPr>
        <w:t>ُ</w:t>
      </w:r>
      <w:r w:rsidR="00545507">
        <w:rPr>
          <w:rFonts w:hint="cs"/>
          <w:rtl/>
        </w:rPr>
        <w:t>لو.</w:t>
      </w:r>
    </w:p>
    <w:p w14:paraId="7616FB3F" w14:textId="56EE1DB0" w:rsidR="00F307CF" w:rsidRDefault="00F307CF" w:rsidP="001D4FDF">
      <w:pPr>
        <w:rPr>
          <w:rtl/>
        </w:rPr>
      </w:pPr>
      <w:r>
        <w:rPr>
          <w:rFonts w:hint="cs"/>
          <w:rtl/>
        </w:rPr>
        <w:t>مُد يعني حالت و مدل يعني مؤلفه‌هايي در ارتباط با همديگر حالت‌هاي مختلفي تشكيل دهند. وقتي مي</w:t>
      </w:r>
      <w:r w:rsidR="00BC22F3">
        <w:rPr>
          <w:rFonts w:hint="cs"/>
        </w:rPr>
        <w:t>‌</w:t>
      </w:r>
      <w:r>
        <w:rPr>
          <w:rFonts w:hint="cs"/>
          <w:rtl/>
        </w:rPr>
        <w:t>گوييم يك ماشين مدل فلان است، يعني ماشين تغيير نكرده است، بلكه چراغ‌ها و بعضي مؤلفه‌هاي ديگر آن تغيير كرده است. در هر سيستم، حالت‌ها وجود دارند.</w:t>
      </w:r>
    </w:p>
    <w:p w14:paraId="6AB18FC1" w14:textId="77777777" w:rsidR="00163AA7" w:rsidRDefault="00163AA7" w:rsidP="00163AA7">
      <w:pPr>
        <w:pStyle w:val="Heading2"/>
        <w:rPr>
          <w:rtl/>
        </w:rPr>
      </w:pPr>
      <w:bookmarkStart w:id="21" w:name="_Toc152058048"/>
      <w:r>
        <w:rPr>
          <w:rFonts w:hint="cs"/>
          <w:rtl/>
        </w:rPr>
        <w:t xml:space="preserve">اشكال </w:t>
      </w:r>
      <w:r w:rsidR="00CA1E75">
        <w:rPr>
          <w:rFonts w:hint="cs"/>
          <w:rtl/>
        </w:rPr>
        <w:t>فلسفي</w:t>
      </w:r>
      <w:bookmarkEnd w:id="21"/>
    </w:p>
    <w:p w14:paraId="38E4C04C" w14:textId="7AA2B96F" w:rsidR="00C94B9E" w:rsidRDefault="00163AA7" w:rsidP="00CA1E75">
      <w:pPr>
        <w:rPr>
          <w:rtl/>
        </w:rPr>
      </w:pPr>
      <w:r>
        <w:rPr>
          <w:rFonts w:hint="cs"/>
          <w:rtl/>
        </w:rPr>
        <w:t>دو مؤلفه فيزيكي چال و صاف كه از آن به عنوان ياي منطقي در متن فيزيك بحث كرديم با مشكلي مواجه هستند و آن اين است كه در يك «آن» و در يك لحظه از زمان تنها يكي از آن</w:t>
      </w:r>
      <w:r w:rsidR="00BC22F3">
        <w:rPr>
          <w:rFonts w:hint="cs"/>
        </w:rPr>
        <w:t>‌</w:t>
      </w:r>
      <w:r>
        <w:rPr>
          <w:rFonts w:hint="cs"/>
          <w:rtl/>
        </w:rPr>
        <w:t>ها فرض وجود دارد. پس چگونه مي‌توانيم هر دو را با هم سيستم فيزيكي بدانيم، وقتي با هم جمع نمي‌شوند؟!</w:t>
      </w:r>
      <w:r w:rsidR="00CA1E75">
        <w:rPr>
          <w:rFonts w:hint="cs"/>
          <w:rtl/>
        </w:rPr>
        <w:t xml:space="preserve"> اين اشكالات فلسفي را با پاسخ‌هاي علمي مي‌توان رفع كرد، به نحوي كه حتي سوفسطايي‌ها هم بپذيرند. مثال علمي آن اين است كه بگوييم آيا اگر انسان‌ها نبودند، آب سه حالت جامد و مايع و گاز نداشت؟! </w:t>
      </w:r>
    </w:p>
    <w:p w14:paraId="3AB1EDA4" w14:textId="77777777" w:rsidR="00CA1E75" w:rsidRPr="00163AA7" w:rsidRDefault="00C94B9E" w:rsidP="00CA1E75">
      <w:pPr>
        <w:rPr>
          <w:rtl/>
        </w:rPr>
      </w:pPr>
      <w:r>
        <w:rPr>
          <w:rFonts w:hint="cs"/>
          <w:rtl/>
        </w:rPr>
        <w:t xml:space="preserve">عالم فيزيكي مكان محض نيست كه بگويم «آنِ قبل» و «آنِ بعد». آنات قبل و بعد همگي با هم مؤلفه‌هاي تكويني يك شيء‌ هستند. اگر ذهن را داخل در تحليل از واقعيت بياوريم، تفلسف كرده‌ايم. مي‌خواهيم با فيزيك محض واقعيت را مشاهده كنيم. در بحث چال و صاف هم جزء چهارم كه زمان است جزئي از همان شيء فيزيكي است. </w:t>
      </w:r>
    </w:p>
    <w:p w14:paraId="56F671BC" w14:textId="77777777" w:rsidR="00FE7AFD" w:rsidRPr="00FE7AFD" w:rsidRDefault="00FE7AFD" w:rsidP="00FE7AFD">
      <w:pPr>
        <w:jc w:val="right"/>
        <w:rPr>
          <w:b/>
          <w:bCs/>
          <w:color w:val="C00000"/>
          <w:rtl/>
        </w:rPr>
      </w:pPr>
      <w:r w:rsidRPr="00FE7AFD">
        <w:rPr>
          <w:rFonts w:hint="cs"/>
          <w:b/>
          <w:bCs/>
          <w:color w:val="C00000"/>
          <w:rtl/>
        </w:rPr>
        <w:t>پايان بحث</w:t>
      </w:r>
    </w:p>
    <w:p w14:paraId="47762C3D" w14:textId="77777777" w:rsidR="00CD1801" w:rsidRDefault="00163AA7" w:rsidP="00CD1801">
      <w:pPr>
        <w:pStyle w:val="TOC1"/>
        <w:numPr>
          <w:ilvl w:val="0"/>
          <w:numId w:val="28"/>
        </w:numPr>
        <w:rPr>
          <w:rFonts w:eastAsiaTheme="minorEastAsia" w:cstheme="minorBidi"/>
          <w:noProof/>
          <w:szCs w:val="22"/>
          <w:rtl/>
        </w:rPr>
      </w:pPr>
      <w:r>
        <w:rPr>
          <w:rtl/>
        </w:rPr>
        <w:fldChar w:fldCharType="begin"/>
      </w:r>
      <w:r>
        <w:rPr>
          <w:rtl/>
        </w:rPr>
        <w:instrText xml:space="preserve"> </w:instrText>
      </w:r>
      <w:r>
        <w:instrText>TOC</w:instrText>
      </w:r>
      <w:r>
        <w:rPr>
          <w:rtl/>
        </w:rPr>
        <w:instrText xml:space="preserve"> \</w:instrText>
      </w:r>
      <w:r>
        <w:instrText>o "1-3" \n \u</w:instrText>
      </w:r>
      <w:r>
        <w:rPr>
          <w:rtl/>
        </w:rPr>
        <w:instrText xml:space="preserve"> </w:instrText>
      </w:r>
      <w:r>
        <w:rPr>
          <w:rtl/>
        </w:rPr>
        <w:fldChar w:fldCharType="separate"/>
      </w:r>
      <w:r w:rsidR="00CD1801">
        <w:rPr>
          <w:rFonts w:hint="eastAsia"/>
          <w:noProof/>
          <w:rtl/>
        </w:rPr>
        <w:t>مقدمات</w:t>
      </w:r>
      <w:r w:rsidR="00CD1801">
        <w:rPr>
          <w:noProof/>
          <w:rtl/>
        </w:rPr>
        <w:t xml:space="preserve"> </w:t>
      </w:r>
      <w:r w:rsidR="00CD1801">
        <w:rPr>
          <w:rFonts w:hint="eastAsia"/>
          <w:noProof/>
          <w:rtl/>
        </w:rPr>
        <w:t>بحث</w:t>
      </w:r>
    </w:p>
    <w:p w14:paraId="1B8BEC11" w14:textId="77777777" w:rsidR="00CD1801" w:rsidRPr="00CD1801" w:rsidRDefault="00CD1801" w:rsidP="00CD1801">
      <w:pPr>
        <w:pStyle w:val="TOC1"/>
        <w:numPr>
          <w:ilvl w:val="1"/>
          <w:numId w:val="28"/>
        </w:numPr>
        <w:rPr>
          <w:noProof/>
          <w:rtl/>
        </w:rPr>
      </w:pPr>
      <w:r>
        <w:rPr>
          <w:rFonts w:hint="eastAsia"/>
          <w:noProof/>
          <w:rtl/>
        </w:rPr>
        <w:t>انواع</w:t>
      </w:r>
      <w:r>
        <w:rPr>
          <w:noProof/>
          <w:rtl/>
        </w:rPr>
        <w:t xml:space="preserve"> </w:t>
      </w:r>
      <w:r>
        <w:rPr>
          <w:rFonts w:hint="eastAsia"/>
          <w:noProof/>
          <w:rtl/>
        </w:rPr>
        <w:t>فهم</w:t>
      </w:r>
      <w:r>
        <w:rPr>
          <w:noProof/>
          <w:rtl/>
        </w:rPr>
        <w:t xml:space="preserve"> </w:t>
      </w:r>
      <w:r>
        <w:rPr>
          <w:rFonts w:hint="eastAsia"/>
          <w:noProof/>
          <w:rtl/>
        </w:rPr>
        <w:t>و</w:t>
      </w:r>
      <w:r>
        <w:rPr>
          <w:noProof/>
          <w:rtl/>
        </w:rPr>
        <w:t xml:space="preserve"> </w:t>
      </w:r>
      <w:r>
        <w:rPr>
          <w:rFonts w:hint="eastAsia"/>
          <w:noProof/>
          <w:rtl/>
        </w:rPr>
        <w:t>قصد</w:t>
      </w:r>
    </w:p>
    <w:p w14:paraId="61EBFBBA" w14:textId="77777777" w:rsidR="00CD1801" w:rsidRPr="00CD1801" w:rsidRDefault="00CD1801" w:rsidP="00CD1801">
      <w:pPr>
        <w:pStyle w:val="TOC1"/>
        <w:numPr>
          <w:ilvl w:val="1"/>
          <w:numId w:val="28"/>
        </w:numPr>
        <w:rPr>
          <w:noProof/>
          <w:rtl/>
        </w:rPr>
      </w:pPr>
      <w:r>
        <w:rPr>
          <w:rFonts w:hint="eastAsia"/>
          <w:noProof/>
          <w:rtl/>
        </w:rPr>
        <w:t>فرض</w:t>
      </w:r>
      <w:r>
        <w:rPr>
          <w:noProof/>
          <w:rtl/>
        </w:rPr>
        <w:t xml:space="preserve"> </w:t>
      </w:r>
      <w:r>
        <w:rPr>
          <w:rFonts w:hint="eastAsia"/>
          <w:noProof/>
          <w:rtl/>
        </w:rPr>
        <w:t>روح</w:t>
      </w:r>
      <w:r>
        <w:rPr>
          <w:noProof/>
          <w:rtl/>
        </w:rPr>
        <w:t xml:space="preserve"> </w:t>
      </w:r>
      <w:r>
        <w:rPr>
          <w:rFonts w:hint="eastAsia"/>
          <w:noProof/>
          <w:rtl/>
        </w:rPr>
        <w:t>در</w:t>
      </w:r>
      <w:r>
        <w:rPr>
          <w:noProof/>
          <w:rtl/>
        </w:rPr>
        <w:t xml:space="preserve"> </w:t>
      </w:r>
      <w:r>
        <w:rPr>
          <w:rFonts w:hint="eastAsia"/>
          <w:noProof/>
          <w:rtl/>
        </w:rPr>
        <w:t>هوش</w:t>
      </w:r>
      <w:r>
        <w:rPr>
          <w:noProof/>
          <w:rtl/>
        </w:rPr>
        <w:t xml:space="preserve"> </w:t>
      </w:r>
      <w:r>
        <w:rPr>
          <w:rFonts w:hint="eastAsia"/>
          <w:noProof/>
          <w:rtl/>
        </w:rPr>
        <w:t>مصنوعي</w:t>
      </w:r>
    </w:p>
    <w:p w14:paraId="3524E736" w14:textId="77777777" w:rsidR="00CD1801" w:rsidRPr="00CD1801" w:rsidRDefault="00CD1801" w:rsidP="00CD1801">
      <w:pPr>
        <w:pStyle w:val="TOC1"/>
        <w:numPr>
          <w:ilvl w:val="1"/>
          <w:numId w:val="28"/>
        </w:numPr>
        <w:rPr>
          <w:noProof/>
          <w:rtl/>
        </w:rPr>
      </w:pPr>
      <w:r>
        <w:rPr>
          <w:rFonts w:hint="eastAsia"/>
          <w:noProof/>
          <w:rtl/>
        </w:rPr>
        <w:t>هوش</w:t>
      </w:r>
      <w:r>
        <w:rPr>
          <w:noProof/>
          <w:rtl/>
        </w:rPr>
        <w:t xml:space="preserve"> </w:t>
      </w:r>
      <w:r>
        <w:rPr>
          <w:rFonts w:hint="eastAsia"/>
          <w:noProof/>
          <w:rtl/>
        </w:rPr>
        <w:t>مصنوعي</w:t>
      </w:r>
      <w:r>
        <w:rPr>
          <w:noProof/>
          <w:rtl/>
        </w:rPr>
        <w:t xml:space="preserve"> </w:t>
      </w:r>
      <w:r>
        <w:rPr>
          <w:rFonts w:hint="eastAsia"/>
          <w:noProof/>
          <w:rtl/>
        </w:rPr>
        <w:t>ژن‌پايه</w:t>
      </w:r>
    </w:p>
    <w:p w14:paraId="63C6D7E2" w14:textId="77777777" w:rsidR="00CD1801" w:rsidRPr="00CD1801" w:rsidRDefault="00CD1801" w:rsidP="00CD1801">
      <w:pPr>
        <w:pStyle w:val="TOC1"/>
        <w:numPr>
          <w:ilvl w:val="1"/>
          <w:numId w:val="28"/>
        </w:numPr>
        <w:rPr>
          <w:noProof/>
          <w:rtl/>
        </w:rPr>
      </w:pPr>
      <w:r>
        <w:rPr>
          <w:rFonts w:hint="eastAsia"/>
          <w:noProof/>
          <w:rtl/>
        </w:rPr>
        <w:t>ديدگاه</w:t>
      </w:r>
      <w:r>
        <w:rPr>
          <w:noProof/>
          <w:rtl/>
        </w:rPr>
        <w:t xml:space="preserve"> </w:t>
      </w:r>
      <w:r>
        <w:rPr>
          <w:rFonts w:hint="eastAsia"/>
          <w:noProof/>
          <w:rtl/>
        </w:rPr>
        <w:t>فلسفه</w:t>
      </w:r>
      <w:r>
        <w:rPr>
          <w:noProof/>
          <w:rtl/>
        </w:rPr>
        <w:t xml:space="preserve"> </w:t>
      </w:r>
      <w:r>
        <w:rPr>
          <w:rFonts w:hint="eastAsia"/>
          <w:noProof/>
          <w:rtl/>
        </w:rPr>
        <w:t>قاره‌اي</w:t>
      </w:r>
    </w:p>
    <w:p w14:paraId="5E54EE10" w14:textId="77777777" w:rsidR="00CD1801" w:rsidRPr="00CD1801" w:rsidRDefault="00CD1801" w:rsidP="00CD1801">
      <w:pPr>
        <w:pStyle w:val="TOC1"/>
        <w:numPr>
          <w:ilvl w:val="1"/>
          <w:numId w:val="28"/>
        </w:numPr>
        <w:rPr>
          <w:noProof/>
          <w:rtl/>
        </w:rPr>
      </w:pPr>
      <w:r>
        <w:rPr>
          <w:rFonts w:hint="eastAsia"/>
          <w:noProof/>
          <w:rtl/>
        </w:rPr>
        <w:t>ديدگاه</w:t>
      </w:r>
      <w:r>
        <w:rPr>
          <w:noProof/>
          <w:rtl/>
        </w:rPr>
        <w:t xml:space="preserve"> </w:t>
      </w:r>
      <w:r>
        <w:rPr>
          <w:rFonts w:hint="eastAsia"/>
          <w:noProof/>
          <w:rtl/>
        </w:rPr>
        <w:t>فلسفه</w:t>
      </w:r>
      <w:r>
        <w:rPr>
          <w:noProof/>
          <w:rtl/>
        </w:rPr>
        <w:t xml:space="preserve"> </w:t>
      </w:r>
      <w:r>
        <w:rPr>
          <w:rFonts w:hint="eastAsia"/>
          <w:noProof/>
          <w:rtl/>
        </w:rPr>
        <w:t>تحليلي</w:t>
      </w:r>
    </w:p>
    <w:p w14:paraId="7B3DCA67" w14:textId="77777777" w:rsidR="00CD1801" w:rsidRPr="00CD1801" w:rsidRDefault="00CD1801" w:rsidP="00CD1801">
      <w:pPr>
        <w:pStyle w:val="TOC1"/>
        <w:numPr>
          <w:ilvl w:val="1"/>
          <w:numId w:val="28"/>
        </w:numPr>
        <w:rPr>
          <w:noProof/>
          <w:rtl/>
        </w:rPr>
      </w:pPr>
      <w:r>
        <w:rPr>
          <w:rFonts w:hint="eastAsia"/>
          <w:noProof/>
          <w:rtl/>
        </w:rPr>
        <w:t>مراقبت</w:t>
      </w:r>
      <w:r>
        <w:rPr>
          <w:noProof/>
          <w:rtl/>
        </w:rPr>
        <w:t xml:space="preserve"> </w:t>
      </w:r>
      <w:r>
        <w:rPr>
          <w:rFonts w:hint="eastAsia"/>
          <w:noProof/>
          <w:rtl/>
        </w:rPr>
        <w:t>براي</w:t>
      </w:r>
      <w:r>
        <w:rPr>
          <w:noProof/>
          <w:rtl/>
        </w:rPr>
        <w:t xml:space="preserve"> </w:t>
      </w:r>
      <w:r>
        <w:rPr>
          <w:rFonts w:hint="eastAsia"/>
          <w:noProof/>
          <w:rtl/>
        </w:rPr>
        <w:t>عدم</w:t>
      </w:r>
      <w:r>
        <w:rPr>
          <w:noProof/>
          <w:rtl/>
        </w:rPr>
        <w:t xml:space="preserve"> </w:t>
      </w:r>
      <w:r>
        <w:rPr>
          <w:rFonts w:hint="eastAsia"/>
          <w:noProof/>
          <w:rtl/>
        </w:rPr>
        <w:t>ورود</w:t>
      </w:r>
      <w:r>
        <w:rPr>
          <w:noProof/>
          <w:rtl/>
        </w:rPr>
        <w:t xml:space="preserve"> </w:t>
      </w:r>
      <w:r>
        <w:rPr>
          <w:rFonts w:hint="eastAsia"/>
          <w:noProof/>
          <w:rtl/>
        </w:rPr>
        <w:t>به</w:t>
      </w:r>
      <w:r>
        <w:rPr>
          <w:noProof/>
          <w:rtl/>
        </w:rPr>
        <w:t xml:space="preserve"> </w:t>
      </w:r>
      <w:r>
        <w:rPr>
          <w:rFonts w:hint="eastAsia"/>
          <w:noProof/>
          <w:rtl/>
        </w:rPr>
        <w:t>فلسفه</w:t>
      </w:r>
    </w:p>
    <w:p w14:paraId="0C8AD585" w14:textId="072890F7" w:rsidR="00CD1801" w:rsidRPr="00CD1801" w:rsidRDefault="00CD1801" w:rsidP="00CD1801">
      <w:pPr>
        <w:pStyle w:val="TOC1"/>
        <w:numPr>
          <w:ilvl w:val="1"/>
          <w:numId w:val="28"/>
        </w:numPr>
        <w:rPr>
          <w:noProof/>
          <w:rtl/>
        </w:rPr>
      </w:pPr>
      <w:r w:rsidRPr="005A3E8D">
        <w:rPr>
          <w:rFonts w:hint="eastAsia"/>
          <w:noProof/>
          <w:rtl/>
        </w:rPr>
        <w:t>تفكيك</w:t>
      </w:r>
      <w:r w:rsidRPr="005A3E8D">
        <w:rPr>
          <w:noProof/>
          <w:rtl/>
        </w:rPr>
        <w:t xml:space="preserve"> </w:t>
      </w:r>
      <w:r w:rsidRPr="005A3E8D">
        <w:rPr>
          <w:rFonts w:hint="eastAsia"/>
          <w:noProof/>
          <w:rtl/>
        </w:rPr>
        <w:t>سخت</w:t>
      </w:r>
      <w:r w:rsidR="00BC22F3">
        <w:rPr>
          <w:rFonts w:hint="cs"/>
          <w:noProof/>
        </w:rPr>
        <w:t>‌</w:t>
      </w:r>
      <w:r w:rsidRPr="005A3E8D">
        <w:rPr>
          <w:rFonts w:hint="eastAsia"/>
          <w:noProof/>
          <w:rtl/>
        </w:rPr>
        <w:t>افزار</w:t>
      </w:r>
      <w:r w:rsidRPr="005A3E8D">
        <w:rPr>
          <w:noProof/>
          <w:rtl/>
        </w:rPr>
        <w:t xml:space="preserve"> </w:t>
      </w:r>
      <w:r w:rsidRPr="005A3E8D">
        <w:rPr>
          <w:rFonts w:hint="eastAsia"/>
          <w:noProof/>
          <w:rtl/>
        </w:rPr>
        <w:t>از</w:t>
      </w:r>
      <w:r w:rsidRPr="005A3E8D">
        <w:rPr>
          <w:noProof/>
          <w:rtl/>
        </w:rPr>
        <w:t xml:space="preserve"> </w:t>
      </w:r>
      <w:r w:rsidRPr="005A3E8D">
        <w:rPr>
          <w:rFonts w:hint="eastAsia"/>
          <w:noProof/>
          <w:rtl/>
        </w:rPr>
        <w:t>نرم</w:t>
      </w:r>
      <w:r w:rsidR="00BC22F3">
        <w:rPr>
          <w:rFonts w:hint="cs"/>
          <w:noProof/>
        </w:rPr>
        <w:t>‌</w:t>
      </w:r>
      <w:r w:rsidRPr="005A3E8D">
        <w:rPr>
          <w:rFonts w:hint="eastAsia"/>
          <w:noProof/>
          <w:rtl/>
        </w:rPr>
        <w:t>افزار</w:t>
      </w:r>
    </w:p>
    <w:p w14:paraId="452E0BC9" w14:textId="77777777" w:rsidR="00CD1801" w:rsidRPr="00CD1801" w:rsidRDefault="00CD1801" w:rsidP="00CD1801">
      <w:pPr>
        <w:pStyle w:val="TOC1"/>
        <w:numPr>
          <w:ilvl w:val="1"/>
          <w:numId w:val="28"/>
        </w:numPr>
        <w:rPr>
          <w:noProof/>
          <w:rtl/>
        </w:rPr>
      </w:pPr>
      <w:r>
        <w:rPr>
          <w:rFonts w:hint="eastAsia"/>
          <w:noProof/>
          <w:rtl/>
        </w:rPr>
        <w:t>سيستم</w:t>
      </w:r>
      <w:r>
        <w:rPr>
          <w:noProof/>
          <w:rtl/>
        </w:rPr>
        <w:t xml:space="preserve"> </w:t>
      </w:r>
      <w:r>
        <w:rPr>
          <w:rFonts w:hint="eastAsia"/>
          <w:noProof/>
          <w:rtl/>
        </w:rPr>
        <w:t>فيزيكي</w:t>
      </w:r>
    </w:p>
    <w:p w14:paraId="1286E7E7" w14:textId="77777777" w:rsidR="00CD1801" w:rsidRPr="00CD1801" w:rsidRDefault="00CD1801" w:rsidP="00CD1801">
      <w:pPr>
        <w:pStyle w:val="TOC1"/>
        <w:numPr>
          <w:ilvl w:val="1"/>
          <w:numId w:val="28"/>
        </w:numPr>
        <w:rPr>
          <w:noProof/>
          <w:rtl/>
        </w:rPr>
      </w:pPr>
      <w:r>
        <w:rPr>
          <w:rFonts w:hint="eastAsia"/>
          <w:noProof/>
          <w:rtl/>
        </w:rPr>
        <w:t>ياي</w:t>
      </w:r>
      <w:r>
        <w:rPr>
          <w:noProof/>
          <w:rtl/>
        </w:rPr>
        <w:t xml:space="preserve"> </w:t>
      </w:r>
      <w:r>
        <w:rPr>
          <w:rFonts w:hint="eastAsia"/>
          <w:noProof/>
          <w:rtl/>
        </w:rPr>
        <w:t>منطقي</w:t>
      </w:r>
      <w:r>
        <w:rPr>
          <w:noProof/>
          <w:rtl/>
        </w:rPr>
        <w:t xml:space="preserve"> </w:t>
      </w:r>
      <w:r>
        <w:rPr>
          <w:rFonts w:hint="eastAsia"/>
          <w:noProof/>
          <w:rtl/>
        </w:rPr>
        <w:t>فيزيكي</w:t>
      </w:r>
    </w:p>
    <w:p w14:paraId="5C7B4024" w14:textId="77777777" w:rsidR="00CD1801" w:rsidRDefault="00CD1801" w:rsidP="00CD1801">
      <w:pPr>
        <w:pStyle w:val="TOC1"/>
        <w:numPr>
          <w:ilvl w:val="1"/>
          <w:numId w:val="28"/>
        </w:numPr>
        <w:rPr>
          <w:rFonts w:eastAsiaTheme="minorEastAsia" w:cstheme="minorBidi"/>
          <w:noProof/>
          <w:szCs w:val="22"/>
          <w:rtl/>
        </w:rPr>
      </w:pPr>
      <w:r>
        <w:rPr>
          <w:rFonts w:hint="eastAsia"/>
          <w:noProof/>
          <w:rtl/>
        </w:rPr>
        <w:t>اشكال</w:t>
      </w:r>
      <w:r>
        <w:rPr>
          <w:noProof/>
          <w:rtl/>
        </w:rPr>
        <w:t xml:space="preserve"> </w:t>
      </w:r>
      <w:r>
        <w:rPr>
          <w:rFonts w:hint="eastAsia"/>
          <w:noProof/>
          <w:rtl/>
        </w:rPr>
        <w:t>فلسفي</w:t>
      </w:r>
    </w:p>
    <w:p w14:paraId="7F5879E5" w14:textId="77777777" w:rsidR="00A17F6B" w:rsidRPr="00865A4C" w:rsidRDefault="00163AA7" w:rsidP="00163AA7">
      <w:r>
        <w:rPr>
          <w:rtl/>
        </w:rPr>
        <w:fldChar w:fldCharType="end"/>
      </w:r>
    </w:p>
    <w:sectPr w:rsidR="00A17F6B" w:rsidRPr="00865A4C" w:rsidSect="002D58DC">
      <w:footerReference w:type="default" r:id="rId8"/>
      <w:headerReference w:type="first" r:id="rId9"/>
      <w:footerReference w:type="first" r:id="rId10"/>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8AA5" w14:textId="77777777" w:rsidR="00154D87" w:rsidRDefault="00154D87" w:rsidP="00024D73">
      <w:pPr>
        <w:spacing w:after="0" w:line="240" w:lineRule="auto"/>
      </w:pPr>
      <w:r>
        <w:separator/>
      </w:r>
    </w:p>
  </w:endnote>
  <w:endnote w:type="continuationSeparator" w:id="0">
    <w:p w14:paraId="4AF9D1DA" w14:textId="77777777" w:rsidR="00154D87" w:rsidRDefault="00154D8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B157"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7A9790B3" wp14:editId="23971332">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95F1" w14:textId="11EC42DF"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BB7D3D">
      <w:rPr>
        <w:rFonts w:ascii="Tunga" w:hAnsi="Tunga" w:cs="Times New Roman"/>
        <w:noProof/>
        <w:sz w:val="16"/>
        <w:szCs w:val="16"/>
        <w:rtl/>
      </w:rPr>
      <w:t>تقرير درس خارج فقه هوش مصنوعي - جلسه پنجم</w:t>
    </w:r>
    <w:r w:rsidR="00BB7D3D">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4A307" w14:textId="77777777" w:rsidR="00154D87" w:rsidRDefault="00154D87" w:rsidP="0032771C">
      <w:pPr>
        <w:spacing w:after="0" w:line="240" w:lineRule="auto"/>
        <w:ind w:firstLine="0"/>
      </w:pPr>
      <w:r>
        <w:separator/>
      </w:r>
    </w:p>
  </w:footnote>
  <w:footnote w:type="continuationSeparator" w:id="0">
    <w:p w14:paraId="68D310AF" w14:textId="77777777" w:rsidR="00154D87" w:rsidRDefault="00154D87"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E0F9" w14:textId="77777777" w:rsidR="00AF0164" w:rsidRPr="00AF0164" w:rsidRDefault="00AF0164" w:rsidP="001843B4">
    <w:pPr>
      <w:pStyle w:val="Header"/>
      <w:ind w:firstLine="0"/>
      <w:jc w:val="center"/>
      <w:rPr>
        <w:sz w:val="14"/>
        <w:szCs w:val="20"/>
      </w:rPr>
    </w:pPr>
  </w:p>
  <w:p w14:paraId="7A6E7BAF" w14:textId="77777777" w:rsidR="00BD2810" w:rsidRDefault="00AF0164" w:rsidP="001843B4">
    <w:pPr>
      <w:pStyle w:val="Header"/>
      <w:ind w:firstLine="0"/>
      <w:jc w:val="center"/>
    </w:pPr>
    <w:r>
      <w:rPr>
        <w:noProof/>
      </w:rPr>
      <w:drawing>
        <wp:inline distT="0" distB="0" distL="0" distR="0" wp14:anchorId="75C83BDA" wp14:editId="1DAD2078">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B060E2"/>
    <w:multiLevelType w:val="multilevel"/>
    <w:tmpl w:val="2D2AF228"/>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pStyle w:val="TOC1"/>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5FB60D5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8"/>
  </w:num>
  <w:num w:numId="10">
    <w:abstractNumId w:val="0"/>
  </w:num>
  <w:num w:numId="11">
    <w:abstractNumId w:val="22"/>
  </w:num>
  <w:num w:numId="12">
    <w:abstractNumId w:val="8"/>
  </w:num>
  <w:num w:numId="13">
    <w:abstractNumId w:val="13"/>
  </w:num>
  <w:num w:numId="14">
    <w:abstractNumId w:val="27"/>
  </w:num>
  <w:num w:numId="15">
    <w:abstractNumId w:val="7"/>
  </w:num>
  <w:num w:numId="16">
    <w:abstractNumId w:val="11"/>
  </w:num>
  <w:num w:numId="17">
    <w:abstractNumId w:val="24"/>
  </w:num>
  <w:num w:numId="18">
    <w:abstractNumId w:val="4"/>
  </w:num>
  <w:num w:numId="19">
    <w:abstractNumId w:val="17"/>
  </w:num>
  <w:num w:numId="20">
    <w:abstractNumId w:val="2"/>
  </w:num>
  <w:num w:numId="21">
    <w:abstractNumId w:val="26"/>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5"/>
  </w:num>
  <w:num w:numId="29">
    <w:abstractNumId w:val="25"/>
  </w:num>
  <w:num w:numId="30">
    <w:abstractNumId w:val="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69"/>
    <w:rsid w:val="00000ADD"/>
    <w:rsid w:val="00007FC6"/>
    <w:rsid w:val="000111BD"/>
    <w:rsid w:val="00011D5C"/>
    <w:rsid w:val="00012240"/>
    <w:rsid w:val="00022CDC"/>
    <w:rsid w:val="00024D73"/>
    <w:rsid w:val="00043A29"/>
    <w:rsid w:val="00055E10"/>
    <w:rsid w:val="00063A0A"/>
    <w:rsid w:val="000652A9"/>
    <w:rsid w:val="00066E23"/>
    <w:rsid w:val="00076387"/>
    <w:rsid w:val="00076656"/>
    <w:rsid w:val="000970ED"/>
    <w:rsid w:val="000A2603"/>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36EBE"/>
    <w:rsid w:val="001424D6"/>
    <w:rsid w:val="00147FC0"/>
    <w:rsid w:val="00150689"/>
    <w:rsid w:val="00150E05"/>
    <w:rsid w:val="00151AE1"/>
    <w:rsid w:val="00154D87"/>
    <w:rsid w:val="0015710D"/>
    <w:rsid w:val="001604D5"/>
    <w:rsid w:val="00163AA7"/>
    <w:rsid w:val="001742CC"/>
    <w:rsid w:val="0017498A"/>
    <w:rsid w:val="00175E3F"/>
    <w:rsid w:val="001843B4"/>
    <w:rsid w:val="00186B21"/>
    <w:rsid w:val="00187DC7"/>
    <w:rsid w:val="00192FA7"/>
    <w:rsid w:val="001A3BA3"/>
    <w:rsid w:val="001A5AC6"/>
    <w:rsid w:val="001C3B01"/>
    <w:rsid w:val="001C56B5"/>
    <w:rsid w:val="001D4FDF"/>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2728"/>
    <w:rsid w:val="0025375C"/>
    <w:rsid w:val="002543B2"/>
    <w:rsid w:val="00260154"/>
    <w:rsid w:val="00261DD5"/>
    <w:rsid w:val="0026227D"/>
    <w:rsid w:val="0027100D"/>
    <w:rsid w:val="00274649"/>
    <w:rsid w:val="00274ED3"/>
    <w:rsid w:val="00274F26"/>
    <w:rsid w:val="002811DC"/>
    <w:rsid w:val="00281F49"/>
    <w:rsid w:val="00291B1F"/>
    <w:rsid w:val="00294874"/>
    <w:rsid w:val="002A008B"/>
    <w:rsid w:val="002A5E6B"/>
    <w:rsid w:val="002A63F8"/>
    <w:rsid w:val="002B0078"/>
    <w:rsid w:val="002B2413"/>
    <w:rsid w:val="002B4EF5"/>
    <w:rsid w:val="002B6F70"/>
    <w:rsid w:val="002C5590"/>
    <w:rsid w:val="002D58DC"/>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A76FE"/>
    <w:rsid w:val="003B5D24"/>
    <w:rsid w:val="003C07FC"/>
    <w:rsid w:val="003C5537"/>
    <w:rsid w:val="003F2473"/>
    <w:rsid w:val="003F611D"/>
    <w:rsid w:val="00402249"/>
    <w:rsid w:val="0042168C"/>
    <w:rsid w:val="004260D2"/>
    <w:rsid w:val="00431E48"/>
    <w:rsid w:val="0043349A"/>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C03"/>
    <w:rsid w:val="00527DEE"/>
    <w:rsid w:val="0053229C"/>
    <w:rsid w:val="00542404"/>
    <w:rsid w:val="00545507"/>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247C"/>
    <w:rsid w:val="00694091"/>
    <w:rsid w:val="00696E2B"/>
    <w:rsid w:val="0069700C"/>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569A"/>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65A4C"/>
    <w:rsid w:val="0087040E"/>
    <w:rsid w:val="00886163"/>
    <w:rsid w:val="008940CA"/>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66AD0"/>
    <w:rsid w:val="009728D4"/>
    <w:rsid w:val="00974278"/>
    <w:rsid w:val="00981482"/>
    <w:rsid w:val="009A7D21"/>
    <w:rsid w:val="009C695C"/>
    <w:rsid w:val="009E1C55"/>
    <w:rsid w:val="009E2DB9"/>
    <w:rsid w:val="009E5AD1"/>
    <w:rsid w:val="009F4E3B"/>
    <w:rsid w:val="00A00171"/>
    <w:rsid w:val="00A04B2E"/>
    <w:rsid w:val="00A134E3"/>
    <w:rsid w:val="00A17F6B"/>
    <w:rsid w:val="00A2206B"/>
    <w:rsid w:val="00A2529D"/>
    <w:rsid w:val="00A46C40"/>
    <w:rsid w:val="00A666A4"/>
    <w:rsid w:val="00A7463B"/>
    <w:rsid w:val="00A7732D"/>
    <w:rsid w:val="00A85E26"/>
    <w:rsid w:val="00A91756"/>
    <w:rsid w:val="00A91F18"/>
    <w:rsid w:val="00A95D13"/>
    <w:rsid w:val="00A974FA"/>
    <w:rsid w:val="00AA25ED"/>
    <w:rsid w:val="00AA7C65"/>
    <w:rsid w:val="00AA7FC2"/>
    <w:rsid w:val="00AB0946"/>
    <w:rsid w:val="00AB3C44"/>
    <w:rsid w:val="00AC5432"/>
    <w:rsid w:val="00AC6518"/>
    <w:rsid w:val="00AC7953"/>
    <w:rsid w:val="00AD17DA"/>
    <w:rsid w:val="00AD5295"/>
    <w:rsid w:val="00AD7132"/>
    <w:rsid w:val="00AE4F60"/>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93F48"/>
    <w:rsid w:val="00BA5076"/>
    <w:rsid w:val="00BB2B18"/>
    <w:rsid w:val="00BB60DD"/>
    <w:rsid w:val="00BB6B02"/>
    <w:rsid w:val="00BB72EE"/>
    <w:rsid w:val="00BB7D3D"/>
    <w:rsid w:val="00BC22F3"/>
    <w:rsid w:val="00BC6BDB"/>
    <w:rsid w:val="00BC7A0B"/>
    <w:rsid w:val="00BD009E"/>
    <w:rsid w:val="00BD2810"/>
    <w:rsid w:val="00BD7CE9"/>
    <w:rsid w:val="00BE4F2F"/>
    <w:rsid w:val="00BE650A"/>
    <w:rsid w:val="00BF0B53"/>
    <w:rsid w:val="00BF547C"/>
    <w:rsid w:val="00C005F8"/>
    <w:rsid w:val="00C1486E"/>
    <w:rsid w:val="00C16925"/>
    <w:rsid w:val="00C17F90"/>
    <w:rsid w:val="00C24C26"/>
    <w:rsid w:val="00C43061"/>
    <w:rsid w:val="00C43C84"/>
    <w:rsid w:val="00C4646D"/>
    <w:rsid w:val="00C51B05"/>
    <w:rsid w:val="00C8745C"/>
    <w:rsid w:val="00C94B9E"/>
    <w:rsid w:val="00CA1E75"/>
    <w:rsid w:val="00CA319F"/>
    <w:rsid w:val="00CB1EB4"/>
    <w:rsid w:val="00CB46ED"/>
    <w:rsid w:val="00CB4B8D"/>
    <w:rsid w:val="00CB704A"/>
    <w:rsid w:val="00CC3FBC"/>
    <w:rsid w:val="00CC4A49"/>
    <w:rsid w:val="00CC4C87"/>
    <w:rsid w:val="00CC5F72"/>
    <w:rsid w:val="00CC6994"/>
    <w:rsid w:val="00CC782E"/>
    <w:rsid w:val="00CD1801"/>
    <w:rsid w:val="00CD1906"/>
    <w:rsid w:val="00CD470D"/>
    <w:rsid w:val="00CF203B"/>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41981"/>
    <w:rsid w:val="00E50269"/>
    <w:rsid w:val="00E53F93"/>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4E69"/>
    <w:rsid w:val="00F152A4"/>
    <w:rsid w:val="00F1593E"/>
    <w:rsid w:val="00F230F3"/>
    <w:rsid w:val="00F2596C"/>
    <w:rsid w:val="00F307CF"/>
    <w:rsid w:val="00F30E12"/>
    <w:rsid w:val="00F36454"/>
    <w:rsid w:val="00F4284A"/>
    <w:rsid w:val="00F4304B"/>
    <w:rsid w:val="00F44479"/>
    <w:rsid w:val="00F457BD"/>
    <w:rsid w:val="00F464C9"/>
    <w:rsid w:val="00F52FF4"/>
    <w:rsid w:val="00F56E84"/>
    <w:rsid w:val="00F6705D"/>
    <w:rsid w:val="00F769F5"/>
    <w:rsid w:val="00F82910"/>
    <w:rsid w:val="00F84F44"/>
    <w:rsid w:val="00F8650B"/>
    <w:rsid w:val="00FA548B"/>
    <w:rsid w:val="00FA552A"/>
    <w:rsid w:val="00FC06B8"/>
    <w:rsid w:val="00FC14A5"/>
    <w:rsid w:val="00FC44D4"/>
    <w:rsid w:val="00FC7C32"/>
    <w:rsid w:val="00FD2637"/>
    <w:rsid w:val="00FE173B"/>
    <w:rsid w:val="00FE7AF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F78DB"/>
  <w15:docId w15:val="{695623F3-4F39-4939-BB1E-CAF99A0A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163AA7"/>
    <w:pPr>
      <w:numPr>
        <w:ilvl w:val="2"/>
        <w:numId w:val="28"/>
      </w:numPr>
      <w:tabs>
        <w:tab w:val="right" w:leader="dot" w:pos="10194"/>
      </w:tabs>
      <w:spacing w:after="100"/>
    </w:pPr>
  </w:style>
  <w:style w:type="paragraph" w:styleId="TOC2">
    <w:name w:val="toc 2"/>
    <w:basedOn w:val="Normal"/>
    <w:next w:val="Normal"/>
    <w:autoRedefine/>
    <w:uiPriority w:val="39"/>
    <w:unhideWhenUsed/>
    <w:rsid w:val="00163AA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78;&#1602;&#1585;&#1610;&#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C0AA-C3C3-4227-B99E-F482DBC5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تقرير.dotx</Template>
  <TotalTime>93</TotalTime>
  <Pages>4</Pages>
  <Words>1094</Words>
  <Characters>6240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مقدمات بحث</vt:lpstr>
      <vt:lpstr>    انواع فهم و قصد</vt:lpstr>
      <vt:lpstr>    فرض روح در هوش مصنوعي</vt:lpstr>
      <vt:lpstr>    هوش مصنوعي ژن‌پايه</vt:lpstr>
      <vt:lpstr>    ديدگاه فلسفه قاره‌اي</vt:lpstr>
      <vt:lpstr>    ديدگاه فلسفه تحليلي</vt:lpstr>
      <vt:lpstr>    مراقبت براي عدم ورود به فلسفه</vt:lpstr>
      <vt:lpstr>    تفكيك سخت‏افزار از نرم‏افزار</vt:lpstr>
      <vt:lpstr>    مثال پيچ و مهره</vt:lpstr>
    </vt:vector>
  </TitlesOfParts>
  <Company>Personal</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25</cp:revision>
  <cp:lastPrinted>2023-11-28T06:31:00Z</cp:lastPrinted>
  <dcterms:created xsi:type="dcterms:W3CDTF">2023-11-25T04:41:00Z</dcterms:created>
  <dcterms:modified xsi:type="dcterms:W3CDTF">2023-11-28T06:53:00Z</dcterms:modified>
</cp:coreProperties>
</file>