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9CD4B" w14:textId="77777777" w:rsidR="004522E2" w:rsidRDefault="000F429F" w:rsidP="000A2603">
      <w:pPr>
        <w:spacing w:before="240" w:after="360" w:line="240" w:lineRule="auto"/>
        <w:ind w:firstLine="0"/>
        <w:jc w:val="left"/>
        <w:rPr>
          <w:rFonts w:cs="Vahid"/>
          <w:color w:val="C00000"/>
          <w:sz w:val="36"/>
          <w:szCs w:val="36"/>
          <w:vertAlign w:val="subscript"/>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2026698D" wp14:editId="7CAC0F80">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6C7904" w14:textId="77777777" w:rsidR="000F429F" w:rsidRPr="000F429F" w:rsidRDefault="00D02589" w:rsidP="000F429F">
                            <w:pPr>
                              <w:ind w:firstLine="0"/>
                              <w:jc w:val="right"/>
                              <w:rPr>
                                <w:rFonts w:cs="Vahid"/>
                                <w:color w:val="4F6228" w:themeColor="accent3" w:themeShade="80"/>
                                <w:sz w:val="28"/>
                                <w:szCs w:val="36"/>
                              </w:rPr>
                            </w:pPr>
                            <w:r>
                              <w:rPr>
                                <w:rFonts w:cs="Vahid" w:hint="cs"/>
                                <w:color w:val="4F6228" w:themeColor="accent3" w:themeShade="80"/>
                                <w:sz w:val="28"/>
                                <w:szCs w:val="36"/>
                                <w:rtl/>
                              </w:rPr>
                              <w:t>27</w:t>
                            </w:r>
                            <w:r w:rsidR="000A2603">
                              <w:rPr>
                                <w:rFonts w:cs="Vahid"/>
                                <w:color w:val="4F6228" w:themeColor="accent3" w:themeShade="80"/>
                                <w:sz w:val="28"/>
                                <w:szCs w:val="36"/>
                                <w:rtl/>
                              </w:rPr>
                              <w:t xml:space="preserve"> </w:t>
                            </w:r>
                            <w:r>
                              <w:rPr>
                                <w:rFonts w:cs="Vahid" w:hint="cs"/>
                                <w:color w:val="4F6228" w:themeColor="accent3" w:themeShade="80"/>
                                <w:sz w:val="28"/>
                                <w:szCs w:val="36"/>
                                <w:rtl/>
                              </w:rPr>
                              <w:t>مهر</w:t>
                            </w:r>
                            <w:r w:rsidR="000A2603">
                              <w:rPr>
                                <w:rFonts w:cs="Vahid"/>
                                <w:color w:val="4F6228" w:themeColor="accent3" w:themeShade="80"/>
                                <w:sz w:val="28"/>
                                <w:szCs w:val="36"/>
                                <w:rtl/>
                              </w:rPr>
                              <w:t xml:space="preserve"> 1402</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6698D"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14:paraId="266C7904" w14:textId="77777777" w:rsidR="000F429F" w:rsidRPr="000F429F" w:rsidRDefault="00D02589" w:rsidP="000F429F">
                      <w:pPr>
                        <w:ind w:firstLine="0"/>
                        <w:jc w:val="right"/>
                        <w:rPr>
                          <w:rFonts w:cs="Vahid"/>
                          <w:color w:val="4F6228" w:themeColor="accent3" w:themeShade="80"/>
                          <w:sz w:val="28"/>
                          <w:szCs w:val="36"/>
                        </w:rPr>
                      </w:pPr>
                      <w:r>
                        <w:rPr>
                          <w:rFonts w:cs="Vahid" w:hint="cs"/>
                          <w:color w:val="4F6228" w:themeColor="accent3" w:themeShade="80"/>
                          <w:sz w:val="28"/>
                          <w:szCs w:val="36"/>
                          <w:rtl/>
                        </w:rPr>
                        <w:t>27</w:t>
                      </w:r>
                      <w:r w:rsidR="000A2603">
                        <w:rPr>
                          <w:rFonts w:cs="Vahid"/>
                          <w:color w:val="4F6228" w:themeColor="accent3" w:themeShade="80"/>
                          <w:sz w:val="28"/>
                          <w:szCs w:val="36"/>
                          <w:rtl/>
                        </w:rPr>
                        <w:t xml:space="preserve"> </w:t>
                      </w:r>
                      <w:r>
                        <w:rPr>
                          <w:rFonts w:cs="Vahid" w:hint="cs"/>
                          <w:color w:val="4F6228" w:themeColor="accent3" w:themeShade="80"/>
                          <w:sz w:val="28"/>
                          <w:szCs w:val="36"/>
                          <w:rtl/>
                        </w:rPr>
                        <w:t>مهر</w:t>
                      </w:r>
                      <w:r w:rsidR="000A2603">
                        <w:rPr>
                          <w:rFonts w:cs="Vahid"/>
                          <w:color w:val="4F6228" w:themeColor="accent3" w:themeShade="80"/>
                          <w:sz w:val="28"/>
                          <w:szCs w:val="36"/>
                          <w:rtl/>
                        </w:rPr>
                        <w:t xml:space="preserve"> 1402</w:t>
                      </w:r>
                    </w:p>
                  </w:txbxContent>
                </v:textbox>
                <w10:wrap anchory="page"/>
                <w10:anchorlock/>
              </v:shape>
            </w:pict>
          </mc:Fallback>
        </mc:AlternateContent>
      </w:r>
      <w:r w:rsidR="000A2603">
        <w:rPr>
          <w:rFonts w:cs="Vahid" w:hint="cs"/>
          <w:color w:val="C00000"/>
          <w:sz w:val="36"/>
          <w:szCs w:val="36"/>
          <w:rtl/>
        </w:rPr>
        <w:t xml:space="preserve">تقرير درس خارج فقه هوش مصنوعي - جلسه </w:t>
      </w:r>
      <w:r w:rsidR="00D02589">
        <w:rPr>
          <w:rFonts w:cs="Vahid" w:hint="cs"/>
          <w:color w:val="C00000"/>
          <w:sz w:val="36"/>
          <w:szCs w:val="36"/>
          <w:rtl/>
        </w:rPr>
        <w:t>چهارم</w:t>
      </w:r>
      <w:r w:rsidR="000A2603">
        <w:rPr>
          <w:rFonts w:cs="Vahid"/>
          <w:color w:val="C00000"/>
          <w:sz w:val="36"/>
          <w:szCs w:val="36"/>
          <w:rtl/>
        </w:rPr>
        <w:br/>
      </w:r>
      <w:r w:rsidR="000A2603">
        <w:rPr>
          <w:rFonts w:cs="Vahid" w:hint="cs"/>
          <w:color w:val="C00000"/>
          <w:sz w:val="36"/>
          <w:szCs w:val="36"/>
          <w:rtl/>
        </w:rPr>
        <w:t xml:space="preserve">موضوع: </w:t>
      </w:r>
      <w:r w:rsidR="00F047A5">
        <w:rPr>
          <w:rFonts w:cs="Vahid" w:hint="cs"/>
          <w:color w:val="4F81BD" w:themeColor="accent1"/>
          <w:sz w:val="36"/>
          <w:szCs w:val="36"/>
          <w:rtl/>
        </w:rPr>
        <w:t>شناخت ماهيت سخت‏افزار</w:t>
      </w:r>
      <w:r w:rsidR="000A2603">
        <w:rPr>
          <w:rFonts w:cs="Vahid"/>
          <w:color w:val="C00000"/>
          <w:sz w:val="36"/>
          <w:szCs w:val="36"/>
          <w:rtl/>
        </w:rPr>
        <w:br/>
      </w:r>
      <w:r w:rsidR="000A2603">
        <w:rPr>
          <w:rFonts w:cs="Vahid" w:hint="cs"/>
          <w:color w:val="C00000"/>
          <w:sz w:val="36"/>
          <w:szCs w:val="36"/>
          <w:rtl/>
        </w:rPr>
        <w:t xml:space="preserve">استاد: </w:t>
      </w:r>
      <w:r w:rsidR="000A2603" w:rsidRPr="000A2603">
        <w:rPr>
          <w:rFonts w:cs="Vahid" w:hint="cs"/>
          <w:color w:val="76923C" w:themeColor="accent3" w:themeShade="BF"/>
          <w:sz w:val="36"/>
          <w:szCs w:val="36"/>
          <w:rtl/>
        </w:rPr>
        <w:t>آية الله مفيدي (حفظه</w:t>
      </w:r>
      <w:r w:rsidR="000A2603" w:rsidRPr="000A2603">
        <w:rPr>
          <w:rFonts w:cs="Vahid" w:hint="cs"/>
          <w:color w:val="76923C" w:themeColor="accent3" w:themeShade="BF"/>
          <w:sz w:val="36"/>
          <w:szCs w:val="36"/>
        </w:rPr>
        <w:t>‌</w:t>
      </w:r>
      <w:r w:rsidR="000A2603" w:rsidRPr="000A2603">
        <w:rPr>
          <w:rFonts w:cs="Vahid" w:hint="cs"/>
          <w:color w:val="76923C" w:themeColor="accent3" w:themeShade="BF"/>
          <w:sz w:val="36"/>
          <w:szCs w:val="36"/>
          <w:rtl/>
        </w:rPr>
        <w:t>الله)</w:t>
      </w:r>
    </w:p>
    <w:p w14:paraId="0CA56CDF" w14:textId="77777777" w:rsidR="000A2603" w:rsidRDefault="00691312" w:rsidP="000A2603">
      <w:pPr>
        <w:pStyle w:val="Heading1"/>
        <w:rPr>
          <w:rtl/>
        </w:rPr>
      </w:pPr>
      <w:bookmarkStart w:id="0" w:name="_Toc151967718"/>
      <w:r>
        <w:rPr>
          <w:rFonts w:hint="cs"/>
          <w:rtl/>
        </w:rPr>
        <w:t>مقدمات بحث</w:t>
      </w:r>
      <w:bookmarkEnd w:id="0"/>
    </w:p>
    <w:p w14:paraId="414E6A73" w14:textId="77777777" w:rsidR="00252728" w:rsidRDefault="00FF1722" w:rsidP="00FF1722">
      <w:pPr>
        <w:pStyle w:val="Heading2"/>
        <w:rPr>
          <w:rtl/>
        </w:rPr>
      </w:pPr>
      <w:bookmarkStart w:id="1" w:name="_Toc151967719"/>
      <w:r>
        <w:rPr>
          <w:rFonts w:hint="cs"/>
          <w:rtl/>
        </w:rPr>
        <w:t xml:space="preserve">مرور سير </w:t>
      </w:r>
      <w:r w:rsidRPr="00FF1722">
        <w:rPr>
          <w:rFonts w:hint="cs"/>
          <w:rtl/>
        </w:rPr>
        <w:t>تطوّر</w:t>
      </w:r>
      <w:r>
        <w:rPr>
          <w:rFonts w:hint="cs"/>
          <w:rtl/>
        </w:rPr>
        <w:t xml:space="preserve"> فيزيكاليسم</w:t>
      </w:r>
      <w:bookmarkEnd w:id="1"/>
    </w:p>
    <w:p w14:paraId="78568388" w14:textId="77777777" w:rsidR="00FF1722" w:rsidRDefault="00FF1722" w:rsidP="00FF1722">
      <w:pPr>
        <w:rPr>
          <w:rtl/>
        </w:rPr>
      </w:pPr>
      <w:r>
        <w:rPr>
          <w:rFonts w:hint="cs"/>
          <w:rtl/>
        </w:rPr>
        <w:t xml:space="preserve">آن‏چه در معرفي فيزيكاليسم و مراحل آن گفتيم را به هيچ وجه فلسفي نپداريد. بحث ما كاملاً علمي به همان معناي علم روز بود. امروز نيز كه بشر به مرحله سوّم وارد شده است، با جايزه نوبلي كه به اضافه شدن اطلاعات به ماده و انرژي اعطا شد، كاملاً ورودي علمي بوده است. </w:t>
      </w:r>
    </w:p>
    <w:p w14:paraId="2A00FCBB" w14:textId="77777777" w:rsidR="00FF1722" w:rsidRPr="00FF1722" w:rsidRDefault="00FF1722" w:rsidP="00FF1722">
      <w:r>
        <w:rPr>
          <w:rFonts w:hint="cs"/>
          <w:rtl/>
        </w:rPr>
        <w:t>اين‏كه اين مراحل به صورت علمي طيّ مي‏شود اهميت دارد. چرا كه با ورود به مراحل بعدي و فهميدن اين‏كه «بيرون» از عالم ماده و انرژي و اطلاعات چيز ديگري هم هست كه به عنوان مثال عرض كرديم صداي آن از درون جعبه راديو شنيده مي‏شود، فيزيكاليسم به واقعيت هستي پي برده و به خداپرستي منتهي خواهد شد.</w:t>
      </w:r>
    </w:p>
    <w:p w14:paraId="02EC6362" w14:textId="77777777" w:rsidR="00A04B2E" w:rsidRDefault="00FF1722" w:rsidP="00FF1722">
      <w:pPr>
        <w:pStyle w:val="Heading2"/>
        <w:rPr>
          <w:rtl/>
        </w:rPr>
      </w:pPr>
      <w:bookmarkStart w:id="2" w:name="_Toc151967720"/>
      <w:r>
        <w:rPr>
          <w:rFonts w:hint="cs"/>
          <w:rtl/>
        </w:rPr>
        <w:t>هدف از آزمون اتاق چيني</w:t>
      </w:r>
      <w:bookmarkEnd w:id="2"/>
    </w:p>
    <w:p w14:paraId="41AD6B16" w14:textId="77777777" w:rsidR="00FF1722" w:rsidRDefault="00FF1722" w:rsidP="00FF1722">
      <w:pPr>
        <w:rPr>
          <w:rtl/>
        </w:rPr>
      </w:pPr>
      <w:r>
        <w:rPr>
          <w:rFonts w:hint="cs"/>
          <w:rtl/>
        </w:rPr>
        <w:t xml:space="preserve">آقاي </w:t>
      </w:r>
      <w:r w:rsidR="00D511B0">
        <w:rPr>
          <w:rFonts w:hint="eastAsia"/>
          <w:rtl/>
        </w:rPr>
        <w:t>«</w:t>
      </w:r>
      <w:r>
        <w:rPr>
          <w:rFonts w:hint="cs"/>
          <w:rtl/>
        </w:rPr>
        <w:t>سِرل</w:t>
      </w:r>
      <w:r w:rsidR="00D511B0">
        <w:rPr>
          <w:rFonts w:hint="eastAsia"/>
          <w:rtl/>
        </w:rPr>
        <w:t>»</w:t>
      </w:r>
      <w:r w:rsidR="00D511B0">
        <w:rPr>
          <w:rFonts w:hint="cs"/>
          <w:rtl/>
        </w:rPr>
        <w:t xml:space="preserve"> (</w:t>
      </w:r>
      <w:r w:rsidR="00D511B0" w:rsidRPr="00D511B0">
        <w:t>John Rogers Searle</w:t>
      </w:r>
      <w:r w:rsidR="00D511B0">
        <w:rPr>
          <w:rFonts w:hint="cs"/>
          <w:rtl/>
        </w:rPr>
        <w:t xml:space="preserve">) </w:t>
      </w:r>
      <w:r>
        <w:rPr>
          <w:rFonts w:hint="cs"/>
          <w:rtl/>
        </w:rPr>
        <w:t xml:space="preserve">با ايجاد آزمون اتاق چيني قصد داشت «هوش قوي» را نفي كند. مقاله‌اي كه در سال 1980 م نگاشت به همين هدف بود. </w:t>
      </w:r>
    </w:p>
    <w:p w14:paraId="34F20595" w14:textId="77777777" w:rsidR="00840F0B" w:rsidRDefault="00840F0B" w:rsidP="00840F0B">
      <w:pPr>
        <w:pStyle w:val="Heading2"/>
        <w:rPr>
          <w:rtl/>
        </w:rPr>
      </w:pPr>
      <w:bookmarkStart w:id="3" w:name="_Toc151967721"/>
      <w:r>
        <w:rPr>
          <w:rFonts w:hint="cs"/>
          <w:rtl/>
        </w:rPr>
        <w:t>معرفي نم‌افزار</w:t>
      </w:r>
      <w:bookmarkEnd w:id="3"/>
    </w:p>
    <w:p w14:paraId="43CD06C3" w14:textId="77777777" w:rsidR="00840F0B" w:rsidRDefault="00840F0B" w:rsidP="00840F0B">
      <w:pPr>
        <w:rPr>
          <w:rtl/>
        </w:rPr>
      </w:pPr>
      <w:r>
        <w:rPr>
          <w:rFonts w:hint="cs"/>
          <w:rtl/>
        </w:rPr>
        <w:t>دو اصطلاحي كه زياد شنيده شده «سفت‌افزار» (</w:t>
      </w:r>
      <w:r>
        <w:t>Hardware</w:t>
      </w:r>
      <w:r>
        <w:rPr>
          <w:rFonts w:hint="cs"/>
          <w:rtl/>
        </w:rPr>
        <w:t>) و «نرم‌افزار» (</w:t>
      </w:r>
      <w:r>
        <w:t>Software</w:t>
      </w:r>
      <w:r>
        <w:rPr>
          <w:rFonts w:hint="cs"/>
          <w:rtl/>
        </w:rPr>
        <w:t>) است. ولي اصطلاح «نم‌افزار» (</w:t>
      </w:r>
      <w:r>
        <w:t>Wetware</w:t>
      </w:r>
      <w:r>
        <w:rPr>
          <w:rFonts w:hint="cs"/>
          <w:rtl/>
        </w:rPr>
        <w:t xml:space="preserve">) هم با پيدايش هوش مصنوعي مطرح شده است. </w:t>
      </w:r>
    </w:p>
    <w:p w14:paraId="2B893451" w14:textId="77777777" w:rsidR="00840F0B" w:rsidRDefault="00840F0B" w:rsidP="00840F0B">
      <w:pPr>
        <w:rPr>
          <w:rtl/>
        </w:rPr>
      </w:pPr>
      <w:r>
        <w:rPr>
          <w:rFonts w:hint="cs"/>
          <w:rtl/>
        </w:rPr>
        <w:t xml:space="preserve">با مثال يك گل مي‌توان آن را بهتر درك كرد. وقتي به گل نگاه مي‌كنيم، ظاهر آن هم سخت‌افزار است. وقتي آن را بو مي‌كنيم، اين بو به منزله نرم‌افزار آن است. زيرا يك نوع ايده و پردازش است. اما اگر گل را در دستگاهي قرار دهيم كه از آن گلاب تهيه شود، به نم‌افزار مي‌رسيم. زيرا نه با ذهن پردازشي انجام داده‌ايم كه از باب تفكر و سيمبليك باشد و نه سخت و ايستاست، بلكه در يك فرآيندي به برآيندي جديد رسيده‌ايم. اين برآيند همان بو را دارد، اما بوي نرم‌افزاري نيست. </w:t>
      </w:r>
    </w:p>
    <w:p w14:paraId="49A8DA39" w14:textId="77777777" w:rsidR="00840F0B" w:rsidRDefault="00840F0B" w:rsidP="00840F0B">
      <w:pPr>
        <w:pStyle w:val="Heading2"/>
        <w:rPr>
          <w:rtl/>
        </w:rPr>
      </w:pPr>
      <w:bookmarkStart w:id="4" w:name="_Toc151967722"/>
      <w:r>
        <w:rPr>
          <w:rFonts w:hint="cs"/>
          <w:rtl/>
        </w:rPr>
        <w:t>پيدايش نم‌افزار و شبكه عصبي</w:t>
      </w:r>
      <w:bookmarkEnd w:id="4"/>
    </w:p>
    <w:p w14:paraId="6DC88B87" w14:textId="77777777" w:rsidR="00840F0B" w:rsidRDefault="00840F0B" w:rsidP="00840F0B">
      <w:pPr>
        <w:rPr>
          <w:rtl/>
        </w:rPr>
      </w:pPr>
      <w:r>
        <w:rPr>
          <w:rFonts w:hint="cs"/>
          <w:rtl/>
        </w:rPr>
        <w:t>به دليل اين‏كه نرم‌افزار هرگز نمي‌تواند به درون سخت‌افزار رسوخ كند و همواره مستقل بوده و به تحليل و پردازشي مستقل نياز دارد، نوع جديدي از سخت‏افزار ابداع شد كه ديگر ايستا نيست. رايانه‌اي ايجاد كردند كه به صورت بيولوژيكي و مبتني بر شبكه عصبي عمل كند، همان شبكه عصبي مغز انسان. مانند بخاري كه از ديگ آش بلند مي‌شود، ميلياردها پردازش به نتيجه‌اي منجر مي‌شود كه نه از سنخ سخت‌افزار است و نه نرم‌افزار، بلكه نم‌افزار خواهد بود.</w:t>
      </w:r>
    </w:p>
    <w:p w14:paraId="419DBD8B" w14:textId="77777777" w:rsidR="00840F0B" w:rsidRDefault="00840F0B" w:rsidP="00840F0B">
      <w:pPr>
        <w:rPr>
          <w:rtl/>
        </w:rPr>
      </w:pPr>
      <w:r>
        <w:rPr>
          <w:rFonts w:hint="cs"/>
          <w:rtl/>
        </w:rPr>
        <w:t xml:space="preserve">به مغز انسان كه در جمجمه قرار گرفته و حالت فيزيكي دارد سخت‌افزار مغز مي‌گويند. </w:t>
      </w:r>
      <w:r w:rsidR="00721CE2">
        <w:rPr>
          <w:rFonts w:hint="cs"/>
          <w:rtl/>
        </w:rPr>
        <w:t xml:space="preserve">تفكر و پردازش ذهني نيز </w:t>
      </w:r>
      <w:r w:rsidR="00721CE2">
        <w:rPr>
          <w:rFonts w:hint="cs"/>
          <w:rtl/>
        </w:rPr>
        <w:lastRenderedPageBreak/>
        <w:t>نرم‌افزار مغز است. اين‌كه نشانه‌ها ردّ و بدل مي‏شود و فكر صورت مي‌گيرد. اما در نتيجه عملكرد كل سيستم شبكه عصبي انسان كه مشتمل بر مغز و ساير سلول‌هاي عصبي‌ست، نوعي اطلاعات زيستي پديد مي‌آيد كه غير از دو مورد قبلي است. اين «خودآگاهي» را نم‌افزار ناميده‌اند. نه كار سيمبليك انجام داده و نه سختي فيزيكي دارد.</w:t>
      </w:r>
    </w:p>
    <w:p w14:paraId="5B7D4EF1" w14:textId="77777777" w:rsidR="00D511B0" w:rsidRDefault="00D511B0" w:rsidP="00D511B0">
      <w:pPr>
        <w:pStyle w:val="Heading2"/>
        <w:rPr>
          <w:rtl/>
        </w:rPr>
      </w:pPr>
      <w:bookmarkStart w:id="5" w:name="_Toc151967723"/>
      <w:r>
        <w:rPr>
          <w:rFonts w:hint="cs"/>
          <w:rtl/>
        </w:rPr>
        <w:t>شروع حركت از سخت‌افزار</w:t>
      </w:r>
      <w:bookmarkEnd w:id="5"/>
    </w:p>
    <w:p w14:paraId="714A5E65" w14:textId="77777777" w:rsidR="00D511B0" w:rsidRDefault="00D511B0" w:rsidP="00D511B0">
      <w:pPr>
        <w:rPr>
          <w:rtl/>
        </w:rPr>
      </w:pPr>
      <w:r>
        <w:rPr>
          <w:rFonts w:hint="cs"/>
          <w:rtl/>
        </w:rPr>
        <w:t xml:space="preserve">معمولاً وقتي وارد بحث هوش مصنوعي مي‏شوند از نرم‏افزار آغاز كرده و سپس به سخت‏افزار مي‌پردازند. ما در بحث خود مسير حركت را وارونه كرده و معتقديم ابتدا بايد حول سخت‏افزار صحبت كنيم. بايد بحث كنيم كه آيا صفر و يكي كه روي هارد رايانه يا </w:t>
      </w:r>
      <w:r>
        <w:t>CD</w:t>
      </w:r>
      <w:r>
        <w:rPr>
          <w:rFonts w:hint="cs"/>
          <w:rtl/>
        </w:rPr>
        <w:t>ها و ساير ابزارهاي انتقال اطلاعات ذخيره مي‏شود از سنخ نرم‏افزار است يا سخت‏افزار.</w:t>
      </w:r>
    </w:p>
    <w:p w14:paraId="4D1449A4" w14:textId="77777777" w:rsidR="00D511B0" w:rsidRDefault="00D511B0" w:rsidP="00D511B0">
      <w:pPr>
        <w:rPr>
          <w:rtl/>
        </w:rPr>
      </w:pPr>
      <w:r>
        <w:rPr>
          <w:rFonts w:hint="cs"/>
          <w:rtl/>
        </w:rPr>
        <w:t>هر مقدار روي اين ظرافت‌هاي علمي بحث كنيم، بعدتر براي قضاوت درباره قصد و اراده هوش مصنوعي و شناخت مسئوليت‌ها و اِستناد افعال به آن راحت‌تر مي‌توانيم به نتيجه برسيم.</w:t>
      </w:r>
    </w:p>
    <w:p w14:paraId="1E5A09A6" w14:textId="77777777" w:rsidR="00D511B0" w:rsidRDefault="00A579D2" w:rsidP="00A579D2">
      <w:pPr>
        <w:pStyle w:val="Heading2"/>
        <w:rPr>
          <w:rtl/>
        </w:rPr>
      </w:pPr>
      <w:bookmarkStart w:id="6" w:name="_Toc151967724"/>
      <w:r>
        <w:rPr>
          <w:rFonts w:hint="cs"/>
          <w:rtl/>
        </w:rPr>
        <w:t xml:space="preserve">شناخت </w:t>
      </w:r>
      <w:r>
        <w:rPr>
          <w:rFonts w:hint="eastAsia"/>
          <w:rtl/>
        </w:rPr>
        <w:t>سخت‏افزار</w:t>
      </w:r>
      <w:bookmarkEnd w:id="6"/>
    </w:p>
    <w:p w14:paraId="7F30DC73" w14:textId="77777777" w:rsidR="00A579D2" w:rsidRDefault="00A579D2" w:rsidP="00A579D2">
      <w:pPr>
        <w:rPr>
          <w:rtl/>
        </w:rPr>
      </w:pPr>
      <w:r>
        <w:rPr>
          <w:rFonts w:hint="cs"/>
          <w:rtl/>
        </w:rPr>
        <w:t xml:space="preserve">سلول حافظه يا بيت سه چيز در خود دارد: «پيش»، «فعليت» و «پس». بحث «پيش» بسيار گسترده است و فعلاً از آن صحبت نمي‌كنيم. </w:t>
      </w:r>
      <w:r w:rsidR="00405EE6">
        <w:rPr>
          <w:rFonts w:hint="cs"/>
          <w:rtl/>
        </w:rPr>
        <w:t>به «فعليت» و «پس» آن مي‌پردازيم.</w:t>
      </w:r>
    </w:p>
    <w:p w14:paraId="10861BFF" w14:textId="77777777" w:rsidR="00405EE6" w:rsidRDefault="00F047A5" w:rsidP="00A579D2">
      <w:pPr>
        <w:rPr>
          <w:rtl/>
        </w:rPr>
      </w:pPr>
      <w:r>
        <w:rPr>
          <w:rFonts w:hint="cs"/>
          <w:rtl/>
        </w:rPr>
        <w:t xml:space="preserve">در «حافظه زنده» يعني حافظه‌اي كه داراي منبع تغذيه است، مانند </w:t>
      </w:r>
      <w:r>
        <w:t>Ram</w:t>
      </w:r>
      <w:r>
        <w:rPr>
          <w:rFonts w:hint="cs"/>
          <w:rtl/>
        </w:rPr>
        <w:t xml:space="preserve"> رايانه، مجموعه‌اي از مدارهاي الكترونيكي حضور دارد و مادامي‌كه برق باشد اطلاعات را نگهداري مي‌كند. اگر مدار بسته باشد مقدار يك و اگر مدار باز باشد مقدار صفر را نشان مي‌دهد.</w:t>
      </w:r>
    </w:p>
    <w:p w14:paraId="03ECAEA0" w14:textId="77777777" w:rsidR="00F047A5" w:rsidRDefault="00F047A5" w:rsidP="00A579D2">
      <w:pPr>
        <w:rPr>
          <w:rtl/>
        </w:rPr>
      </w:pPr>
      <w:r>
        <w:rPr>
          <w:rFonts w:hint="cs"/>
          <w:rtl/>
        </w:rPr>
        <w:t xml:space="preserve">«حافظه‌هاي جنبي پايدار» كه اطلاعات را ذخيره مي‌كنند و بدون حضور منبع تغذيه اطلاعات را نگه مي‌دارند اقسام متعددي دارند؛ از فلاپي‌هاي قديمي گرفته كه با كمك مغناطيس عمل مي‌كردند، تا </w:t>
      </w:r>
      <w:r>
        <w:t>CD</w:t>
      </w:r>
      <w:r>
        <w:rPr>
          <w:rFonts w:hint="cs"/>
          <w:rtl/>
        </w:rPr>
        <w:t xml:space="preserve">هاي جديد كه روي شيارهايي به كمك ليزر چاله‌هايي ايجاد شده است. </w:t>
      </w:r>
    </w:p>
    <w:p w14:paraId="29F3F150" w14:textId="77777777" w:rsidR="00F047A5" w:rsidRDefault="00F047A5" w:rsidP="00F047A5">
      <w:pPr>
        <w:pStyle w:val="Heading2"/>
        <w:rPr>
          <w:rtl/>
        </w:rPr>
      </w:pPr>
      <w:bookmarkStart w:id="7" w:name="_Toc151967725"/>
      <w:r>
        <w:rPr>
          <w:rFonts w:hint="cs"/>
          <w:rtl/>
        </w:rPr>
        <w:t xml:space="preserve">تفكيك </w:t>
      </w:r>
      <w:r>
        <w:rPr>
          <w:rFonts w:hint="eastAsia"/>
          <w:rtl/>
        </w:rPr>
        <w:t>سخت‏افزار</w:t>
      </w:r>
      <w:r>
        <w:rPr>
          <w:rFonts w:hint="cs"/>
          <w:rtl/>
        </w:rPr>
        <w:t xml:space="preserve"> از نرم‌افزار</w:t>
      </w:r>
      <w:bookmarkEnd w:id="7"/>
    </w:p>
    <w:p w14:paraId="0E7D64F4" w14:textId="77777777" w:rsidR="00F047A5" w:rsidRDefault="00F047A5" w:rsidP="00F047A5">
      <w:pPr>
        <w:rPr>
          <w:rtl/>
        </w:rPr>
      </w:pPr>
      <w:r>
        <w:rPr>
          <w:rFonts w:hint="cs"/>
          <w:rtl/>
        </w:rPr>
        <w:t xml:space="preserve">وقتي به چاله‌هاي روي </w:t>
      </w:r>
      <w:r>
        <w:t>CD</w:t>
      </w:r>
      <w:r>
        <w:rPr>
          <w:rFonts w:hint="cs"/>
          <w:rtl/>
        </w:rPr>
        <w:t xml:space="preserve"> نگاه كنيم، محل‌هايي كه ليزر ضربه زده است، هر چاله‌اي تشخّص و وجودي مستقل از چاله ديگر دارد. زيرا هر كدام در موضع خود قرار گرفته‌اند و مكاني متفاوت دارند. هر كدام از چال‌ها را مي‌توانيم با يك مختصّات مشخص كنيم. مثال: روز جمعه رأس ساعت 10 در عرض و طول كذا در سطح </w:t>
      </w:r>
      <w:r>
        <w:t>CD</w:t>
      </w:r>
      <w:r>
        <w:rPr>
          <w:rFonts w:hint="cs"/>
          <w:rtl/>
        </w:rPr>
        <w:t xml:space="preserve">اي‌ كه قرار گرفته در اين عرض و طول </w:t>
      </w:r>
      <w:r w:rsidR="00276ECF">
        <w:rPr>
          <w:rFonts w:hint="cs"/>
          <w:rtl/>
        </w:rPr>
        <w:t xml:space="preserve">مشخص، چاله‌اي ايجاد شده است كه اگر روي سطح </w:t>
      </w:r>
      <w:r w:rsidR="00276ECF">
        <w:t>CD</w:t>
      </w:r>
      <w:r w:rsidR="00276ECF">
        <w:rPr>
          <w:rFonts w:hint="cs"/>
          <w:rtl/>
        </w:rPr>
        <w:t xml:space="preserve"> نيز محور مختصّات رسم </w:t>
      </w:r>
      <w:r w:rsidR="00B51857">
        <w:rPr>
          <w:rFonts w:hint="cs"/>
          <w:rtl/>
        </w:rPr>
        <w:t>كنيم</w:t>
      </w:r>
      <w:r w:rsidR="00276ECF">
        <w:rPr>
          <w:rFonts w:hint="cs"/>
          <w:rtl/>
        </w:rPr>
        <w:t xml:space="preserve">، مي‌توانيم نقطه بيت را به طور دقيق جانمايي كنيم. </w:t>
      </w:r>
      <w:r w:rsidR="00742D7E">
        <w:rPr>
          <w:rFonts w:hint="cs"/>
          <w:rtl/>
        </w:rPr>
        <w:t>اين سخت‏افزار است، بدون توجه به نرم‌افزار.</w:t>
      </w:r>
    </w:p>
    <w:p w14:paraId="7B96A4C7" w14:textId="77777777" w:rsidR="00742D7E" w:rsidRDefault="00742D7E" w:rsidP="00F047A5">
      <w:pPr>
        <w:rPr>
          <w:rtl/>
        </w:rPr>
      </w:pPr>
      <w:r>
        <w:rPr>
          <w:rFonts w:hint="cs"/>
          <w:rtl/>
        </w:rPr>
        <w:t xml:space="preserve">صفر و يك حامل معنا هستند كه ذهن آن‏ها را تحليل مي‏كند. چال نه حاوي صفر است و نه يك. پس چاله‌هاي روي </w:t>
      </w:r>
      <w:r>
        <w:t>CD</w:t>
      </w:r>
      <w:r>
        <w:rPr>
          <w:rFonts w:hint="cs"/>
          <w:rtl/>
        </w:rPr>
        <w:t xml:space="preserve"> خالي از نرم‏افزار بوده و صرف سخت‏افزار است. نفس سخت‏افزار نه صفر است و نه يك. صفر و يك قراردادي است كه براي چال بودن يا نبودن وضع شده است. مثلاً چال را يك فرض مي‌كنيم و غير آن را صفر.</w:t>
      </w:r>
    </w:p>
    <w:p w14:paraId="5D3C52B6" w14:textId="77777777" w:rsidR="00742D7E" w:rsidRPr="00F047A5" w:rsidRDefault="00742D7E" w:rsidP="00F047A5">
      <w:pPr>
        <w:rPr>
          <w:rtl/>
        </w:rPr>
      </w:pPr>
      <w:r>
        <w:rPr>
          <w:rFonts w:hint="cs"/>
          <w:rtl/>
        </w:rPr>
        <w:t xml:space="preserve">همين چال اگر روي هارد منتقل شود، به صورت علائم مغناطيسي در مي‏آيد. به </w:t>
      </w:r>
      <w:r>
        <w:t>Ram</w:t>
      </w:r>
      <w:r>
        <w:rPr>
          <w:rFonts w:hint="cs"/>
          <w:rtl/>
        </w:rPr>
        <w:t xml:space="preserve"> كه كپي شود تبديل به وضعيت‌هاي مدار الكترونيكي خواهد شد كه حافظه زنده است. همه اين‏ها سخت‏افزار هستند. در هر سه اين‏ها اطلاعات مشتركي قرار دارد، ولي متن سخت‏افزار در آن‏ها متفاوت است.</w:t>
      </w:r>
    </w:p>
    <w:p w14:paraId="6E3E0A06" w14:textId="77777777" w:rsidR="00FE7AFD" w:rsidRPr="00FE7AFD" w:rsidRDefault="00FE7AFD" w:rsidP="00FE7AFD">
      <w:pPr>
        <w:jc w:val="right"/>
        <w:rPr>
          <w:b/>
          <w:bCs/>
          <w:color w:val="C00000"/>
          <w:rtl/>
        </w:rPr>
      </w:pPr>
      <w:r w:rsidRPr="00FE7AFD">
        <w:rPr>
          <w:rFonts w:hint="cs"/>
          <w:b/>
          <w:bCs/>
          <w:color w:val="C00000"/>
          <w:rtl/>
        </w:rPr>
        <w:t>پايان بحث</w:t>
      </w:r>
    </w:p>
    <w:p w14:paraId="5D137653" w14:textId="77777777" w:rsidR="00E264E0" w:rsidRDefault="00E264E0" w:rsidP="00E16F80">
      <w:pPr>
        <w:pStyle w:val="TOC1"/>
        <w:numPr>
          <w:ilvl w:val="0"/>
          <w:numId w:val="30"/>
        </w:numPr>
        <w:rPr>
          <w:rFonts w:eastAsiaTheme="minorEastAsia" w:cstheme="minorBidi"/>
          <w:noProof/>
          <w:szCs w:val="22"/>
          <w:rtl/>
        </w:rPr>
      </w:pPr>
      <w:r>
        <w:rPr>
          <w:rtl/>
        </w:rPr>
        <w:fldChar w:fldCharType="begin"/>
      </w:r>
      <w:r>
        <w:rPr>
          <w:rtl/>
        </w:rPr>
        <w:instrText xml:space="preserve"> </w:instrText>
      </w:r>
      <w:r>
        <w:instrText>TOC</w:instrText>
      </w:r>
      <w:r>
        <w:rPr>
          <w:rtl/>
        </w:rPr>
        <w:instrText xml:space="preserve"> \</w:instrText>
      </w:r>
      <w:r>
        <w:instrText>o "1-3" \n \u</w:instrText>
      </w:r>
      <w:r>
        <w:rPr>
          <w:rtl/>
        </w:rPr>
        <w:instrText xml:space="preserve"> </w:instrText>
      </w:r>
      <w:r>
        <w:rPr>
          <w:rtl/>
        </w:rPr>
        <w:fldChar w:fldCharType="separate"/>
      </w:r>
      <w:r>
        <w:rPr>
          <w:rFonts w:hint="eastAsia"/>
          <w:noProof/>
          <w:rtl/>
        </w:rPr>
        <w:t>مقدمات</w:t>
      </w:r>
      <w:r>
        <w:rPr>
          <w:noProof/>
          <w:rtl/>
        </w:rPr>
        <w:t xml:space="preserve"> </w:t>
      </w:r>
      <w:r>
        <w:rPr>
          <w:rFonts w:hint="eastAsia"/>
          <w:noProof/>
          <w:rtl/>
        </w:rPr>
        <w:t>بحث</w:t>
      </w:r>
    </w:p>
    <w:p w14:paraId="4EAF2897" w14:textId="77777777" w:rsidR="00E264E0" w:rsidRDefault="00E264E0" w:rsidP="00E16F80">
      <w:pPr>
        <w:pStyle w:val="TOC1"/>
        <w:numPr>
          <w:ilvl w:val="1"/>
          <w:numId w:val="30"/>
        </w:numPr>
        <w:rPr>
          <w:noProof/>
          <w:rtl/>
        </w:rPr>
      </w:pPr>
      <w:r>
        <w:rPr>
          <w:rFonts w:hint="eastAsia"/>
          <w:noProof/>
          <w:rtl/>
        </w:rPr>
        <w:t>مرور</w:t>
      </w:r>
      <w:r>
        <w:rPr>
          <w:noProof/>
          <w:rtl/>
        </w:rPr>
        <w:t xml:space="preserve"> </w:t>
      </w:r>
      <w:r>
        <w:rPr>
          <w:rFonts w:hint="eastAsia"/>
          <w:noProof/>
          <w:rtl/>
        </w:rPr>
        <w:t>سير</w:t>
      </w:r>
      <w:r>
        <w:rPr>
          <w:noProof/>
          <w:rtl/>
        </w:rPr>
        <w:t xml:space="preserve"> </w:t>
      </w:r>
      <w:r>
        <w:rPr>
          <w:rFonts w:hint="eastAsia"/>
          <w:noProof/>
          <w:rtl/>
        </w:rPr>
        <w:t>تطوّر</w:t>
      </w:r>
      <w:r>
        <w:rPr>
          <w:noProof/>
          <w:rtl/>
        </w:rPr>
        <w:t xml:space="preserve"> </w:t>
      </w:r>
      <w:r>
        <w:rPr>
          <w:rFonts w:hint="eastAsia"/>
          <w:noProof/>
          <w:rtl/>
        </w:rPr>
        <w:t>فيزيكاليسم</w:t>
      </w:r>
    </w:p>
    <w:p w14:paraId="30B50BE9" w14:textId="77777777" w:rsidR="00E264E0" w:rsidRDefault="00E264E0" w:rsidP="00E16F80">
      <w:pPr>
        <w:pStyle w:val="TOC1"/>
        <w:numPr>
          <w:ilvl w:val="1"/>
          <w:numId w:val="30"/>
        </w:numPr>
        <w:rPr>
          <w:noProof/>
          <w:rtl/>
        </w:rPr>
      </w:pPr>
      <w:r>
        <w:rPr>
          <w:rFonts w:hint="eastAsia"/>
          <w:noProof/>
          <w:rtl/>
        </w:rPr>
        <w:t>هدف</w:t>
      </w:r>
      <w:r>
        <w:rPr>
          <w:noProof/>
          <w:rtl/>
        </w:rPr>
        <w:t xml:space="preserve"> </w:t>
      </w:r>
      <w:r>
        <w:rPr>
          <w:rFonts w:hint="eastAsia"/>
          <w:noProof/>
          <w:rtl/>
        </w:rPr>
        <w:t>از</w:t>
      </w:r>
      <w:r>
        <w:rPr>
          <w:noProof/>
          <w:rtl/>
        </w:rPr>
        <w:t xml:space="preserve"> </w:t>
      </w:r>
      <w:r>
        <w:rPr>
          <w:rFonts w:hint="eastAsia"/>
          <w:noProof/>
          <w:rtl/>
        </w:rPr>
        <w:t>آزمون</w:t>
      </w:r>
      <w:r>
        <w:rPr>
          <w:noProof/>
          <w:rtl/>
        </w:rPr>
        <w:t xml:space="preserve"> </w:t>
      </w:r>
      <w:r>
        <w:rPr>
          <w:rFonts w:hint="eastAsia"/>
          <w:noProof/>
          <w:rtl/>
        </w:rPr>
        <w:t>اتاق</w:t>
      </w:r>
      <w:r>
        <w:rPr>
          <w:noProof/>
          <w:rtl/>
        </w:rPr>
        <w:t xml:space="preserve"> </w:t>
      </w:r>
      <w:r>
        <w:rPr>
          <w:rFonts w:hint="eastAsia"/>
          <w:noProof/>
          <w:rtl/>
        </w:rPr>
        <w:t>چيني</w:t>
      </w:r>
    </w:p>
    <w:p w14:paraId="2C96C86E" w14:textId="77777777" w:rsidR="00E264E0" w:rsidRDefault="00E264E0" w:rsidP="00E16F80">
      <w:pPr>
        <w:pStyle w:val="TOC1"/>
        <w:numPr>
          <w:ilvl w:val="1"/>
          <w:numId w:val="30"/>
        </w:numPr>
        <w:rPr>
          <w:noProof/>
          <w:rtl/>
        </w:rPr>
      </w:pPr>
      <w:r>
        <w:rPr>
          <w:rFonts w:hint="eastAsia"/>
          <w:noProof/>
          <w:rtl/>
        </w:rPr>
        <w:t>معرفي</w:t>
      </w:r>
      <w:r>
        <w:rPr>
          <w:noProof/>
          <w:rtl/>
        </w:rPr>
        <w:t xml:space="preserve"> </w:t>
      </w:r>
      <w:r>
        <w:rPr>
          <w:rFonts w:hint="eastAsia"/>
          <w:noProof/>
          <w:rtl/>
        </w:rPr>
        <w:t>نم‌افزار</w:t>
      </w:r>
    </w:p>
    <w:p w14:paraId="2F93F52F" w14:textId="77777777" w:rsidR="00E264E0" w:rsidRDefault="00E264E0" w:rsidP="00E16F80">
      <w:pPr>
        <w:pStyle w:val="TOC1"/>
        <w:numPr>
          <w:ilvl w:val="1"/>
          <w:numId w:val="30"/>
        </w:numPr>
        <w:rPr>
          <w:noProof/>
          <w:rtl/>
        </w:rPr>
      </w:pPr>
      <w:r>
        <w:rPr>
          <w:rFonts w:hint="eastAsia"/>
          <w:noProof/>
          <w:rtl/>
        </w:rPr>
        <w:t>پيدايش</w:t>
      </w:r>
      <w:r>
        <w:rPr>
          <w:noProof/>
          <w:rtl/>
        </w:rPr>
        <w:t xml:space="preserve"> </w:t>
      </w:r>
      <w:r>
        <w:rPr>
          <w:rFonts w:hint="eastAsia"/>
          <w:noProof/>
          <w:rtl/>
        </w:rPr>
        <w:t>نم‌افزار</w:t>
      </w:r>
      <w:r>
        <w:rPr>
          <w:noProof/>
          <w:rtl/>
        </w:rPr>
        <w:t xml:space="preserve"> </w:t>
      </w:r>
      <w:r>
        <w:rPr>
          <w:rFonts w:hint="eastAsia"/>
          <w:noProof/>
          <w:rtl/>
        </w:rPr>
        <w:t>و</w:t>
      </w:r>
      <w:r>
        <w:rPr>
          <w:noProof/>
          <w:rtl/>
        </w:rPr>
        <w:t xml:space="preserve"> </w:t>
      </w:r>
      <w:r>
        <w:rPr>
          <w:rFonts w:hint="eastAsia"/>
          <w:noProof/>
          <w:rtl/>
        </w:rPr>
        <w:t>شبكه</w:t>
      </w:r>
      <w:r>
        <w:rPr>
          <w:noProof/>
          <w:rtl/>
        </w:rPr>
        <w:t xml:space="preserve"> </w:t>
      </w:r>
      <w:r>
        <w:rPr>
          <w:rFonts w:hint="eastAsia"/>
          <w:noProof/>
          <w:rtl/>
        </w:rPr>
        <w:t>عصبي</w:t>
      </w:r>
    </w:p>
    <w:p w14:paraId="5A31E204" w14:textId="77777777" w:rsidR="00E264E0" w:rsidRDefault="00E264E0" w:rsidP="00E16F80">
      <w:pPr>
        <w:pStyle w:val="TOC1"/>
        <w:numPr>
          <w:ilvl w:val="1"/>
          <w:numId w:val="30"/>
        </w:numPr>
        <w:rPr>
          <w:noProof/>
          <w:rtl/>
        </w:rPr>
      </w:pPr>
      <w:r>
        <w:rPr>
          <w:rFonts w:hint="eastAsia"/>
          <w:noProof/>
          <w:rtl/>
        </w:rPr>
        <w:t>شروع</w:t>
      </w:r>
      <w:r>
        <w:rPr>
          <w:noProof/>
          <w:rtl/>
        </w:rPr>
        <w:t xml:space="preserve"> </w:t>
      </w:r>
      <w:r>
        <w:rPr>
          <w:rFonts w:hint="eastAsia"/>
          <w:noProof/>
          <w:rtl/>
        </w:rPr>
        <w:t>حركت</w:t>
      </w:r>
      <w:r>
        <w:rPr>
          <w:noProof/>
          <w:rtl/>
        </w:rPr>
        <w:t xml:space="preserve"> </w:t>
      </w:r>
      <w:r>
        <w:rPr>
          <w:rFonts w:hint="eastAsia"/>
          <w:noProof/>
          <w:rtl/>
        </w:rPr>
        <w:t>از</w:t>
      </w:r>
      <w:r>
        <w:rPr>
          <w:noProof/>
          <w:rtl/>
        </w:rPr>
        <w:t xml:space="preserve"> </w:t>
      </w:r>
      <w:r>
        <w:rPr>
          <w:rFonts w:hint="eastAsia"/>
          <w:noProof/>
          <w:rtl/>
        </w:rPr>
        <w:t>سخت‌افزار</w:t>
      </w:r>
    </w:p>
    <w:p w14:paraId="46B89A68" w14:textId="77777777" w:rsidR="00E264E0" w:rsidRDefault="00E264E0" w:rsidP="00E16F80">
      <w:pPr>
        <w:pStyle w:val="TOC1"/>
        <w:numPr>
          <w:ilvl w:val="1"/>
          <w:numId w:val="30"/>
        </w:numPr>
        <w:rPr>
          <w:noProof/>
          <w:rtl/>
        </w:rPr>
      </w:pPr>
      <w:r>
        <w:rPr>
          <w:rFonts w:hint="eastAsia"/>
          <w:noProof/>
          <w:rtl/>
        </w:rPr>
        <w:t>شناخت</w:t>
      </w:r>
      <w:r>
        <w:rPr>
          <w:noProof/>
          <w:rtl/>
        </w:rPr>
        <w:t xml:space="preserve"> </w:t>
      </w:r>
      <w:r>
        <w:rPr>
          <w:rFonts w:hint="eastAsia"/>
          <w:noProof/>
          <w:rtl/>
        </w:rPr>
        <w:t>سخت‏افزار</w:t>
      </w:r>
    </w:p>
    <w:p w14:paraId="33085149" w14:textId="77777777" w:rsidR="00E264E0" w:rsidRDefault="00E264E0" w:rsidP="00E16F80">
      <w:pPr>
        <w:pStyle w:val="TOC1"/>
        <w:numPr>
          <w:ilvl w:val="1"/>
          <w:numId w:val="30"/>
        </w:numPr>
        <w:rPr>
          <w:noProof/>
          <w:rtl/>
        </w:rPr>
      </w:pPr>
      <w:r>
        <w:rPr>
          <w:rFonts w:hint="eastAsia"/>
          <w:noProof/>
          <w:rtl/>
        </w:rPr>
        <w:t>تفكيك</w:t>
      </w:r>
      <w:r>
        <w:rPr>
          <w:noProof/>
          <w:rtl/>
        </w:rPr>
        <w:t xml:space="preserve"> </w:t>
      </w:r>
      <w:r>
        <w:rPr>
          <w:rFonts w:hint="eastAsia"/>
          <w:noProof/>
          <w:rtl/>
        </w:rPr>
        <w:t>سخت‏افزار</w:t>
      </w:r>
      <w:r>
        <w:rPr>
          <w:noProof/>
          <w:rtl/>
        </w:rPr>
        <w:t xml:space="preserve"> </w:t>
      </w:r>
      <w:r>
        <w:rPr>
          <w:rFonts w:hint="eastAsia"/>
          <w:noProof/>
          <w:rtl/>
        </w:rPr>
        <w:t>از</w:t>
      </w:r>
      <w:r>
        <w:rPr>
          <w:noProof/>
          <w:rtl/>
        </w:rPr>
        <w:t xml:space="preserve"> </w:t>
      </w:r>
      <w:r>
        <w:rPr>
          <w:rFonts w:hint="eastAsia"/>
          <w:noProof/>
          <w:rtl/>
        </w:rPr>
        <w:t>نرم‌افزار</w:t>
      </w:r>
    </w:p>
    <w:p w14:paraId="61233EA0" w14:textId="77777777" w:rsidR="00A17F6B" w:rsidRPr="00865A4C" w:rsidRDefault="00E264E0" w:rsidP="003928F6">
      <w:pPr>
        <w:ind w:left="397" w:firstLine="0"/>
      </w:pPr>
      <w:r>
        <w:rPr>
          <w:rtl/>
        </w:rPr>
        <w:fldChar w:fldCharType="end"/>
      </w:r>
      <w:bookmarkStart w:id="8" w:name="_GoBack"/>
      <w:bookmarkEnd w:id="8"/>
    </w:p>
    <w:sectPr w:rsidR="00A17F6B" w:rsidRPr="00865A4C" w:rsidSect="002D58DC">
      <w:footerReference w:type="default" r:id="rId8"/>
      <w:headerReference w:type="first" r:id="rId9"/>
      <w:footerReference w:type="first" r:id="rId10"/>
      <w:pgSz w:w="11906" w:h="16838" w:code="9"/>
      <w:pgMar w:top="851" w:right="851" w:bottom="851" w:left="851"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42F9B" w14:textId="77777777" w:rsidR="00BB3020" w:rsidRDefault="00BB3020" w:rsidP="00024D73">
      <w:pPr>
        <w:spacing w:after="0" w:line="240" w:lineRule="auto"/>
      </w:pPr>
      <w:r>
        <w:separator/>
      </w:r>
    </w:p>
  </w:endnote>
  <w:endnote w:type="continuationSeparator" w:id="0">
    <w:p w14:paraId="1C70DCFB" w14:textId="77777777" w:rsidR="00BB3020" w:rsidRDefault="00BB3020"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azir YA">
    <w:panose1 w:val="020B0503030804020204"/>
    <w:charset w:val="00"/>
    <w:family w:val="swiss"/>
    <w:pitch w:val="variable"/>
    <w:sig w:usb0="800020E3" w:usb1="D000205B" w:usb2="0000002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Vazir FD">
    <w:panose1 w:val="020B0603030804020204"/>
    <w:charset w:val="00"/>
    <w:family w:val="swiss"/>
    <w:pitch w:val="variable"/>
    <w:sig w:usb0="80002003" w:usb1="80000000" w:usb2="00000008" w:usb3="00000000" w:csb0="00000041"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16384" w14:textId="77777777" w:rsidR="00FE173B" w:rsidRPr="0069700C" w:rsidRDefault="00FE173B" w:rsidP="00024D73">
    <w:pPr>
      <w:pStyle w:val="Footer"/>
      <w:ind w:firstLine="0"/>
      <w:jc w:val="center"/>
      <w:rPr>
        <w:rFonts w:ascii="Vazir FD" w:hAnsi="Vazir FD" w:cs="Vazir FD"/>
        <w:sz w:val="28"/>
        <w:szCs w:val="36"/>
        <w:rtl/>
      </w:rPr>
    </w:pPr>
    <w:r w:rsidRPr="0069700C">
      <w:rPr>
        <w:rFonts w:ascii="Vazir FD" w:hAnsi="Vazir FD" w:cs="Vazir FD"/>
        <w:noProof/>
        <w:sz w:val="28"/>
        <w:szCs w:val="36"/>
        <w:rtl/>
      </w:rPr>
      <w:drawing>
        <wp:anchor distT="0" distB="0" distL="114300" distR="114300" simplePos="0" relativeHeight="251659264" behindDoc="1" locked="0" layoutInCell="1" allowOverlap="1" wp14:anchorId="1C53EBAF" wp14:editId="5A855B42">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69700C">
      <w:rPr>
        <w:rFonts w:ascii="Vazir FD" w:hAnsi="Vazir FD" w:cs="Vazir FD"/>
        <w:sz w:val="28"/>
        <w:szCs w:val="36"/>
        <w:rtl/>
      </w:rPr>
      <w:fldChar w:fldCharType="begin"/>
    </w:r>
    <w:r w:rsidRPr="0069700C">
      <w:rPr>
        <w:rFonts w:ascii="Vazir FD" w:hAnsi="Vazir FD" w:cs="Vazir FD"/>
        <w:sz w:val="28"/>
        <w:szCs w:val="36"/>
        <w:rtl/>
      </w:rPr>
      <w:instrText xml:space="preserve"> </w:instrText>
    </w:r>
    <w:r w:rsidRPr="0069700C">
      <w:rPr>
        <w:rFonts w:ascii="Vazir FD" w:hAnsi="Vazir FD" w:cs="Vazir FD"/>
        <w:sz w:val="28"/>
        <w:szCs w:val="36"/>
      </w:rPr>
      <w:instrText>PAGE  \* Arabic</w:instrText>
    </w:r>
    <w:r w:rsidRPr="0069700C">
      <w:rPr>
        <w:rFonts w:ascii="Vazir FD" w:hAnsi="Vazir FD" w:cs="Vazir FD"/>
        <w:sz w:val="28"/>
        <w:szCs w:val="36"/>
        <w:rtl/>
      </w:rPr>
      <w:instrText xml:space="preserve"> </w:instrText>
    </w:r>
    <w:r w:rsidRPr="0069700C">
      <w:rPr>
        <w:rFonts w:ascii="Vazir FD" w:hAnsi="Vazir FD" w:cs="Vazir FD"/>
        <w:sz w:val="28"/>
        <w:szCs w:val="36"/>
        <w:rtl/>
      </w:rPr>
      <w:fldChar w:fldCharType="separate"/>
    </w:r>
    <w:r w:rsidR="00AF0164" w:rsidRPr="0069700C">
      <w:rPr>
        <w:rFonts w:ascii="Vazir FD" w:hAnsi="Vazir FD" w:cs="Vazir FD"/>
        <w:noProof/>
        <w:sz w:val="28"/>
        <w:szCs w:val="36"/>
        <w:rtl/>
      </w:rPr>
      <w:t>2</w:t>
    </w:r>
    <w:r w:rsidRPr="0069700C">
      <w:rPr>
        <w:rFonts w:ascii="Vazir FD" w:hAnsi="Vazir FD" w:cs="Vazir FD"/>
        <w:sz w:val="28"/>
        <w:szCs w:val="36"/>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289CF" w14:textId="6D19FCD2"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3928F6">
      <w:rPr>
        <w:rFonts w:ascii="Tunga" w:hAnsi="Tunga" w:cs="Times New Roman"/>
        <w:noProof/>
        <w:sz w:val="16"/>
        <w:szCs w:val="16"/>
        <w:rtl/>
      </w:rPr>
      <w:t>تقرير درس خارج فقه هوش مصنوعي - جلسه چهارم</w:t>
    </w:r>
    <w:r w:rsidR="003928F6">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1D69E" w14:textId="77777777" w:rsidR="00BB3020" w:rsidRDefault="00BB3020" w:rsidP="0032771C">
      <w:pPr>
        <w:spacing w:after="0" w:line="240" w:lineRule="auto"/>
        <w:ind w:firstLine="0"/>
      </w:pPr>
      <w:r>
        <w:separator/>
      </w:r>
    </w:p>
  </w:footnote>
  <w:footnote w:type="continuationSeparator" w:id="0">
    <w:p w14:paraId="1AE089A1" w14:textId="77777777" w:rsidR="00BB3020" w:rsidRDefault="00BB3020" w:rsidP="0032771C">
      <w:pPr>
        <w:spacing w:after="0"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DEFC9" w14:textId="77777777" w:rsidR="00AF0164" w:rsidRPr="00AF0164" w:rsidRDefault="00AF0164" w:rsidP="001843B4">
    <w:pPr>
      <w:pStyle w:val="Header"/>
      <w:ind w:firstLine="0"/>
      <w:jc w:val="center"/>
      <w:rPr>
        <w:sz w:val="14"/>
        <w:szCs w:val="20"/>
      </w:rPr>
    </w:pPr>
  </w:p>
  <w:p w14:paraId="3214C172" w14:textId="77777777" w:rsidR="00BD2810" w:rsidRDefault="00AF0164" w:rsidP="001843B4">
    <w:pPr>
      <w:pStyle w:val="Header"/>
      <w:ind w:firstLine="0"/>
      <w:jc w:val="center"/>
    </w:pPr>
    <w:r>
      <w:rPr>
        <w:noProof/>
      </w:rPr>
      <w:drawing>
        <wp:inline distT="0" distB="0" distL="0" distR="0" wp14:anchorId="490AE624" wp14:editId="422BD3E3">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15:restartNumberingAfterBreak="0">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15:restartNumberingAfterBreak="0">
    <w:nsid w:val="10B060E2"/>
    <w:multiLevelType w:val="multilevel"/>
    <w:tmpl w:val="2D2AF228"/>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pStyle w:val="TOC1"/>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15:restartNumberingAfterBreak="0">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15:restartNumberingAfterBreak="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15:restartNumberingAfterBreak="0">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15:restartNumberingAfterBreak="0">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15:restartNumberingAfterBreak="0">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15:restartNumberingAfterBreak="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15:restartNumberingAfterBreak="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15:restartNumberingAfterBreak="0">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4" w15:restartNumberingAfterBreak="0">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25" w15:restartNumberingAfterBreak="0">
    <w:nsid w:val="5FB60D54"/>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15:restartNumberingAfterBreak="0">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8" w15:restartNumberingAfterBreak="0">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6"/>
  </w:num>
  <w:num w:numId="2">
    <w:abstractNumId w:val="15"/>
  </w:num>
  <w:num w:numId="3">
    <w:abstractNumId w:val="1"/>
  </w:num>
  <w:num w:numId="4">
    <w:abstractNumId w:val="3"/>
  </w:num>
  <w:num w:numId="5">
    <w:abstractNumId w:val="16"/>
  </w:num>
  <w:num w:numId="6">
    <w:abstractNumId w:val="14"/>
  </w:num>
  <w:num w:numId="7">
    <w:abstractNumId w:val="20"/>
  </w:num>
  <w:num w:numId="8">
    <w:abstractNumId w:val="12"/>
  </w:num>
  <w:num w:numId="9">
    <w:abstractNumId w:val="28"/>
  </w:num>
  <w:num w:numId="10">
    <w:abstractNumId w:val="0"/>
  </w:num>
  <w:num w:numId="11">
    <w:abstractNumId w:val="22"/>
  </w:num>
  <w:num w:numId="12">
    <w:abstractNumId w:val="8"/>
  </w:num>
  <w:num w:numId="13">
    <w:abstractNumId w:val="13"/>
  </w:num>
  <w:num w:numId="14">
    <w:abstractNumId w:val="27"/>
  </w:num>
  <w:num w:numId="15">
    <w:abstractNumId w:val="7"/>
  </w:num>
  <w:num w:numId="16">
    <w:abstractNumId w:val="11"/>
  </w:num>
  <w:num w:numId="17">
    <w:abstractNumId w:val="24"/>
  </w:num>
  <w:num w:numId="18">
    <w:abstractNumId w:val="4"/>
  </w:num>
  <w:num w:numId="19">
    <w:abstractNumId w:val="17"/>
  </w:num>
  <w:num w:numId="20">
    <w:abstractNumId w:val="2"/>
  </w:num>
  <w:num w:numId="21">
    <w:abstractNumId w:val="26"/>
  </w:num>
  <w:num w:numId="22">
    <w:abstractNumId w:val="19"/>
  </w:num>
  <w:num w:numId="23">
    <w:abstractNumId w:val="10"/>
  </w:num>
  <w:num w:numId="24">
    <w:abstractNumId w:val="23"/>
  </w:num>
  <w:num w:numId="25">
    <w:abstractNumId w:val="18"/>
  </w:num>
  <w:num w:numId="26">
    <w:abstractNumId w:val="9"/>
  </w:num>
  <w:num w:numId="27">
    <w:abstractNumId w:val="21"/>
  </w:num>
  <w:num w:numId="28">
    <w:abstractNumId w:val="5"/>
  </w:num>
  <w:num w:numId="29">
    <w:abstractNumId w:val="5"/>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gutterAtTop/>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589"/>
    <w:rsid w:val="00000ADD"/>
    <w:rsid w:val="00007FC6"/>
    <w:rsid w:val="000111BD"/>
    <w:rsid w:val="00011D5C"/>
    <w:rsid w:val="00012240"/>
    <w:rsid w:val="00022CDC"/>
    <w:rsid w:val="00024D73"/>
    <w:rsid w:val="00043A29"/>
    <w:rsid w:val="00063A0A"/>
    <w:rsid w:val="000652A9"/>
    <w:rsid w:val="00066E23"/>
    <w:rsid w:val="00076387"/>
    <w:rsid w:val="00076656"/>
    <w:rsid w:val="000970ED"/>
    <w:rsid w:val="000A2603"/>
    <w:rsid w:val="000A5D89"/>
    <w:rsid w:val="000B6E36"/>
    <w:rsid w:val="000E42A6"/>
    <w:rsid w:val="000F3777"/>
    <w:rsid w:val="000F429F"/>
    <w:rsid w:val="00101DF4"/>
    <w:rsid w:val="0010570E"/>
    <w:rsid w:val="0011280B"/>
    <w:rsid w:val="00125271"/>
    <w:rsid w:val="001254BB"/>
    <w:rsid w:val="00125841"/>
    <w:rsid w:val="0012599A"/>
    <w:rsid w:val="00134417"/>
    <w:rsid w:val="00135277"/>
    <w:rsid w:val="001424D6"/>
    <w:rsid w:val="00147FC0"/>
    <w:rsid w:val="00150689"/>
    <w:rsid w:val="00150E05"/>
    <w:rsid w:val="00151AE1"/>
    <w:rsid w:val="0015710D"/>
    <w:rsid w:val="001604D5"/>
    <w:rsid w:val="001742CC"/>
    <w:rsid w:val="0017498A"/>
    <w:rsid w:val="00175E3F"/>
    <w:rsid w:val="001843B4"/>
    <w:rsid w:val="00186B21"/>
    <w:rsid w:val="00187DC7"/>
    <w:rsid w:val="00192FA7"/>
    <w:rsid w:val="001A3BA3"/>
    <w:rsid w:val="001A5AC6"/>
    <w:rsid w:val="001C3B01"/>
    <w:rsid w:val="001C56B5"/>
    <w:rsid w:val="001D56A4"/>
    <w:rsid w:val="001D618A"/>
    <w:rsid w:val="001D64D6"/>
    <w:rsid w:val="001E03AA"/>
    <w:rsid w:val="001E433D"/>
    <w:rsid w:val="001E4F9A"/>
    <w:rsid w:val="001E6DDE"/>
    <w:rsid w:val="001F1F07"/>
    <w:rsid w:val="001F4FB6"/>
    <w:rsid w:val="001F6B71"/>
    <w:rsid w:val="001F77A3"/>
    <w:rsid w:val="00204C2F"/>
    <w:rsid w:val="00217C8B"/>
    <w:rsid w:val="0022589C"/>
    <w:rsid w:val="00226657"/>
    <w:rsid w:val="00234B7D"/>
    <w:rsid w:val="00243A4E"/>
    <w:rsid w:val="00252728"/>
    <w:rsid w:val="0025375C"/>
    <w:rsid w:val="002543B2"/>
    <w:rsid w:val="00261DD5"/>
    <w:rsid w:val="0027100D"/>
    <w:rsid w:val="00274ED3"/>
    <w:rsid w:val="00274F26"/>
    <w:rsid w:val="00276ECF"/>
    <w:rsid w:val="002811DC"/>
    <w:rsid w:val="00281F49"/>
    <w:rsid w:val="00291B1F"/>
    <w:rsid w:val="00294874"/>
    <w:rsid w:val="002A008B"/>
    <w:rsid w:val="002A5E6B"/>
    <w:rsid w:val="002B0078"/>
    <w:rsid w:val="002B2413"/>
    <w:rsid w:val="002B6F70"/>
    <w:rsid w:val="002C5590"/>
    <w:rsid w:val="002D58DC"/>
    <w:rsid w:val="002E07AC"/>
    <w:rsid w:val="002E54E2"/>
    <w:rsid w:val="003106A2"/>
    <w:rsid w:val="00322A87"/>
    <w:rsid w:val="0032771C"/>
    <w:rsid w:val="00334443"/>
    <w:rsid w:val="00337A8B"/>
    <w:rsid w:val="00340335"/>
    <w:rsid w:val="003413D8"/>
    <w:rsid w:val="00346D73"/>
    <w:rsid w:val="0034744E"/>
    <w:rsid w:val="003513D5"/>
    <w:rsid w:val="00366907"/>
    <w:rsid w:val="0037295B"/>
    <w:rsid w:val="003779EC"/>
    <w:rsid w:val="0038264F"/>
    <w:rsid w:val="003928F6"/>
    <w:rsid w:val="003B5D24"/>
    <w:rsid w:val="003C07FC"/>
    <w:rsid w:val="003C5537"/>
    <w:rsid w:val="003F2473"/>
    <w:rsid w:val="003F611D"/>
    <w:rsid w:val="00402249"/>
    <w:rsid w:val="00405EE6"/>
    <w:rsid w:val="0042168C"/>
    <w:rsid w:val="004260D2"/>
    <w:rsid w:val="00431E48"/>
    <w:rsid w:val="00442374"/>
    <w:rsid w:val="00446D68"/>
    <w:rsid w:val="004522E2"/>
    <w:rsid w:val="004527E0"/>
    <w:rsid w:val="00470570"/>
    <w:rsid w:val="00476DCD"/>
    <w:rsid w:val="00486184"/>
    <w:rsid w:val="00490568"/>
    <w:rsid w:val="00496A71"/>
    <w:rsid w:val="004A0A1D"/>
    <w:rsid w:val="004A3FA4"/>
    <w:rsid w:val="004A5217"/>
    <w:rsid w:val="004A73C2"/>
    <w:rsid w:val="004A7A2D"/>
    <w:rsid w:val="004A7D02"/>
    <w:rsid w:val="004C330F"/>
    <w:rsid w:val="004D5F1B"/>
    <w:rsid w:val="004E3A05"/>
    <w:rsid w:val="004E4AA9"/>
    <w:rsid w:val="004E549D"/>
    <w:rsid w:val="004F2972"/>
    <w:rsid w:val="004F3571"/>
    <w:rsid w:val="004F4160"/>
    <w:rsid w:val="005043F6"/>
    <w:rsid w:val="0050677D"/>
    <w:rsid w:val="00510056"/>
    <w:rsid w:val="005103C4"/>
    <w:rsid w:val="00527C03"/>
    <w:rsid w:val="00527DEE"/>
    <w:rsid w:val="0053229C"/>
    <w:rsid w:val="00552140"/>
    <w:rsid w:val="0055361C"/>
    <w:rsid w:val="005713CF"/>
    <w:rsid w:val="005719E0"/>
    <w:rsid w:val="005748F1"/>
    <w:rsid w:val="00580FA4"/>
    <w:rsid w:val="00584632"/>
    <w:rsid w:val="005932A9"/>
    <w:rsid w:val="00595628"/>
    <w:rsid w:val="005A2912"/>
    <w:rsid w:val="005A5415"/>
    <w:rsid w:val="005B02CF"/>
    <w:rsid w:val="005B3B33"/>
    <w:rsid w:val="005C443F"/>
    <w:rsid w:val="005C65A8"/>
    <w:rsid w:val="005D26D0"/>
    <w:rsid w:val="005D2719"/>
    <w:rsid w:val="005D5108"/>
    <w:rsid w:val="005D5461"/>
    <w:rsid w:val="005E3647"/>
    <w:rsid w:val="005E45FC"/>
    <w:rsid w:val="005E5489"/>
    <w:rsid w:val="005F311B"/>
    <w:rsid w:val="005F3446"/>
    <w:rsid w:val="005F37AA"/>
    <w:rsid w:val="006050C5"/>
    <w:rsid w:val="006151E5"/>
    <w:rsid w:val="00616E48"/>
    <w:rsid w:val="00620F50"/>
    <w:rsid w:val="006248F6"/>
    <w:rsid w:val="00642D66"/>
    <w:rsid w:val="006448A1"/>
    <w:rsid w:val="00644902"/>
    <w:rsid w:val="00652790"/>
    <w:rsid w:val="00656D77"/>
    <w:rsid w:val="0066593C"/>
    <w:rsid w:val="00671330"/>
    <w:rsid w:val="00672B4F"/>
    <w:rsid w:val="00673F67"/>
    <w:rsid w:val="00676219"/>
    <w:rsid w:val="00685EA1"/>
    <w:rsid w:val="00687A46"/>
    <w:rsid w:val="0069052B"/>
    <w:rsid w:val="00691312"/>
    <w:rsid w:val="00694091"/>
    <w:rsid w:val="00696E2B"/>
    <w:rsid w:val="0069700C"/>
    <w:rsid w:val="006A043E"/>
    <w:rsid w:val="006B24A1"/>
    <w:rsid w:val="006C5FDB"/>
    <w:rsid w:val="006E111A"/>
    <w:rsid w:val="006F0485"/>
    <w:rsid w:val="006F2F4A"/>
    <w:rsid w:val="007018CC"/>
    <w:rsid w:val="0070434A"/>
    <w:rsid w:val="00713E2F"/>
    <w:rsid w:val="00721CE2"/>
    <w:rsid w:val="00721E5E"/>
    <w:rsid w:val="007273E7"/>
    <w:rsid w:val="00740925"/>
    <w:rsid w:val="0074197C"/>
    <w:rsid w:val="00742D7E"/>
    <w:rsid w:val="00750F65"/>
    <w:rsid w:val="007618D8"/>
    <w:rsid w:val="007649DD"/>
    <w:rsid w:val="0076569A"/>
    <w:rsid w:val="00767850"/>
    <w:rsid w:val="00770786"/>
    <w:rsid w:val="00780342"/>
    <w:rsid w:val="00793963"/>
    <w:rsid w:val="007942F6"/>
    <w:rsid w:val="00794FB6"/>
    <w:rsid w:val="007A1929"/>
    <w:rsid w:val="007A5BAD"/>
    <w:rsid w:val="007A673A"/>
    <w:rsid w:val="007B22E9"/>
    <w:rsid w:val="007C496F"/>
    <w:rsid w:val="007E1CE0"/>
    <w:rsid w:val="007F399B"/>
    <w:rsid w:val="00804A43"/>
    <w:rsid w:val="00811D74"/>
    <w:rsid w:val="00811F7A"/>
    <w:rsid w:val="00815FCD"/>
    <w:rsid w:val="00816D6A"/>
    <w:rsid w:val="00817FCE"/>
    <w:rsid w:val="0083032C"/>
    <w:rsid w:val="00840F0B"/>
    <w:rsid w:val="00850122"/>
    <w:rsid w:val="008546AB"/>
    <w:rsid w:val="00855861"/>
    <w:rsid w:val="00865A4C"/>
    <w:rsid w:val="0087040E"/>
    <w:rsid w:val="00886163"/>
    <w:rsid w:val="008964E2"/>
    <w:rsid w:val="008A2D29"/>
    <w:rsid w:val="008A6A1E"/>
    <w:rsid w:val="008C2E94"/>
    <w:rsid w:val="008C7AE9"/>
    <w:rsid w:val="008D0303"/>
    <w:rsid w:val="008D04F7"/>
    <w:rsid w:val="008D5563"/>
    <w:rsid w:val="008D6580"/>
    <w:rsid w:val="008E1F95"/>
    <w:rsid w:val="008F105B"/>
    <w:rsid w:val="008F279C"/>
    <w:rsid w:val="0090462E"/>
    <w:rsid w:val="00906D49"/>
    <w:rsid w:val="00915E3F"/>
    <w:rsid w:val="00930DBC"/>
    <w:rsid w:val="0094476A"/>
    <w:rsid w:val="009611AC"/>
    <w:rsid w:val="009728D4"/>
    <w:rsid w:val="00974278"/>
    <w:rsid w:val="00981482"/>
    <w:rsid w:val="009A7D21"/>
    <w:rsid w:val="009C695C"/>
    <w:rsid w:val="009E1C55"/>
    <w:rsid w:val="009E2DB9"/>
    <w:rsid w:val="009E5AD1"/>
    <w:rsid w:val="009F4E3B"/>
    <w:rsid w:val="00A00171"/>
    <w:rsid w:val="00A04B2E"/>
    <w:rsid w:val="00A134E3"/>
    <w:rsid w:val="00A17F6B"/>
    <w:rsid w:val="00A2206B"/>
    <w:rsid w:val="00A2529D"/>
    <w:rsid w:val="00A46C40"/>
    <w:rsid w:val="00A579D2"/>
    <w:rsid w:val="00A666A4"/>
    <w:rsid w:val="00A7463B"/>
    <w:rsid w:val="00A7732D"/>
    <w:rsid w:val="00A85E26"/>
    <w:rsid w:val="00A91756"/>
    <w:rsid w:val="00A91F18"/>
    <w:rsid w:val="00A95D13"/>
    <w:rsid w:val="00AA25ED"/>
    <w:rsid w:val="00AA7C65"/>
    <w:rsid w:val="00AA7FC2"/>
    <w:rsid w:val="00AB0946"/>
    <w:rsid w:val="00AB3C44"/>
    <w:rsid w:val="00AC5432"/>
    <w:rsid w:val="00AC6518"/>
    <w:rsid w:val="00AD17DA"/>
    <w:rsid w:val="00AD5295"/>
    <w:rsid w:val="00AD7132"/>
    <w:rsid w:val="00AE4F60"/>
    <w:rsid w:val="00AE6F7E"/>
    <w:rsid w:val="00AF0164"/>
    <w:rsid w:val="00AF1CC7"/>
    <w:rsid w:val="00AF2602"/>
    <w:rsid w:val="00AF73F5"/>
    <w:rsid w:val="00B03DE5"/>
    <w:rsid w:val="00B150F1"/>
    <w:rsid w:val="00B22DE8"/>
    <w:rsid w:val="00B30BE1"/>
    <w:rsid w:val="00B36311"/>
    <w:rsid w:val="00B37390"/>
    <w:rsid w:val="00B4537F"/>
    <w:rsid w:val="00B51857"/>
    <w:rsid w:val="00B624E4"/>
    <w:rsid w:val="00B631D9"/>
    <w:rsid w:val="00B73618"/>
    <w:rsid w:val="00B923FB"/>
    <w:rsid w:val="00BA5076"/>
    <w:rsid w:val="00BB2B18"/>
    <w:rsid w:val="00BB3020"/>
    <w:rsid w:val="00BB60DD"/>
    <w:rsid w:val="00BB6B02"/>
    <w:rsid w:val="00BB72EE"/>
    <w:rsid w:val="00BC6BDB"/>
    <w:rsid w:val="00BC7A0B"/>
    <w:rsid w:val="00BD009E"/>
    <w:rsid w:val="00BD2810"/>
    <w:rsid w:val="00BD7CE9"/>
    <w:rsid w:val="00BE650A"/>
    <w:rsid w:val="00BF0B53"/>
    <w:rsid w:val="00BF547C"/>
    <w:rsid w:val="00C005F8"/>
    <w:rsid w:val="00C1486E"/>
    <w:rsid w:val="00C16925"/>
    <w:rsid w:val="00C17F90"/>
    <w:rsid w:val="00C24C26"/>
    <w:rsid w:val="00C43061"/>
    <w:rsid w:val="00C43C84"/>
    <w:rsid w:val="00C4646D"/>
    <w:rsid w:val="00C51B05"/>
    <w:rsid w:val="00C8745C"/>
    <w:rsid w:val="00CA319F"/>
    <w:rsid w:val="00CB1EB4"/>
    <w:rsid w:val="00CB46ED"/>
    <w:rsid w:val="00CB4B8D"/>
    <w:rsid w:val="00CB704A"/>
    <w:rsid w:val="00CC3FBC"/>
    <w:rsid w:val="00CC4A49"/>
    <w:rsid w:val="00CC4C87"/>
    <w:rsid w:val="00CC5F72"/>
    <w:rsid w:val="00CC6994"/>
    <w:rsid w:val="00CC782E"/>
    <w:rsid w:val="00CD1906"/>
    <w:rsid w:val="00CD470D"/>
    <w:rsid w:val="00D02589"/>
    <w:rsid w:val="00D13233"/>
    <w:rsid w:val="00D26F8C"/>
    <w:rsid w:val="00D422BA"/>
    <w:rsid w:val="00D431EA"/>
    <w:rsid w:val="00D473DC"/>
    <w:rsid w:val="00D509C0"/>
    <w:rsid w:val="00D511B0"/>
    <w:rsid w:val="00D63C1A"/>
    <w:rsid w:val="00D831CC"/>
    <w:rsid w:val="00D84E4A"/>
    <w:rsid w:val="00D85519"/>
    <w:rsid w:val="00D9534B"/>
    <w:rsid w:val="00D96A91"/>
    <w:rsid w:val="00D9757D"/>
    <w:rsid w:val="00DB31FF"/>
    <w:rsid w:val="00DC1D1A"/>
    <w:rsid w:val="00DC32A6"/>
    <w:rsid w:val="00DC4E14"/>
    <w:rsid w:val="00DE3866"/>
    <w:rsid w:val="00DE3E4E"/>
    <w:rsid w:val="00DF0764"/>
    <w:rsid w:val="00DF093D"/>
    <w:rsid w:val="00DF3031"/>
    <w:rsid w:val="00E01542"/>
    <w:rsid w:val="00E03BFA"/>
    <w:rsid w:val="00E05430"/>
    <w:rsid w:val="00E16F80"/>
    <w:rsid w:val="00E21250"/>
    <w:rsid w:val="00E23011"/>
    <w:rsid w:val="00E24DD7"/>
    <w:rsid w:val="00E264E0"/>
    <w:rsid w:val="00E3488A"/>
    <w:rsid w:val="00E354D7"/>
    <w:rsid w:val="00E369C6"/>
    <w:rsid w:val="00E37292"/>
    <w:rsid w:val="00E50269"/>
    <w:rsid w:val="00E64555"/>
    <w:rsid w:val="00E6482E"/>
    <w:rsid w:val="00E747A6"/>
    <w:rsid w:val="00E90164"/>
    <w:rsid w:val="00E95EF8"/>
    <w:rsid w:val="00EA01E8"/>
    <w:rsid w:val="00EA3DA8"/>
    <w:rsid w:val="00EB125D"/>
    <w:rsid w:val="00EB3BDC"/>
    <w:rsid w:val="00EB478C"/>
    <w:rsid w:val="00EB6815"/>
    <w:rsid w:val="00ED76B9"/>
    <w:rsid w:val="00EE4893"/>
    <w:rsid w:val="00EE6F79"/>
    <w:rsid w:val="00F013C5"/>
    <w:rsid w:val="00F02D91"/>
    <w:rsid w:val="00F047A5"/>
    <w:rsid w:val="00F11417"/>
    <w:rsid w:val="00F13E06"/>
    <w:rsid w:val="00F14404"/>
    <w:rsid w:val="00F152A4"/>
    <w:rsid w:val="00F1593E"/>
    <w:rsid w:val="00F230F3"/>
    <w:rsid w:val="00F2596C"/>
    <w:rsid w:val="00F30E12"/>
    <w:rsid w:val="00F36454"/>
    <w:rsid w:val="00F4284A"/>
    <w:rsid w:val="00F4304B"/>
    <w:rsid w:val="00F44479"/>
    <w:rsid w:val="00F457BD"/>
    <w:rsid w:val="00F464C9"/>
    <w:rsid w:val="00F52FF4"/>
    <w:rsid w:val="00F56E84"/>
    <w:rsid w:val="00F6705D"/>
    <w:rsid w:val="00F769F5"/>
    <w:rsid w:val="00F82910"/>
    <w:rsid w:val="00F8650B"/>
    <w:rsid w:val="00FA548B"/>
    <w:rsid w:val="00FA552A"/>
    <w:rsid w:val="00FC06B8"/>
    <w:rsid w:val="00FC14A5"/>
    <w:rsid w:val="00FC44D4"/>
    <w:rsid w:val="00FC7C32"/>
    <w:rsid w:val="00FD2637"/>
    <w:rsid w:val="00FE173B"/>
    <w:rsid w:val="00FE7AFD"/>
    <w:rsid w:val="00FF0107"/>
    <w:rsid w:val="00FF1722"/>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58CDE"/>
  <w15:docId w15:val="{D4578F25-73E9-404E-95B3-4B7E30D7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874"/>
    <w:pPr>
      <w:widowControl w:val="0"/>
      <w:bidi/>
      <w:spacing w:after="240" w:line="192" w:lineRule="auto"/>
      <w:ind w:firstLine="397"/>
      <w:jc w:val="both"/>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 w:type="paragraph" w:styleId="TOC1">
    <w:name w:val="toc 1"/>
    <w:basedOn w:val="Normal"/>
    <w:next w:val="Normal"/>
    <w:autoRedefine/>
    <w:uiPriority w:val="39"/>
    <w:unhideWhenUsed/>
    <w:rsid w:val="00E264E0"/>
    <w:pPr>
      <w:numPr>
        <w:ilvl w:val="2"/>
        <w:numId w:val="28"/>
      </w:numPr>
      <w:tabs>
        <w:tab w:val="right" w:leader="dot" w:pos="10194"/>
      </w:tabs>
      <w:spacing w:after="100"/>
    </w:pPr>
  </w:style>
  <w:style w:type="paragraph" w:styleId="TOC2">
    <w:name w:val="toc 2"/>
    <w:basedOn w:val="Normal"/>
    <w:next w:val="Normal"/>
    <w:autoRedefine/>
    <w:uiPriority w:val="39"/>
    <w:unhideWhenUsed/>
    <w:rsid w:val="00E264E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nt\Documents\&#1578;&#1602;&#1585;&#1610;&#158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EEAAF-4ED2-4AA2-BBCD-021558FD3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تقرير.dotx</Template>
  <TotalTime>62</TotalTime>
  <Pages>3</Pages>
  <Words>707</Words>
  <Characters>4031</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مقدمات بحث</vt:lpstr>
      <vt:lpstr>    مرور سير تطوّر فيزيكاليسم</vt:lpstr>
      <vt:lpstr>    هدف از آزمون اتاق چيني</vt:lpstr>
      <vt:lpstr>    معرفي نم‌افزار</vt:lpstr>
      <vt:lpstr>    پيدايش نم‌افزار و شبكه عصبي</vt:lpstr>
      <vt:lpstr>    شروع حركت از سخت‌افزار</vt:lpstr>
      <vt:lpstr>    شناخت سخت‏افزار</vt:lpstr>
      <vt:lpstr>    تفكيك سخت‏افزار از نرم‌افزار</vt:lpstr>
    </vt:vector>
  </TitlesOfParts>
  <Company>Personal</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Tent</dc:creator>
  <cp:lastModifiedBy>Tent</cp:lastModifiedBy>
  <cp:revision>10</cp:revision>
  <cp:lastPrinted>2023-11-27T05:25:00Z</cp:lastPrinted>
  <dcterms:created xsi:type="dcterms:W3CDTF">2023-11-25T04:39:00Z</dcterms:created>
  <dcterms:modified xsi:type="dcterms:W3CDTF">2023-11-28T06:22:00Z</dcterms:modified>
</cp:coreProperties>
</file>