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2003A"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0097DFBF" wp14:editId="5D6F4168">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D8E1D" w14:textId="77777777" w:rsidR="000F429F" w:rsidRPr="000F429F" w:rsidRDefault="00FD0629"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16 </w:t>
                            </w:r>
                            <w:r>
                              <w:rPr>
                                <w:rFonts w:cs="Vahid" w:hint="cs"/>
                                <w:color w:val="4F6228" w:themeColor="accent3" w:themeShade="80"/>
                                <w:sz w:val="28"/>
                                <w:szCs w:val="36"/>
                                <w:rtl/>
                              </w:rPr>
                              <w:t>بهمن</w:t>
                            </w:r>
                            <w:r>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7DFBF"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167D8E1D" w14:textId="77777777" w:rsidR="000F429F" w:rsidRPr="000F429F" w:rsidRDefault="00FD0629"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16 </w:t>
                      </w:r>
                      <w:r>
                        <w:rPr>
                          <w:rFonts w:cs="Vahid" w:hint="cs"/>
                          <w:color w:val="4F6228" w:themeColor="accent3" w:themeShade="80"/>
                          <w:sz w:val="28"/>
                          <w:szCs w:val="36"/>
                          <w:rtl/>
                        </w:rPr>
                        <w:t>بهمن</w:t>
                      </w:r>
                      <w:r>
                        <w:rPr>
                          <w:rFonts w:cs="Vahid"/>
                          <w:color w:val="4F6228" w:themeColor="accent3" w:themeShade="80"/>
                          <w:sz w:val="28"/>
                          <w:szCs w:val="36"/>
                          <w:rtl/>
                        </w:rPr>
                        <w:t xml:space="preserve"> 1402</w:t>
                      </w:r>
                    </w:p>
                  </w:txbxContent>
                </v:textbox>
                <w10:wrap anchory="page"/>
                <w10:anchorlock/>
              </v:shape>
            </w:pict>
          </mc:Fallback>
        </mc:AlternateContent>
      </w:r>
      <w:r w:rsidR="00FD0629" w:rsidRPr="00FD0629">
        <w:rPr>
          <w:rFonts w:cs="Vahid" w:hint="cs"/>
          <w:noProof/>
          <w:color w:val="C00000"/>
          <w:sz w:val="36"/>
          <w:szCs w:val="36"/>
          <w:rtl/>
        </w:rPr>
        <w:t>شيوه</w:t>
      </w:r>
      <w:r w:rsidR="00FD0629" w:rsidRPr="00FD0629">
        <w:rPr>
          <w:rFonts w:cs="Vahid"/>
          <w:noProof/>
          <w:color w:val="C00000"/>
          <w:sz w:val="36"/>
          <w:szCs w:val="36"/>
          <w:rtl/>
        </w:rPr>
        <w:t xml:space="preserve"> </w:t>
      </w:r>
      <w:r w:rsidR="00FD0629" w:rsidRPr="00FD0629">
        <w:rPr>
          <w:rFonts w:cs="Vahid" w:hint="cs"/>
          <w:noProof/>
          <w:color w:val="C00000"/>
          <w:sz w:val="36"/>
          <w:szCs w:val="36"/>
          <w:rtl/>
        </w:rPr>
        <w:t>نمايشگاهي</w:t>
      </w:r>
      <w:r w:rsidR="00FD0629" w:rsidRPr="00FD0629">
        <w:rPr>
          <w:rFonts w:cs="Vahid"/>
          <w:noProof/>
          <w:color w:val="C00000"/>
          <w:sz w:val="36"/>
          <w:szCs w:val="36"/>
          <w:rtl/>
        </w:rPr>
        <w:t xml:space="preserve"> </w:t>
      </w:r>
      <w:r w:rsidR="00FD0629" w:rsidRPr="00FD0629">
        <w:rPr>
          <w:rFonts w:cs="Vahid" w:hint="cs"/>
          <w:noProof/>
          <w:color w:val="C00000"/>
          <w:sz w:val="36"/>
          <w:szCs w:val="36"/>
          <w:rtl/>
        </w:rPr>
        <w:t>ارائه</w:t>
      </w:r>
      <w:r w:rsidR="00FD0629" w:rsidRPr="00FD0629">
        <w:rPr>
          <w:rFonts w:cs="Vahid"/>
          <w:noProof/>
          <w:color w:val="C00000"/>
          <w:sz w:val="36"/>
          <w:szCs w:val="36"/>
          <w:rtl/>
        </w:rPr>
        <w:t xml:space="preserve"> </w:t>
      </w:r>
      <w:r w:rsidR="00FD0629" w:rsidRPr="00FD0629">
        <w:rPr>
          <w:rFonts w:cs="Vahid" w:hint="cs"/>
          <w:noProof/>
          <w:color w:val="C00000"/>
          <w:sz w:val="36"/>
          <w:szCs w:val="36"/>
          <w:rtl/>
        </w:rPr>
        <w:t>دستاوردهاي</w:t>
      </w:r>
      <w:r w:rsidR="00FD0629" w:rsidRPr="00FD0629">
        <w:rPr>
          <w:rFonts w:cs="Vahid"/>
          <w:noProof/>
          <w:color w:val="C00000"/>
          <w:sz w:val="36"/>
          <w:szCs w:val="36"/>
          <w:rtl/>
        </w:rPr>
        <w:t xml:space="preserve"> </w:t>
      </w:r>
      <w:r w:rsidR="00FD0629" w:rsidRPr="00FD0629">
        <w:rPr>
          <w:rFonts w:cs="Vahid" w:hint="cs"/>
          <w:noProof/>
          <w:color w:val="C00000"/>
          <w:sz w:val="36"/>
          <w:szCs w:val="36"/>
          <w:rtl/>
        </w:rPr>
        <w:t>ستادهاي</w:t>
      </w:r>
      <w:r w:rsidR="00FD0629" w:rsidRPr="00FD0629">
        <w:rPr>
          <w:rFonts w:cs="Vahid"/>
          <w:noProof/>
          <w:color w:val="C00000"/>
          <w:sz w:val="36"/>
          <w:szCs w:val="36"/>
          <w:rtl/>
        </w:rPr>
        <w:t xml:space="preserve"> </w:t>
      </w:r>
      <w:r w:rsidR="00FD0629" w:rsidRPr="00FD0629">
        <w:rPr>
          <w:rFonts w:cs="Vahid" w:hint="cs"/>
          <w:noProof/>
          <w:color w:val="C00000"/>
          <w:sz w:val="36"/>
          <w:szCs w:val="36"/>
          <w:rtl/>
        </w:rPr>
        <w:t>راهبري</w:t>
      </w:r>
      <w:r w:rsidR="00FD0629" w:rsidRPr="00FD0629">
        <w:rPr>
          <w:rFonts w:cs="Vahid"/>
          <w:noProof/>
          <w:color w:val="C00000"/>
          <w:sz w:val="36"/>
          <w:szCs w:val="36"/>
          <w:rtl/>
        </w:rPr>
        <w:t xml:space="preserve"> </w:t>
      </w:r>
      <w:r w:rsidR="00FD0629" w:rsidRPr="00FD0629">
        <w:rPr>
          <w:rFonts w:cs="Vahid" w:hint="cs"/>
          <w:noProof/>
          <w:color w:val="C00000"/>
          <w:sz w:val="36"/>
          <w:szCs w:val="36"/>
          <w:rtl/>
        </w:rPr>
        <w:t>حوزه</w:t>
      </w:r>
    </w:p>
    <w:p w14:paraId="64DF716F" w14:textId="77777777" w:rsidR="00FD0629" w:rsidRDefault="00FD0629" w:rsidP="00FD0629">
      <w:pPr>
        <w:pStyle w:val="Heading1"/>
        <w:rPr>
          <w:rtl/>
        </w:rPr>
      </w:pPr>
      <w:r>
        <w:rPr>
          <w:rFonts w:hint="cs"/>
          <w:rtl/>
        </w:rPr>
        <w:t>اهداف از حضور در نمايشگاه</w:t>
      </w:r>
    </w:p>
    <w:p w14:paraId="6B0F8A49" w14:textId="77777777" w:rsidR="001843B4" w:rsidRDefault="00FD0629" w:rsidP="0069700C">
      <w:pPr>
        <w:rPr>
          <w:rtl/>
        </w:rPr>
      </w:pPr>
      <w:r>
        <w:rPr>
          <w:rFonts w:hint="cs"/>
          <w:rtl/>
        </w:rPr>
        <w:t>چند سال از راه‌اندازي ستادهاي راهبري حوزه مي‌گذرد و برگزاري نمايشگاه از دستاوردها و فعاليت‌هاي اين ستادها دو نتيجه در پي دارد؛ دروني و بيروني كه اهداف مديريت ستادها از حضور نمايشگاهي را تشكيل مي‌دهد:</w:t>
      </w:r>
    </w:p>
    <w:p w14:paraId="4E390E60" w14:textId="77777777" w:rsidR="00FD0629" w:rsidRDefault="00FD0629" w:rsidP="00FD0629">
      <w:pPr>
        <w:pStyle w:val="ListParagraph"/>
        <w:numPr>
          <w:ilvl w:val="0"/>
          <w:numId w:val="28"/>
        </w:numPr>
      </w:pPr>
      <w:r>
        <w:rPr>
          <w:rFonts w:hint="cs"/>
          <w:rtl/>
        </w:rPr>
        <w:t>معرفي آثار و دستاوردهاي ستادها براي برقراري تعامل كارآمدتر با نهادهاي ديگر</w:t>
      </w:r>
    </w:p>
    <w:p w14:paraId="7DE95C74" w14:textId="77777777" w:rsidR="00FD0629" w:rsidRDefault="00FD0629" w:rsidP="00FD0629">
      <w:pPr>
        <w:pStyle w:val="ListParagraph"/>
        <w:numPr>
          <w:ilvl w:val="0"/>
          <w:numId w:val="28"/>
        </w:numPr>
        <w:rPr>
          <w:rtl/>
        </w:rPr>
      </w:pPr>
      <w:r>
        <w:rPr>
          <w:rFonts w:hint="cs"/>
          <w:rtl/>
        </w:rPr>
        <w:t>ارزيابي پيشرفت و موفقيت هر كدام از ستادها</w:t>
      </w:r>
    </w:p>
    <w:p w14:paraId="7C8CB756" w14:textId="77777777" w:rsidR="00EA1614" w:rsidRDefault="00EA1614" w:rsidP="00EA1614">
      <w:pPr>
        <w:pStyle w:val="Heading1"/>
        <w:rPr>
          <w:rtl/>
        </w:rPr>
      </w:pPr>
      <w:r>
        <w:rPr>
          <w:rFonts w:hint="cs"/>
          <w:rtl/>
        </w:rPr>
        <w:t>فرم‌هاي نمايشگاهي ارائه محتوا</w:t>
      </w:r>
    </w:p>
    <w:p w14:paraId="3D625F58" w14:textId="77777777" w:rsidR="00FD0629" w:rsidRDefault="00EA1614" w:rsidP="0069700C">
      <w:pPr>
        <w:rPr>
          <w:rtl/>
        </w:rPr>
      </w:pPr>
      <w:r>
        <w:rPr>
          <w:rFonts w:hint="cs"/>
          <w:rtl/>
        </w:rPr>
        <w:t>نهادي كه محصولي قابل لمس دارد، مثلاً چراغ جلوي خودرو، آن‌چه در نمايشگاه ارائه مي‌كند روشن است؛ انواع چراغ‌هايي كه توليد كرده است! اما نهادهاي علمي و فرهنگي محصول قابل لمسي غير از كتاب ندارند. بنابراين براي ارائه گزارش فعاليت‌هاي خود از ابزارهاي زير استفاده مي‌كنند:</w:t>
      </w:r>
    </w:p>
    <w:p w14:paraId="01F08B9D" w14:textId="77777777" w:rsidR="00EA1614" w:rsidRDefault="00EA1614" w:rsidP="00EA1614">
      <w:pPr>
        <w:pStyle w:val="ListParagraph"/>
        <w:numPr>
          <w:ilvl w:val="0"/>
          <w:numId w:val="29"/>
        </w:numPr>
      </w:pPr>
      <w:r>
        <w:rPr>
          <w:rFonts w:hint="cs"/>
          <w:rtl/>
        </w:rPr>
        <w:t>پوسترهاي بزرگي از نماي فعاليت‌ها و توضيح دستاوردها و كنش‌هاي اجتماعي انجام شده</w:t>
      </w:r>
    </w:p>
    <w:p w14:paraId="0428B4F2" w14:textId="77777777" w:rsidR="00EA1614" w:rsidRDefault="00EA1614" w:rsidP="00EA1614">
      <w:pPr>
        <w:pStyle w:val="ListParagraph"/>
        <w:numPr>
          <w:ilvl w:val="0"/>
          <w:numId w:val="29"/>
        </w:numPr>
      </w:pPr>
      <w:r>
        <w:rPr>
          <w:rFonts w:hint="cs"/>
          <w:rtl/>
        </w:rPr>
        <w:t>بروشورهاي كوچكي كه اهداف و ضرورت‌ها و گزارشي از كارها را ارائه مي‌كند</w:t>
      </w:r>
    </w:p>
    <w:p w14:paraId="28B25028" w14:textId="77777777" w:rsidR="00EA1614" w:rsidRDefault="00EA1614" w:rsidP="00EA1614">
      <w:pPr>
        <w:pStyle w:val="ListParagraph"/>
        <w:numPr>
          <w:ilvl w:val="0"/>
          <w:numId w:val="29"/>
        </w:numPr>
      </w:pPr>
      <w:r>
        <w:rPr>
          <w:rFonts w:hint="cs"/>
          <w:rtl/>
        </w:rPr>
        <w:t>سخنراني و برگزاري كارگاه‌هاي معرفي فعاليت‌هاي علمي و فرهنگي</w:t>
      </w:r>
    </w:p>
    <w:p w14:paraId="5BB9C764" w14:textId="77777777" w:rsidR="00EA1614" w:rsidRDefault="002C3E97" w:rsidP="002C3E97">
      <w:pPr>
        <w:pStyle w:val="Heading1"/>
        <w:rPr>
          <w:rtl/>
        </w:rPr>
      </w:pPr>
      <w:r>
        <w:rPr>
          <w:rFonts w:hint="cs"/>
          <w:rtl/>
        </w:rPr>
        <w:t>پوسترهاي معرفي</w:t>
      </w:r>
      <w:r w:rsidR="00FB7C6B">
        <w:rPr>
          <w:rFonts w:hint="cs"/>
          <w:rtl/>
        </w:rPr>
        <w:t xml:space="preserve"> كلّي</w:t>
      </w:r>
      <w:r>
        <w:rPr>
          <w:rFonts w:hint="cs"/>
          <w:rtl/>
        </w:rPr>
        <w:t xml:space="preserve"> ستادهاي راهبري</w:t>
      </w:r>
    </w:p>
    <w:p w14:paraId="0123331E" w14:textId="77777777" w:rsidR="002C3E97" w:rsidRDefault="002C3E97" w:rsidP="002C3E97">
      <w:pPr>
        <w:rPr>
          <w:rtl/>
        </w:rPr>
      </w:pPr>
      <w:r>
        <w:rPr>
          <w:rFonts w:hint="cs"/>
          <w:rtl/>
        </w:rPr>
        <w:t>اين پوسترها در دو بخش طراحي مي‌شوند؛ بخش اول اختصاص به معرفي طرح اصلي و معماري مديريت ستادها دارد و جايگاه كلان آن‌ها را در حوزه و نظام نشان مي‌دهد. پوسترهايي كه مي‌تواند در اندازه 100 در 70 به صورت رنگي چاپ و به ديوار غرفه نصب شود. معمولاً در اين پوسترها از تصاويري مرتبط استفاده مي‌شود كه توجه مخاطب را به خود جلب نمايد. اين پوسترها پيشنهاد مي‌شود:</w:t>
      </w:r>
    </w:p>
    <w:p w14:paraId="3E6CB15B" w14:textId="77777777" w:rsidR="002C3E97" w:rsidRDefault="002C3E97" w:rsidP="002C3E97">
      <w:pPr>
        <w:pStyle w:val="ListParagraph"/>
        <w:numPr>
          <w:ilvl w:val="0"/>
          <w:numId w:val="30"/>
        </w:numPr>
      </w:pPr>
      <w:r w:rsidRPr="002C3E97">
        <w:rPr>
          <w:rFonts w:ascii="Vazir YA" w:hAnsi="Vazir YA" w:cs="Vazir YA"/>
          <w:color w:val="FF0000"/>
          <w:sz w:val="20"/>
          <w:szCs w:val="24"/>
          <w:rtl/>
        </w:rPr>
        <w:t>ضرورت تشكيل ستادهاي راهبري:</w:t>
      </w:r>
      <w:r w:rsidRPr="002C3E97">
        <w:rPr>
          <w:rFonts w:hint="cs"/>
          <w:color w:val="FF0000"/>
          <w:sz w:val="20"/>
          <w:szCs w:val="24"/>
          <w:rtl/>
        </w:rPr>
        <w:t xml:space="preserve"> </w:t>
      </w:r>
      <w:r w:rsidRPr="002C3E97">
        <w:rPr>
          <w:rFonts w:hint="cs"/>
          <w:rtl/>
        </w:rPr>
        <w:t>نظر</w:t>
      </w:r>
      <w:r w:rsidRPr="002C3E97">
        <w:rPr>
          <w:rtl/>
        </w:rPr>
        <w:t xml:space="preserve"> </w:t>
      </w:r>
      <w:r w:rsidRPr="002C3E97">
        <w:rPr>
          <w:rFonts w:hint="cs"/>
          <w:rtl/>
        </w:rPr>
        <w:t>به</w:t>
      </w:r>
      <w:r w:rsidRPr="002C3E97">
        <w:rPr>
          <w:rtl/>
        </w:rPr>
        <w:t xml:space="preserve"> </w:t>
      </w:r>
      <w:r w:rsidRPr="002C3E97">
        <w:rPr>
          <w:rFonts w:hint="cs"/>
          <w:rtl/>
        </w:rPr>
        <w:t>عدم</w:t>
      </w:r>
      <w:r w:rsidRPr="002C3E97">
        <w:rPr>
          <w:rtl/>
        </w:rPr>
        <w:t xml:space="preserve"> </w:t>
      </w:r>
      <w:r w:rsidRPr="002C3E97">
        <w:rPr>
          <w:rFonts w:hint="cs"/>
          <w:rtl/>
        </w:rPr>
        <w:t>تصدي</w:t>
      </w:r>
      <w:r w:rsidRPr="002C3E97">
        <w:rPr>
          <w:rtl/>
        </w:rPr>
        <w:t xml:space="preserve"> </w:t>
      </w:r>
      <w:r w:rsidRPr="002C3E97">
        <w:rPr>
          <w:rFonts w:hint="cs"/>
          <w:rtl/>
        </w:rPr>
        <w:t>ساختار</w:t>
      </w:r>
      <w:r w:rsidRPr="002C3E97">
        <w:rPr>
          <w:rtl/>
        </w:rPr>
        <w:t xml:space="preserve"> </w:t>
      </w:r>
      <w:r w:rsidRPr="002C3E97">
        <w:rPr>
          <w:rFonts w:hint="cs"/>
          <w:rtl/>
        </w:rPr>
        <w:t>كنوني</w:t>
      </w:r>
      <w:r w:rsidRPr="002C3E97">
        <w:rPr>
          <w:rtl/>
        </w:rPr>
        <w:t xml:space="preserve"> </w:t>
      </w:r>
      <w:r w:rsidRPr="002C3E97">
        <w:rPr>
          <w:rFonts w:hint="cs"/>
          <w:rtl/>
        </w:rPr>
        <w:t>مركز</w:t>
      </w:r>
      <w:r w:rsidRPr="002C3E97">
        <w:rPr>
          <w:rtl/>
        </w:rPr>
        <w:t xml:space="preserve"> </w:t>
      </w:r>
      <w:r w:rsidRPr="002C3E97">
        <w:rPr>
          <w:rFonts w:hint="cs"/>
          <w:rtl/>
        </w:rPr>
        <w:t>مديريت</w:t>
      </w:r>
      <w:r w:rsidRPr="002C3E97">
        <w:rPr>
          <w:rtl/>
        </w:rPr>
        <w:t xml:space="preserve"> </w:t>
      </w:r>
      <w:r w:rsidRPr="002C3E97">
        <w:rPr>
          <w:rFonts w:hint="cs"/>
          <w:rtl/>
        </w:rPr>
        <w:t>حوزه‌هاي</w:t>
      </w:r>
      <w:r w:rsidRPr="002C3E97">
        <w:rPr>
          <w:rtl/>
        </w:rPr>
        <w:t xml:space="preserve"> </w:t>
      </w:r>
      <w:r w:rsidRPr="002C3E97">
        <w:rPr>
          <w:rFonts w:hint="cs"/>
          <w:rtl/>
        </w:rPr>
        <w:t>علميه،</w:t>
      </w:r>
      <w:r w:rsidRPr="002C3E97">
        <w:rPr>
          <w:rtl/>
        </w:rPr>
        <w:t xml:space="preserve"> </w:t>
      </w:r>
      <w:r w:rsidRPr="002C3E97">
        <w:rPr>
          <w:rFonts w:hint="cs"/>
          <w:rtl/>
        </w:rPr>
        <w:t>نسبت</w:t>
      </w:r>
      <w:r w:rsidRPr="002C3E97">
        <w:rPr>
          <w:rtl/>
        </w:rPr>
        <w:t xml:space="preserve"> </w:t>
      </w:r>
      <w:r w:rsidRPr="002C3E97">
        <w:rPr>
          <w:rFonts w:hint="cs"/>
          <w:rtl/>
        </w:rPr>
        <w:t>به</w:t>
      </w:r>
      <w:r w:rsidRPr="002C3E97">
        <w:rPr>
          <w:rtl/>
        </w:rPr>
        <w:t xml:space="preserve"> </w:t>
      </w:r>
      <w:r w:rsidRPr="002C3E97">
        <w:rPr>
          <w:rFonts w:hint="cs"/>
          <w:rtl/>
        </w:rPr>
        <w:t>برخي</w:t>
      </w:r>
      <w:r w:rsidRPr="002C3E97">
        <w:rPr>
          <w:rtl/>
        </w:rPr>
        <w:t xml:space="preserve"> </w:t>
      </w:r>
      <w:r w:rsidRPr="002C3E97">
        <w:rPr>
          <w:rFonts w:hint="cs"/>
          <w:rtl/>
        </w:rPr>
        <w:t>مأموريت‌هاي</w:t>
      </w:r>
      <w:r w:rsidRPr="002C3E97">
        <w:rPr>
          <w:rtl/>
        </w:rPr>
        <w:t xml:space="preserve"> </w:t>
      </w:r>
      <w:r w:rsidRPr="002C3E97">
        <w:rPr>
          <w:rFonts w:hint="cs"/>
          <w:rtl/>
        </w:rPr>
        <w:t>حوزه</w:t>
      </w:r>
      <w:r w:rsidRPr="002C3E97">
        <w:rPr>
          <w:rtl/>
        </w:rPr>
        <w:t xml:space="preserve"> </w:t>
      </w:r>
      <w:r w:rsidRPr="002C3E97">
        <w:rPr>
          <w:rFonts w:hint="cs"/>
          <w:rtl/>
        </w:rPr>
        <w:t>در</w:t>
      </w:r>
      <w:r w:rsidRPr="002C3E97">
        <w:rPr>
          <w:rtl/>
        </w:rPr>
        <w:t xml:space="preserve"> </w:t>
      </w:r>
      <w:r w:rsidRPr="002C3E97">
        <w:rPr>
          <w:rFonts w:hint="cs"/>
          <w:rtl/>
        </w:rPr>
        <w:t>قبال</w:t>
      </w:r>
      <w:r w:rsidRPr="002C3E97">
        <w:rPr>
          <w:rtl/>
        </w:rPr>
        <w:t xml:space="preserve"> </w:t>
      </w:r>
      <w:r w:rsidRPr="002C3E97">
        <w:rPr>
          <w:rFonts w:hint="cs"/>
          <w:rtl/>
        </w:rPr>
        <w:t>نظام</w:t>
      </w:r>
      <w:r w:rsidRPr="002C3E97">
        <w:rPr>
          <w:rtl/>
        </w:rPr>
        <w:t xml:space="preserve"> </w:t>
      </w:r>
      <w:r w:rsidRPr="002C3E97">
        <w:rPr>
          <w:rFonts w:hint="cs"/>
          <w:rtl/>
        </w:rPr>
        <w:t>و</w:t>
      </w:r>
      <w:r w:rsidRPr="002C3E97">
        <w:rPr>
          <w:rtl/>
        </w:rPr>
        <w:t xml:space="preserve"> </w:t>
      </w:r>
      <w:r w:rsidRPr="002C3E97">
        <w:rPr>
          <w:rFonts w:hint="cs"/>
          <w:rtl/>
        </w:rPr>
        <w:t>جامعه</w:t>
      </w:r>
      <w:r w:rsidRPr="002C3E97">
        <w:rPr>
          <w:rtl/>
        </w:rPr>
        <w:t xml:space="preserve"> </w:t>
      </w:r>
      <w:r w:rsidRPr="002C3E97">
        <w:rPr>
          <w:rFonts w:hint="cs"/>
          <w:rtl/>
        </w:rPr>
        <w:t>اسلامي</w:t>
      </w:r>
      <w:r w:rsidRPr="002C3E97">
        <w:rPr>
          <w:rtl/>
        </w:rPr>
        <w:t xml:space="preserve"> </w:t>
      </w:r>
      <w:r w:rsidRPr="002C3E97">
        <w:rPr>
          <w:rFonts w:hint="cs"/>
          <w:rtl/>
        </w:rPr>
        <w:t>و</w:t>
      </w:r>
      <w:r w:rsidRPr="002C3E97">
        <w:rPr>
          <w:rtl/>
        </w:rPr>
        <w:t xml:space="preserve"> </w:t>
      </w:r>
      <w:r w:rsidRPr="002C3E97">
        <w:rPr>
          <w:rFonts w:hint="cs"/>
          <w:rtl/>
        </w:rPr>
        <w:t>احتياج</w:t>
      </w:r>
      <w:r w:rsidRPr="002C3E97">
        <w:rPr>
          <w:rtl/>
        </w:rPr>
        <w:t xml:space="preserve"> </w:t>
      </w:r>
      <w:r w:rsidRPr="002C3E97">
        <w:rPr>
          <w:rFonts w:hint="cs"/>
          <w:rtl/>
        </w:rPr>
        <w:t>برخي</w:t>
      </w:r>
      <w:r w:rsidRPr="002C3E97">
        <w:rPr>
          <w:rtl/>
        </w:rPr>
        <w:t xml:space="preserve"> </w:t>
      </w:r>
      <w:r w:rsidRPr="002C3E97">
        <w:rPr>
          <w:rFonts w:hint="cs"/>
          <w:rtl/>
        </w:rPr>
        <w:t>از</w:t>
      </w:r>
      <w:r w:rsidRPr="002C3E97">
        <w:rPr>
          <w:rtl/>
        </w:rPr>
        <w:t xml:space="preserve"> </w:t>
      </w:r>
      <w:r w:rsidRPr="002C3E97">
        <w:rPr>
          <w:rFonts w:hint="cs"/>
          <w:rtl/>
        </w:rPr>
        <w:t>اين</w:t>
      </w:r>
      <w:r w:rsidRPr="002C3E97">
        <w:rPr>
          <w:rtl/>
        </w:rPr>
        <w:t xml:space="preserve"> </w:t>
      </w:r>
      <w:r w:rsidRPr="002C3E97">
        <w:rPr>
          <w:rFonts w:hint="cs"/>
          <w:rtl/>
        </w:rPr>
        <w:t>عرصه‌ها</w:t>
      </w:r>
      <w:r w:rsidRPr="002C3E97">
        <w:rPr>
          <w:rtl/>
        </w:rPr>
        <w:t xml:space="preserve"> </w:t>
      </w:r>
      <w:r w:rsidRPr="002C3E97">
        <w:rPr>
          <w:rFonts w:hint="cs"/>
          <w:rtl/>
        </w:rPr>
        <w:t>به</w:t>
      </w:r>
      <w:r w:rsidRPr="002C3E97">
        <w:rPr>
          <w:rtl/>
        </w:rPr>
        <w:t xml:space="preserve"> </w:t>
      </w:r>
      <w:r w:rsidRPr="002C3E97">
        <w:rPr>
          <w:rFonts w:hint="cs"/>
          <w:rtl/>
        </w:rPr>
        <w:t>حمايت</w:t>
      </w:r>
      <w:r w:rsidRPr="002C3E97">
        <w:rPr>
          <w:rtl/>
        </w:rPr>
        <w:t xml:space="preserve"> </w:t>
      </w:r>
      <w:r w:rsidRPr="002C3E97">
        <w:rPr>
          <w:rFonts w:hint="cs"/>
          <w:rtl/>
        </w:rPr>
        <w:t>ويژه</w:t>
      </w:r>
      <w:r w:rsidRPr="002C3E97">
        <w:rPr>
          <w:rtl/>
        </w:rPr>
        <w:t xml:space="preserve"> </w:t>
      </w:r>
      <w:r w:rsidRPr="002C3E97">
        <w:rPr>
          <w:rFonts w:hint="cs"/>
          <w:rtl/>
        </w:rPr>
        <w:t>و</w:t>
      </w:r>
      <w:r w:rsidRPr="002C3E97">
        <w:rPr>
          <w:rtl/>
        </w:rPr>
        <w:t xml:space="preserve"> </w:t>
      </w:r>
      <w:r w:rsidRPr="002C3E97">
        <w:rPr>
          <w:rFonts w:hint="cs"/>
          <w:rtl/>
        </w:rPr>
        <w:t>فعاليت</w:t>
      </w:r>
      <w:r w:rsidRPr="002C3E97">
        <w:rPr>
          <w:rtl/>
        </w:rPr>
        <w:t xml:space="preserve"> </w:t>
      </w:r>
      <w:r w:rsidRPr="002C3E97">
        <w:rPr>
          <w:rFonts w:hint="cs"/>
          <w:rtl/>
        </w:rPr>
        <w:t>فرابخشي،</w:t>
      </w:r>
      <w:r w:rsidRPr="002C3E97">
        <w:rPr>
          <w:rtl/>
        </w:rPr>
        <w:t xml:space="preserve"> </w:t>
      </w:r>
      <w:r w:rsidRPr="002C3E97">
        <w:rPr>
          <w:rFonts w:hint="cs"/>
          <w:rtl/>
        </w:rPr>
        <w:t>ايده</w:t>
      </w:r>
      <w:r w:rsidRPr="002C3E97">
        <w:rPr>
          <w:rtl/>
        </w:rPr>
        <w:t xml:space="preserve"> </w:t>
      </w:r>
      <w:r w:rsidRPr="002C3E97">
        <w:rPr>
          <w:rFonts w:hint="cs"/>
          <w:rtl/>
        </w:rPr>
        <w:t>تشكيل</w:t>
      </w:r>
      <w:r w:rsidRPr="002C3E97">
        <w:rPr>
          <w:rtl/>
        </w:rPr>
        <w:t xml:space="preserve"> </w:t>
      </w:r>
      <w:r w:rsidRPr="002C3E97">
        <w:rPr>
          <w:rFonts w:hint="cs"/>
          <w:rtl/>
        </w:rPr>
        <w:t>واحدي</w:t>
      </w:r>
      <w:r w:rsidRPr="002C3E97">
        <w:rPr>
          <w:rtl/>
        </w:rPr>
        <w:t xml:space="preserve"> </w:t>
      </w:r>
      <w:r w:rsidRPr="002C3E97">
        <w:rPr>
          <w:rFonts w:hint="cs"/>
          <w:rtl/>
        </w:rPr>
        <w:t>اداري</w:t>
      </w:r>
      <w:r w:rsidRPr="002C3E97">
        <w:rPr>
          <w:rtl/>
        </w:rPr>
        <w:t xml:space="preserve"> </w:t>
      </w:r>
      <w:r w:rsidRPr="002C3E97">
        <w:rPr>
          <w:rFonts w:hint="cs"/>
          <w:rtl/>
        </w:rPr>
        <w:t>با</w:t>
      </w:r>
      <w:r w:rsidRPr="002C3E97">
        <w:rPr>
          <w:rtl/>
        </w:rPr>
        <w:t xml:space="preserve"> </w:t>
      </w:r>
      <w:r w:rsidRPr="002C3E97">
        <w:rPr>
          <w:rFonts w:hint="cs"/>
          <w:rtl/>
        </w:rPr>
        <w:t>عنوان</w:t>
      </w:r>
      <w:r w:rsidRPr="002C3E97">
        <w:rPr>
          <w:rtl/>
        </w:rPr>
        <w:t xml:space="preserve"> «</w:t>
      </w:r>
      <w:r w:rsidRPr="002C3E97">
        <w:rPr>
          <w:rFonts w:hint="cs"/>
          <w:rtl/>
        </w:rPr>
        <w:t>ستادهاي</w:t>
      </w:r>
      <w:r w:rsidRPr="002C3E97">
        <w:rPr>
          <w:rtl/>
        </w:rPr>
        <w:t xml:space="preserve"> </w:t>
      </w:r>
      <w:r w:rsidRPr="002C3E97">
        <w:rPr>
          <w:rFonts w:hint="cs"/>
          <w:rtl/>
        </w:rPr>
        <w:t>راهبري</w:t>
      </w:r>
      <w:r w:rsidRPr="002C3E97">
        <w:rPr>
          <w:rFonts w:hint="eastAsia"/>
          <w:rtl/>
        </w:rPr>
        <w:t>»</w:t>
      </w:r>
      <w:r w:rsidRPr="002C3E97">
        <w:rPr>
          <w:rtl/>
        </w:rPr>
        <w:t xml:space="preserve"> </w:t>
      </w:r>
      <w:r w:rsidRPr="002C3E97">
        <w:rPr>
          <w:rFonts w:hint="cs"/>
          <w:rtl/>
        </w:rPr>
        <w:t>در</w:t>
      </w:r>
      <w:r w:rsidRPr="002C3E97">
        <w:rPr>
          <w:rtl/>
        </w:rPr>
        <w:t xml:space="preserve"> </w:t>
      </w:r>
      <w:r w:rsidRPr="002C3E97">
        <w:rPr>
          <w:rFonts w:hint="cs"/>
          <w:rtl/>
        </w:rPr>
        <w:t>بدنه</w:t>
      </w:r>
      <w:r w:rsidRPr="002C3E97">
        <w:rPr>
          <w:rtl/>
        </w:rPr>
        <w:t xml:space="preserve"> </w:t>
      </w:r>
      <w:r w:rsidRPr="002C3E97">
        <w:rPr>
          <w:rFonts w:hint="cs"/>
          <w:rtl/>
        </w:rPr>
        <w:t>و</w:t>
      </w:r>
      <w:r w:rsidRPr="002C3E97">
        <w:rPr>
          <w:rtl/>
        </w:rPr>
        <w:t xml:space="preserve"> </w:t>
      </w:r>
      <w:r w:rsidRPr="002C3E97">
        <w:rPr>
          <w:rFonts w:hint="cs"/>
          <w:rtl/>
        </w:rPr>
        <w:t>تحت</w:t>
      </w:r>
      <w:r w:rsidRPr="002C3E97">
        <w:rPr>
          <w:rtl/>
        </w:rPr>
        <w:t xml:space="preserve"> </w:t>
      </w:r>
      <w:r w:rsidRPr="002C3E97">
        <w:rPr>
          <w:rFonts w:hint="cs"/>
          <w:rtl/>
        </w:rPr>
        <w:t>ساختار</w:t>
      </w:r>
      <w:r w:rsidRPr="002C3E97">
        <w:rPr>
          <w:rtl/>
        </w:rPr>
        <w:t xml:space="preserve"> </w:t>
      </w:r>
      <w:r w:rsidRPr="002C3E97">
        <w:rPr>
          <w:rFonts w:hint="cs"/>
          <w:rtl/>
        </w:rPr>
        <w:t>مركز</w:t>
      </w:r>
      <w:r w:rsidRPr="002C3E97">
        <w:rPr>
          <w:rtl/>
        </w:rPr>
        <w:t xml:space="preserve"> </w:t>
      </w:r>
      <w:r w:rsidRPr="002C3E97">
        <w:rPr>
          <w:rFonts w:hint="cs"/>
          <w:rtl/>
        </w:rPr>
        <w:t>مديريت</w:t>
      </w:r>
      <w:r w:rsidRPr="002C3E97">
        <w:rPr>
          <w:rtl/>
        </w:rPr>
        <w:t xml:space="preserve"> </w:t>
      </w:r>
      <w:r w:rsidRPr="002C3E97">
        <w:rPr>
          <w:rFonts w:hint="cs"/>
          <w:rtl/>
        </w:rPr>
        <w:t>حوزه‌هاي</w:t>
      </w:r>
      <w:r w:rsidRPr="002C3E97">
        <w:rPr>
          <w:rtl/>
        </w:rPr>
        <w:t xml:space="preserve"> </w:t>
      </w:r>
      <w:r w:rsidRPr="002C3E97">
        <w:rPr>
          <w:rFonts w:hint="cs"/>
          <w:rtl/>
        </w:rPr>
        <w:t>علميه</w:t>
      </w:r>
      <w:r w:rsidRPr="002C3E97">
        <w:rPr>
          <w:rtl/>
        </w:rPr>
        <w:t xml:space="preserve"> </w:t>
      </w:r>
      <w:r w:rsidRPr="002C3E97">
        <w:rPr>
          <w:rFonts w:hint="cs"/>
          <w:rtl/>
        </w:rPr>
        <w:t>مطرح</w:t>
      </w:r>
      <w:r w:rsidRPr="002C3E97">
        <w:rPr>
          <w:rtl/>
        </w:rPr>
        <w:t xml:space="preserve"> </w:t>
      </w:r>
      <w:r w:rsidRPr="002C3E97">
        <w:rPr>
          <w:rFonts w:hint="cs"/>
          <w:rtl/>
        </w:rPr>
        <w:t>و</w:t>
      </w:r>
      <w:r w:rsidRPr="002C3E97">
        <w:rPr>
          <w:rtl/>
        </w:rPr>
        <w:t xml:space="preserve"> </w:t>
      </w:r>
      <w:r w:rsidRPr="002C3E97">
        <w:rPr>
          <w:rFonts w:hint="cs"/>
          <w:rtl/>
        </w:rPr>
        <w:t>عملياتي</w:t>
      </w:r>
      <w:r w:rsidRPr="002C3E97">
        <w:rPr>
          <w:rtl/>
        </w:rPr>
        <w:t xml:space="preserve"> </w:t>
      </w:r>
      <w:r w:rsidRPr="002C3E97">
        <w:rPr>
          <w:rFonts w:hint="cs"/>
          <w:rtl/>
        </w:rPr>
        <w:t>گرديد</w:t>
      </w:r>
      <w:r w:rsidR="00091971">
        <w:rPr>
          <w:rFonts w:hint="cs"/>
          <w:rtl/>
        </w:rPr>
        <w:t>…</w:t>
      </w:r>
    </w:p>
    <w:p w14:paraId="6ADCD762" w14:textId="77777777" w:rsidR="002C3E97" w:rsidRDefault="002C3E97" w:rsidP="002C3E97">
      <w:pPr>
        <w:pStyle w:val="ListParagraph"/>
        <w:numPr>
          <w:ilvl w:val="0"/>
          <w:numId w:val="30"/>
        </w:numPr>
      </w:pPr>
      <w:r>
        <w:rPr>
          <w:rFonts w:ascii="Vazir YA" w:hAnsi="Vazir YA" w:cs="Vazir YA" w:hint="cs"/>
          <w:color w:val="FF0000"/>
          <w:sz w:val="20"/>
          <w:szCs w:val="24"/>
          <w:rtl/>
        </w:rPr>
        <w:t>جايگاه ستادهاي راهبري در مديريت حوزه:</w:t>
      </w:r>
      <w:r>
        <w:rPr>
          <w:rFonts w:hint="cs"/>
          <w:rtl/>
        </w:rPr>
        <w:t xml:space="preserve"> </w:t>
      </w:r>
      <w:r w:rsidRPr="002C3E97">
        <w:rPr>
          <w:rFonts w:hint="cs"/>
          <w:rtl/>
        </w:rPr>
        <w:t>هم‌اكنون،</w:t>
      </w:r>
      <w:r w:rsidRPr="002C3E97">
        <w:rPr>
          <w:rtl/>
        </w:rPr>
        <w:t xml:space="preserve"> </w:t>
      </w:r>
      <w:r w:rsidRPr="002C3E97">
        <w:rPr>
          <w:rFonts w:hint="cs"/>
          <w:rtl/>
        </w:rPr>
        <w:t>ستادهاي</w:t>
      </w:r>
      <w:r w:rsidRPr="002C3E97">
        <w:rPr>
          <w:rtl/>
        </w:rPr>
        <w:t xml:space="preserve"> </w:t>
      </w:r>
      <w:r w:rsidRPr="002C3E97">
        <w:rPr>
          <w:rFonts w:hint="cs"/>
          <w:rtl/>
        </w:rPr>
        <w:t>راهبري،</w:t>
      </w:r>
      <w:r w:rsidRPr="002C3E97">
        <w:rPr>
          <w:rtl/>
        </w:rPr>
        <w:t xml:space="preserve"> </w:t>
      </w:r>
      <w:r w:rsidRPr="002C3E97">
        <w:rPr>
          <w:rFonts w:hint="cs"/>
          <w:rtl/>
        </w:rPr>
        <w:t>ذيل</w:t>
      </w:r>
      <w:r w:rsidRPr="002C3E97">
        <w:rPr>
          <w:rtl/>
        </w:rPr>
        <w:t xml:space="preserve"> </w:t>
      </w:r>
      <w:r w:rsidRPr="002C3E97">
        <w:rPr>
          <w:rFonts w:hint="cs"/>
          <w:rtl/>
        </w:rPr>
        <w:t>مجموعه</w:t>
      </w:r>
      <w:r w:rsidRPr="002C3E97">
        <w:rPr>
          <w:rtl/>
        </w:rPr>
        <w:t xml:space="preserve"> </w:t>
      </w:r>
      <w:r w:rsidRPr="002C3E97">
        <w:rPr>
          <w:rFonts w:hint="cs"/>
          <w:rtl/>
        </w:rPr>
        <w:t>دستيار</w:t>
      </w:r>
      <w:r w:rsidRPr="002C3E97">
        <w:rPr>
          <w:rtl/>
        </w:rPr>
        <w:t xml:space="preserve"> </w:t>
      </w:r>
      <w:r w:rsidRPr="002C3E97">
        <w:rPr>
          <w:rFonts w:hint="cs"/>
          <w:rtl/>
        </w:rPr>
        <w:t>ويژه</w:t>
      </w:r>
      <w:r w:rsidRPr="002C3E97">
        <w:rPr>
          <w:rtl/>
        </w:rPr>
        <w:t xml:space="preserve"> </w:t>
      </w:r>
      <w:r w:rsidRPr="002C3E97">
        <w:rPr>
          <w:rFonts w:hint="cs"/>
          <w:rtl/>
        </w:rPr>
        <w:t>مديريت</w:t>
      </w:r>
      <w:r w:rsidRPr="002C3E97">
        <w:rPr>
          <w:rtl/>
        </w:rPr>
        <w:t xml:space="preserve"> </w:t>
      </w:r>
      <w:r w:rsidRPr="002C3E97">
        <w:rPr>
          <w:rFonts w:hint="cs"/>
          <w:rtl/>
        </w:rPr>
        <w:t>محترم</w:t>
      </w:r>
      <w:r w:rsidRPr="002C3E97">
        <w:rPr>
          <w:rtl/>
        </w:rPr>
        <w:t xml:space="preserve"> </w:t>
      </w:r>
      <w:r w:rsidRPr="002C3E97">
        <w:rPr>
          <w:rFonts w:hint="cs"/>
          <w:rtl/>
        </w:rPr>
        <w:t>حوزه‌هاي</w:t>
      </w:r>
      <w:r w:rsidRPr="002C3E97">
        <w:rPr>
          <w:rtl/>
        </w:rPr>
        <w:t xml:space="preserve"> </w:t>
      </w:r>
      <w:r w:rsidRPr="002C3E97">
        <w:rPr>
          <w:rFonts w:hint="cs"/>
          <w:rtl/>
        </w:rPr>
        <w:t>علميه</w:t>
      </w:r>
      <w:r w:rsidRPr="002C3E97">
        <w:rPr>
          <w:rtl/>
        </w:rPr>
        <w:t xml:space="preserve"> </w:t>
      </w:r>
      <w:r w:rsidRPr="002C3E97">
        <w:rPr>
          <w:rFonts w:hint="cs"/>
          <w:rtl/>
        </w:rPr>
        <w:t>و</w:t>
      </w:r>
      <w:r w:rsidRPr="002C3E97">
        <w:rPr>
          <w:rtl/>
        </w:rPr>
        <w:t xml:space="preserve"> </w:t>
      </w:r>
      <w:r w:rsidRPr="002C3E97">
        <w:rPr>
          <w:rFonts w:hint="cs"/>
          <w:rtl/>
        </w:rPr>
        <w:t>در</w:t>
      </w:r>
      <w:r w:rsidRPr="002C3E97">
        <w:rPr>
          <w:rtl/>
        </w:rPr>
        <w:t xml:space="preserve"> </w:t>
      </w:r>
      <w:r w:rsidRPr="002C3E97">
        <w:rPr>
          <w:rFonts w:hint="cs"/>
          <w:rtl/>
        </w:rPr>
        <w:t>راستاي</w:t>
      </w:r>
      <w:r w:rsidRPr="002C3E97">
        <w:rPr>
          <w:rtl/>
        </w:rPr>
        <w:t xml:space="preserve"> </w:t>
      </w:r>
      <w:r w:rsidRPr="002C3E97">
        <w:rPr>
          <w:rFonts w:hint="cs"/>
          <w:rtl/>
        </w:rPr>
        <w:t>همكاري</w:t>
      </w:r>
      <w:r w:rsidRPr="002C3E97">
        <w:rPr>
          <w:rtl/>
        </w:rPr>
        <w:t xml:space="preserve"> </w:t>
      </w:r>
      <w:r w:rsidRPr="002C3E97">
        <w:rPr>
          <w:rFonts w:hint="cs"/>
          <w:rtl/>
        </w:rPr>
        <w:t>با</w:t>
      </w:r>
      <w:r w:rsidRPr="002C3E97">
        <w:rPr>
          <w:rtl/>
        </w:rPr>
        <w:t xml:space="preserve"> </w:t>
      </w:r>
      <w:r w:rsidRPr="002C3E97">
        <w:rPr>
          <w:rFonts w:hint="cs"/>
          <w:rtl/>
        </w:rPr>
        <w:t>نظام</w:t>
      </w:r>
      <w:r w:rsidRPr="002C3E97">
        <w:rPr>
          <w:rtl/>
        </w:rPr>
        <w:t xml:space="preserve"> </w:t>
      </w:r>
      <w:r w:rsidRPr="002C3E97">
        <w:rPr>
          <w:rFonts w:hint="cs"/>
          <w:rtl/>
        </w:rPr>
        <w:t>مقدس</w:t>
      </w:r>
      <w:r w:rsidRPr="002C3E97">
        <w:rPr>
          <w:rtl/>
        </w:rPr>
        <w:t xml:space="preserve"> </w:t>
      </w:r>
      <w:r w:rsidRPr="002C3E97">
        <w:rPr>
          <w:rFonts w:hint="cs"/>
          <w:rtl/>
        </w:rPr>
        <w:t>جمهوري</w:t>
      </w:r>
      <w:r w:rsidRPr="002C3E97">
        <w:rPr>
          <w:rtl/>
        </w:rPr>
        <w:t xml:space="preserve"> </w:t>
      </w:r>
      <w:r w:rsidRPr="002C3E97">
        <w:rPr>
          <w:rFonts w:hint="cs"/>
          <w:rtl/>
        </w:rPr>
        <w:t>اسلامي</w:t>
      </w:r>
      <w:r w:rsidRPr="002C3E97">
        <w:rPr>
          <w:rtl/>
        </w:rPr>
        <w:t xml:space="preserve"> </w:t>
      </w:r>
      <w:r w:rsidRPr="002C3E97">
        <w:rPr>
          <w:rFonts w:hint="cs"/>
          <w:rtl/>
        </w:rPr>
        <w:t>براي</w:t>
      </w:r>
      <w:r w:rsidRPr="002C3E97">
        <w:rPr>
          <w:rtl/>
        </w:rPr>
        <w:t xml:space="preserve"> </w:t>
      </w:r>
      <w:r w:rsidRPr="002C3E97">
        <w:rPr>
          <w:rFonts w:hint="cs"/>
          <w:rtl/>
        </w:rPr>
        <w:t>تحقق</w:t>
      </w:r>
      <w:r w:rsidRPr="002C3E97">
        <w:rPr>
          <w:rtl/>
        </w:rPr>
        <w:t xml:space="preserve"> </w:t>
      </w:r>
      <w:r w:rsidRPr="002C3E97">
        <w:rPr>
          <w:rFonts w:hint="cs"/>
          <w:rtl/>
        </w:rPr>
        <w:t>برخي</w:t>
      </w:r>
      <w:r w:rsidRPr="002C3E97">
        <w:rPr>
          <w:rtl/>
        </w:rPr>
        <w:t xml:space="preserve"> </w:t>
      </w:r>
      <w:r w:rsidRPr="002C3E97">
        <w:rPr>
          <w:rFonts w:hint="cs"/>
          <w:rtl/>
        </w:rPr>
        <w:t>اهداف</w:t>
      </w:r>
      <w:r w:rsidRPr="002C3E97">
        <w:rPr>
          <w:rtl/>
        </w:rPr>
        <w:t xml:space="preserve"> </w:t>
      </w:r>
      <w:r w:rsidRPr="002C3E97">
        <w:rPr>
          <w:rFonts w:hint="cs"/>
          <w:rtl/>
        </w:rPr>
        <w:t>مشترك</w:t>
      </w:r>
      <w:r w:rsidRPr="002C3E97">
        <w:rPr>
          <w:rtl/>
        </w:rPr>
        <w:t xml:space="preserve"> </w:t>
      </w:r>
      <w:r w:rsidRPr="002C3E97">
        <w:rPr>
          <w:rFonts w:hint="cs"/>
          <w:rtl/>
        </w:rPr>
        <w:t>نظام</w:t>
      </w:r>
      <w:r w:rsidRPr="002C3E97">
        <w:rPr>
          <w:rtl/>
        </w:rPr>
        <w:t xml:space="preserve"> </w:t>
      </w:r>
      <w:r w:rsidRPr="002C3E97">
        <w:rPr>
          <w:rFonts w:hint="cs"/>
          <w:rtl/>
        </w:rPr>
        <w:t>اسلامي</w:t>
      </w:r>
      <w:r w:rsidRPr="002C3E97">
        <w:rPr>
          <w:rtl/>
        </w:rPr>
        <w:t xml:space="preserve"> </w:t>
      </w:r>
      <w:r w:rsidRPr="002C3E97">
        <w:rPr>
          <w:rFonts w:hint="cs"/>
          <w:rtl/>
        </w:rPr>
        <w:t>و</w:t>
      </w:r>
      <w:r w:rsidRPr="002C3E97">
        <w:rPr>
          <w:rtl/>
        </w:rPr>
        <w:t xml:space="preserve"> </w:t>
      </w:r>
      <w:r w:rsidRPr="002C3E97">
        <w:rPr>
          <w:rFonts w:hint="cs"/>
          <w:rtl/>
        </w:rPr>
        <w:t>حوزه‌هاي</w:t>
      </w:r>
      <w:r w:rsidRPr="002C3E97">
        <w:rPr>
          <w:rtl/>
        </w:rPr>
        <w:t xml:space="preserve"> </w:t>
      </w:r>
      <w:r w:rsidRPr="002C3E97">
        <w:rPr>
          <w:rFonts w:hint="cs"/>
          <w:rtl/>
        </w:rPr>
        <w:t>علميه</w:t>
      </w:r>
      <w:r w:rsidRPr="002C3E97">
        <w:rPr>
          <w:rtl/>
        </w:rPr>
        <w:t xml:space="preserve"> </w:t>
      </w:r>
      <w:r w:rsidRPr="002C3E97">
        <w:rPr>
          <w:rFonts w:hint="cs"/>
          <w:rtl/>
        </w:rPr>
        <w:t>فعاليت</w:t>
      </w:r>
      <w:r w:rsidRPr="002C3E97">
        <w:rPr>
          <w:rtl/>
        </w:rPr>
        <w:t xml:space="preserve"> </w:t>
      </w:r>
      <w:r w:rsidRPr="002C3E97">
        <w:rPr>
          <w:rFonts w:hint="cs"/>
          <w:rtl/>
        </w:rPr>
        <w:t>مي‌نمايند</w:t>
      </w:r>
      <w:r w:rsidR="00091971">
        <w:rPr>
          <w:rFonts w:hint="cs"/>
          <w:rtl/>
        </w:rPr>
        <w:t>…</w:t>
      </w:r>
    </w:p>
    <w:p w14:paraId="353FC26A" w14:textId="77777777" w:rsidR="002C3E97" w:rsidRDefault="00C83A35" w:rsidP="002C3E97">
      <w:pPr>
        <w:pStyle w:val="ListParagraph"/>
        <w:numPr>
          <w:ilvl w:val="0"/>
          <w:numId w:val="30"/>
        </w:numPr>
      </w:pPr>
      <w:r w:rsidRPr="00C83A35">
        <w:rPr>
          <w:rFonts w:ascii="Vazir YA" w:hAnsi="Vazir YA" w:cs="Vazir YA" w:hint="cs"/>
          <w:color w:val="FF0000"/>
          <w:sz w:val="20"/>
          <w:szCs w:val="24"/>
          <w:rtl/>
        </w:rPr>
        <w:t>تعريف</w:t>
      </w:r>
      <w:r w:rsidRPr="00C83A35">
        <w:rPr>
          <w:rFonts w:ascii="Vazir YA" w:hAnsi="Vazir YA" w:cs="Vazir YA"/>
          <w:color w:val="FF0000"/>
          <w:sz w:val="20"/>
          <w:szCs w:val="24"/>
          <w:rtl/>
        </w:rPr>
        <w:t xml:space="preserve"> </w:t>
      </w:r>
      <w:r w:rsidRPr="00C83A35">
        <w:rPr>
          <w:rFonts w:ascii="Vazir YA" w:hAnsi="Vazir YA" w:cs="Vazir YA" w:hint="cs"/>
          <w:color w:val="FF0000"/>
          <w:sz w:val="20"/>
          <w:szCs w:val="24"/>
          <w:rtl/>
        </w:rPr>
        <w:t>ستاد</w:t>
      </w:r>
      <w:r w:rsidRPr="00C83A35">
        <w:rPr>
          <w:rFonts w:ascii="Vazir YA" w:hAnsi="Vazir YA" w:cs="Vazir YA"/>
          <w:color w:val="FF0000"/>
          <w:sz w:val="20"/>
          <w:szCs w:val="24"/>
          <w:rtl/>
        </w:rPr>
        <w:t xml:space="preserve"> </w:t>
      </w:r>
      <w:r w:rsidRPr="00C83A35">
        <w:rPr>
          <w:rFonts w:ascii="Vazir YA" w:hAnsi="Vazir YA" w:cs="Vazir YA" w:hint="cs"/>
          <w:color w:val="FF0000"/>
          <w:sz w:val="20"/>
          <w:szCs w:val="24"/>
          <w:rtl/>
        </w:rPr>
        <w:t>راهبري</w:t>
      </w:r>
      <w:r w:rsidRPr="00C83A35">
        <w:rPr>
          <w:rFonts w:ascii="Vazir YA" w:hAnsi="Vazir YA" w:cs="Vazir YA" w:hint="cs"/>
          <w:color w:val="FF0000"/>
          <w:sz w:val="20"/>
          <w:szCs w:val="24"/>
          <w:rtl/>
        </w:rPr>
        <w:t xml:space="preserve"> و وظايف آن:</w:t>
      </w:r>
      <w:r>
        <w:rPr>
          <w:rFonts w:hint="cs"/>
          <w:rtl/>
        </w:rPr>
        <w:t xml:space="preserve"> </w:t>
      </w:r>
      <w:r w:rsidRPr="00C83A35">
        <w:rPr>
          <w:rFonts w:hint="cs"/>
          <w:rtl/>
        </w:rPr>
        <w:t>ستادي</w:t>
      </w:r>
      <w:r w:rsidRPr="00C83A35">
        <w:rPr>
          <w:rtl/>
        </w:rPr>
        <w:t xml:space="preserve"> </w:t>
      </w:r>
      <w:r w:rsidRPr="00C83A35">
        <w:rPr>
          <w:rFonts w:hint="cs"/>
          <w:rtl/>
        </w:rPr>
        <w:t>است</w:t>
      </w:r>
      <w:r w:rsidRPr="00C83A35">
        <w:rPr>
          <w:rtl/>
        </w:rPr>
        <w:t xml:space="preserve"> </w:t>
      </w:r>
      <w:r w:rsidRPr="00C83A35">
        <w:rPr>
          <w:rFonts w:hint="cs"/>
          <w:rtl/>
        </w:rPr>
        <w:t>فرابخشي</w:t>
      </w:r>
      <w:r w:rsidRPr="00C83A35">
        <w:rPr>
          <w:rtl/>
        </w:rPr>
        <w:t xml:space="preserve"> </w:t>
      </w:r>
      <w:r w:rsidRPr="00C83A35">
        <w:rPr>
          <w:rFonts w:hint="cs"/>
          <w:rtl/>
        </w:rPr>
        <w:t>و</w:t>
      </w:r>
      <w:r w:rsidRPr="00C83A35">
        <w:rPr>
          <w:rtl/>
        </w:rPr>
        <w:t xml:space="preserve"> </w:t>
      </w:r>
      <w:r w:rsidRPr="00C83A35">
        <w:rPr>
          <w:rFonts w:hint="cs"/>
          <w:rtl/>
        </w:rPr>
        <w:t>فراسازماني</w:t>
      </w:r>
      <w:r w:rsidRPr="00C83A35">
        <w:rPr>
          <w:rtl/>
        </w:rPr>
        <w:t xml:space="preserve"> </w:t>
      </w:r>
      <w:r w:rsidRPr="00C83A35">
        <w:rPr>
          <w:rFonts w:hint="cs"/>
          <w:rtl/>
        </w:rPr>
        <w:t>كه</w:t>
      </w:r>
      <w:r w:rsidRPr="00C83A35">
        <w:rPr>
          <w:rtl/>
        </w:rPr>
        <w:t xml:space="preserve"> </w:t>
      </w:r>
      <w:r w:rsidRPr="00C83A35">
        <w:rPr>
          <w:rFonts w:hint="cs"/>
          <w:rtl/>
        </w:rPr>
        <w:t>ظرفيت</w:t>
      </w:r>
      <w:r w:rsidRPr="00C83A35">
        <w:rPr>
          <w:rtl/>
        </w:rPr>
        <w:t xml:space="preserve"> </w:t>
      </w:r>
      <w:r w:rsidRPr="00C83A35">
        <w:rPr>
          <w:rFonts w:hint="cs"/>
          <w:rtl/>
        </w:rPr>
        <w:t>هاي</w:t>
      </w:r>
      <w:r w:rsidRPr="00C83A35">
        <w:rPr>
          <w:rtl/>
        </w:rPr>
        <w:t xml:space="preserve"> </w:t>
      </w:r>
      <w:r w:rsidRPr="00C83A35">
        <w:rPr>
          <w:rFonts w:hint="cs"/>
          <w:rtl/>
        </w:rPr>
        <w:t>نخبگان</w:t>
      </w:r>
      <w:r w:rsidRPr="00C83A35">
        <w:rPr>
          <w:rtl/>
        </w:rPr>
        <w:t xml:space="preserve"> </w:t>
      </w:r>
      <w:r w:rsidRPr="00C83A35">
        <w:rPr>
          <w:rFonts w:hint="cs"/>
          <w:rtl/>
        </w:rPr>
        <w:t>و</w:t>
      </w:r>
      <w:r w:rsidRPr="00C83A35">
        <w:rPr>
          <w:rtl/>
        </w:rPr>
        <w:t xml:space="preserve"> </w:t>
      </w:r>
      <w:r w:rsidRPr="00C83A35">
        <w:rPr>
          <w:rFonts w:hint="cs"/>
          <w:rtl/>
        </w:rPr>
        <w:t>موسسات</w:t>
      </w:r>
      <w:r w:rsidRPr="00C83A35">
        <w:rPr>
          <w:rtl/>
        </w:rPr>
        <w:t xml:space="preserve"> </w:t>
      </w:r>
      <w:r w:rsidRPr="00C83A35">
        <w:rPr>
          <w:rFonts w:hint="cs"/>
          <w:rtl/>
        </w:rPr>
        <w:t>و</w:t>
      </w:r>
      <w:r w:rsidRPr="00C83A35">
        <w:rPr>
          <w:rtl/>
        </w:rPr>
        <w:t xml:space="preserve"> </w:t>
      </w:r>
      <w:r w:rsidRPr="00C83A35">
        <w:rPr>
          <w:rFonts w:hint="cs"/>
          <w:rtl/>
        </w:rPr>
        <w:t>نهادهاي</w:t>
      </w:r>
      <w:r w:rsidRPr="00C83A35">
        <w:rPr>
          <w:rtl/>
        </w:rPr>
        <w:t xml:space="preserve"> </w:t>
      </w:r>
      <w:r w:rsidRPr="00C83A35">
        <w:rPr>
          <w:rFonts w:hint="cs"/>
          <w:rtl/>
        </w:rPr>
        <w:t>عالي</w:t>
      </w:r>
      <w:r w:rsidRPr="00C83A35">
        <w:rPr>
          <w:rtl/>
        </w:rPr>
        <w:t xml:space="preserve"> </w:t>
      </w:r>
      <w:r w:rsidRPr="00C83A35">
        <w:rPr>
          <w:rFonts w:hint="cs"/>
          <w:rtl/>
        </w:rPr>
        <w:t>حوزوي</w:t>
      </w:r>
      <w:r w:rsidRPr="00C83A35">
        <w:rPr>
          <w:rtl/>
        </w:rPr>
        <w:t xml:space="preserve"> </w:t>
      </w:r>
      <w:r w:rsidRPr="00C83A35">
        <w:rPr>
          <w:rFonts w:hint="cs"/>
          <w:rtl/>
        </w:rPr>
        <w:t>را</w:t>
      </w:r>
      <w:r w:rsidRPr="00C83A35">
        <w:rPr>
          <w:rtl/>
        </w:rPr>
        <w:t xml:space="preserve"> </w:t>
      </w:r>
      <w:r w:rsidRPr="00C83A35">
        <w:rPr>
          <w:rFonts w:hint="cs"/>
          <w:rtl/>
        </w:rPr>
        <w:t>هماهنگ</w:t>
      </w:r>
      <w:r w:rsidRPr="00C83A35">
        <w:rPr>
          <w:rtl/>
        </w:rPr>
        <w:t xml:space="preserve"> </w:t>
      </w:r>
      <w:r w:rsidRPr="00C83A35">
        <w:rPr>
          <w:rFonts w:hint="cs"/>
          <w:rtl/>
        </w:rPr>
        <w:t>و</w:t>
      </w:r>
      <w:r w:rsidRPr="00C83A35">
        <w:rPr>
          <w:rtl/>
        </w:rPr>
        <w:t xml:space="preserve"> </w:t>
      </w:r>
      <w:r w:rsidRPr="00C83A35">
        <w:rPr>
          <w:rFonts w:hint="cs"/>
          <w:rtl/>
        </w:rPr>
        <w:t>هم</w:t>
      </w:r>
      <w:r w:rsidRPr="00C83A35">
        <w:rPr>
          <w:rtl/>
        </w:rPr>
        <w:t xml:space="preserve"> </w:t>
      </w:r>
      <w:r w:rsidRPr="00C83A35">
        <w:rPr>
          <w:rFonts w:hint="cs"/>
          <w:rtl/>
        </w:rPr>
        <w:t>افزا</w:t>
      </w:r>
      <w:r w:rsidRPr="00C83A35">
        <w:rPr>
          <w:rtl/>
        </w:rPr>
        <w:t xml:space="preserve"> </w:t>
      </w:r>
      <w:r w:rsidRPr="00C83A35">
        <w:rPr>
          <w:rFonts w:hint="cs"/>
          <w:rtl/>
        </w:rPr>
        <w:t>نموده</w:t>
      </w:r>
      <w:r w:rsidRPr="00C83A35">
        <w:rPr>
          <w:rtl/>
        </w:rPr>
        <w:t xml:space="preserve"> </w:t>
      </w:r>
      <w:r w:rsidRPr="00C83A35">
        <w:rPr>
          <w:rFonts w:hint="cs"/>
          <w:rtl/>
        </w:rPr>
        <w:t>و</w:t>
      </w:r>
      <w:r w:rsidRPr="00C83A35">
        <w:rPr>
          <w:rtl/>
        </w:rPr>
        <w:t xml:space="preserve"> </w:t>
      </w:r>
      <w:r w:rsidRPr="00C83A35">
        <w:rPr>
          <w:rFonts w:hint="cs"/>
          <w:rtl/>
        </w:rPr>
        <w:t>با</w:t>
      </w:r>
      <w:r w:rsidRPr="00C83A35">
        <w:rPr>
          <w:rtl/>
        </w:rPr>
        <w:t xml:space="preserve"> </w:t>
      </w:r>
      <w:r w:rsidRPr="00C83A35">
        <w:rPr>
          <w:rFonts w:hint="cs"/>
          <w:rtl/>
        </w:rPr>
        <w:t>انديشه‌ورزي،</w:t>
      </w:r>
      <w:r w:rsidRPr="00C83A35">
        <w:rPr>
          <w:rtl/>
        </w:rPr>
        <w:t xml:space="preserve"> </w:t>
      </w:r>
      <w:r w:rsidRPr="00C83A35">
        <w:rPr>
          <w:rFonts w:hint="cs"/>
          <w:rtl/>
        </w:rPr>
        <w:t>برنامه‌ريزي،</w:t>
      </w:r>
      <w:r w:rsidRPr="00C83A35">
        <w:rPr>
          <w:rtl/>
        </w:rPr>
        <w:t xml:space="preserve"> </w:t>
      </w:r>
      <w:r w:rsidRPr="00C83A35">
        <w:rPr>
          <w:rFonts w:hint="cs"/>
          <w:rtl/>
        </w:rPr>
        <w:t>قانون‌گذاري،</w:t>
      </w:r>
      <w:r w:rsidRPr="00C83A35">
        <w:rPr>
          <w:rtl/>
        </w:rPr>
        <w:t xml:space="preserve"> </w:t>
      </w:r>
      <w:r w:rsidRPr="00C83A35">
        <w:rPr>
          <w:rFonts w:hint="cs"/>
          <w:rtl/>
        </w:rPr>
        <w:t>آموزش،</w:t>
      </w:r>
      <w:r w:rsidRPr="00C83A35">
        <w:rPr>
          <w:rtl/>
        </w:rPr>
        <w:t xml:space="preserve"> </w:t>
      </w:r>
      <w:r w:rsidRPr="00C83A35">
        <w:rPr>
          <w:rFonts w:hint="cs"/>
          <w:rtl/>
        </w:rPr>
        <w:t>پژوهش،</w:t>
      </w:r>
      <w:r w:rsidRPr="00C83A35">
        <w:rPr>
          <w:rtl/>
        </w:rPr>
        <w:t xml:space="preserve"> </w:t>
      </w:r>
      <w:r w:rsidRPr="00C83A35">
        <w:rPr>
          <w:rFonts w:hint="cs"/>
          <w:rtl/>
        </w:rPr>
        <w:t>ترويج،</w:t>
      </w:r>
      <w:r w:rsidRPr="00C83A35">
        <w:rPr>
          <w:rtl/>
        </w:rPr>
        <w:t xml:space="preserve"> </w:t>
      </w:r>
      <w:r w:rsidRPr="00C83A35">
        <w:rPr>
          <w:rFonts w:hint="cs"/>
          <w:rtl/>
        </w:rPr>
        <w:t>شبكه‌سازي</w:t>
      </w:r>
      <w:r w:rsidRPr="00C83A35">
        <w:rPr>
          <w:rtl/>
        </w:rPr>
        <w:t xml:space="preserve"> </w:t>
      </w:r>
      <w:r w:rsidRPr="00C83A35">
        <w:rPr>
          <w:rFonts w:hint="cs"/>
          <w:rtl/>
        </w:rPr>
        <w:t>و</w:t>
      </w:r>
      <w:r w:rsidRPr="00C83A35">
        <w:rPr>
          <w:rtl/>
        </w:rPr>
        <w:t xml:space="preserve"> </w:t>
      </w:r>
      <w:r w:rsidRPr="00C83A35">
        <w:rPr>
          <w:rFonts w:hint="cs"/>
          <w:rtl/>
        </w:rPr>
        <w:t>رتبه‌بندي</w:t>
      </w:r>
      <w:r w:rsidRPr="00C83A35">
        <w:rPr>
          <w:rtl/>
        </w:rPr>
        <w:t xml:space="preserve"> </w:t>
      </w:r>
      <w:r w:rsidRPr="00C83A35">
        <w:rPr>
          <w:rFonts w:hint="cs"/>
          <w:rtl/>
        </w:rPr>
        <w:t>در</w:t>
      </w:r>
      <w:r w:rsidRPr="00C83A35">
        <w:rPr>
          <w:rtl/>
        </w:rPr>
        <w:t xml:space="preserve"> </w:t>
      </w:r>
      <w:r w:rsidRPr="00C83A35">
        <w:rPr>
          <w:rFonts w:hint="cs"/>
          <w:rtl/>
        </w:rPr>
        <w:t>عرصه‌هاي</w:t>
      </w:r>
      <w:r w:rsidRPr="00C83A35">
        <w:rPr>
          <w:rtl/>
        </w:rPr>
        <w:t xml:space="preserve"> </w:t>
      </w:r>
      <w:r w:rsidRPr="00C83A35">
        <w:rPr>
          <w:rFonts w:hint="cs"/>
          <w:rtl/>
        </w:rPr>
        <w:t>مرتبط</w:t>
      </w:r>
      <w:r w:rsidRPr="00C83A35">
        <w:rPr>
          <w:rtl/>
        </w:rPr>
        <w:t xml:space="preserve"> </w:t>
      </w:r>
      <w:r w:rsidRPr="00C83A35">
        <w:rPr>
          <w:rFonts w:hint="cs"/>
          <w:rtl/>
        </w:rPr>
        <w:t>از</w:t>
      </w:r>
      <w:r w:rsidRPr="00C83A35">
        <w:rPr>
          <w:rtl/>
        </w:rPr>
        <w:t xml:space="preserve"> </w:t>
      </w:r>
      <w:r w:rsidRPr="00C83A35">
        <w:rPr>
          <w:rFonts w:hint="cs"/>
          <w:rtl/>
        </w:rPr>
        <w:t>مسائل</w:t>
      </w:r>
      <w:r w:rsidRPr="00C83A35">
        <w:rPr>
          <w:rtl/>
        </w:rPr>
        <w:t xml:space="preserve"> </w:t>
      </w:r>
      <w:r w:rsidRPr="00C83A35">
        <w:rPr>
          <w:rFonts w:hint="cs"/>
          <w:rtl/>
        </w:rPr>
        <w:t>كلان</w:t>
      </w:r>
      <w:r w:rsidRPr="00C83A35">
        <w:rPr>
          <w:rtl/>
        </w:rPr>
        <w:t xml:space="preserve"> </w:t>
      </w:r>
      <w:r w:rsidRPr="00C83A35">
        <w:rPr>
          <w:rFonts w:hint="cs"/>
          <w:rtl/>
        </w:rPr>
        <w:t>نظام</w:t>
      </w:r>
      <w:r w:rsidRPr="00C83A35">
        <w:rPr>
          <w:rtl/>
        </w:rPr>
        <w:t xml:space="preserve"> </w:t>
      </w:r>
      <w:r w:rsidRPr="00C83A35">
        <w:rPr>
          <w:rFonts w:hint="cs"/>
          <w:rtl/>
        </w:rPr>
        <w:t>در</w:t>
      </w:r>
      <w:r w:rsidRPr="00C83A35">
        <w:rPr>
          <w:rtl/>
        </w:rPr>
        <w:t xml:space="preserve"> </w:t>
      </w:r>
      <w:r w:rsidRPr="00C83A35">
        <w:rPr>
          <w:rFonts w:hint="cs"/>
          <w:rtl/>
        </w:rPr>
        <w:t>عرصه</w:t>
      </w:r>
      <w:r w:rsidRPr="00C83A35">
        <w:rPr>
          <w:rtl/>
        </w:rPr>
        <w:t xml:space="preserve"> </w:t>
      </w:r>
      <w:r w:rsidRPr="00C83A35">
        <w:rPr>
          <w:rFonts w:hint="cs"/>
          <w:rtl/>
        </w:rPr>
        <w:t>حوزه،</w:t>
      </w:r>
      <w:r w:rsidRPr="00C83A35">
        <w:rPr>
          <w:rtl/>
        </w:rPr>
        <w:t xml:space="preserve"> </w:t>
      </w:r>
      <w:r w:rsidRPr="00C83A35">
        <w:rPr>
          <w:rFonts w:hint="cs"/>
          <w:rtl/>
        </w:rPr>
        <w:t>ملي</w:t>
      </w:r>
      <w:r w:rsidRPr="00C83A35">
        <w:rPr>
          <w:rtl/>
        </w:rPr>
        <w:t xml:space="preserve"> </w:t>
      </w:r>
      <w:r w:rsidRPr="00C83A35">
        <w:rPr>
          <w:rFonts w:hint="cs"/>
          <w:rtl/>
        </w:rPr>
        <w:t>و</w:t>
      </w:r>
      <w:r w:rsidRPr="00C83A35">
        <w:rPr>
          <w:rtl/>
        </w:rPr>
        <w:t xml:space="preserve"> </w:t>
      </w:r>
      <w:r w:rsidRPr="00C83A35">
        <w:rPr>
          <w:rFonts w:hint="cs"/>
          <w:rtl/>
        </w:rPr>
        <w:t>فراملي</w:t>
      </w:r>
      <w:r w:rsidRPr="00C83A35">
        <w:rPr>
          <w:rtl/>
        </w:rPr>
        <w:t xml:space="preserve"> </w:t>
      </w:r>
      <w:r w:rsidRPr="00C83A35">
        <w:rPr>
          <w:rFonts w:hint="cs"/>
          <w:rtl/>
        </w:rPr>
        <w:t>فعاليت</w:t>
      </w:r>
      <w:r w:rsidRPr="00C83A35">
        <w:rPr>
          <w:rtl/>
        </w:rPr>
        <w:t xml:space="preserve"> </w:t>
      </w:r>
      <w:r w:rsidRPr="00C83A35">
        <w:rPr>
          <w:rFonts w:hint="cs"/>
          <w:rtl/>
        </w:rPr>
        <w:t>مي‌كند</w:t>
      </w:r>
      <w:r w:rsidR="00091971">
        <w:rPr>
          <w:rFonts w:hint="cs"/>
          <w:rtl/>
        </w:rPr>
        <w:t>…</w:t>
      </w:r>
    </w:p>
    <w:p w14:paraId="6A122111" w14:textId="77777777" w:rsidR="00C83A35" w:rsidRDefault="00C83A35" w:rsidP="002C3E97">
      <w:pPr>
        <w:pStyle w:val="ListParagraph"/>
        <w:numPr>
          <w:ilvl w:val="0"/>
          <w:numId w:val="30"/>
        </w:numPr>
      </w:pPr>
      <w:r w:rsidRPr="00C83A35">
        <w:rPr>
          <w:rFonts w:ascii="Vazir YA" w:hAnsi="Vazir YA" w:cs="Vazir YA"/>
          <w:color w:val="FF0000"/>
          <w:sz w:val="20"/>
          <w:szCs w:val="24"/>
          <w:rtl/>
        </w:rPr>
        <w:t>ارزش</w:t>
      </w:r>
      <w:r w:rsidRPr="00C83A35">
        <w:rPr>
          <w:rFonts w:ascii="Vazir YA" w:hAnsi="Vazir YA" w:cs="Vazir YA" w:hint="cs"/>
          <w:color w:val="FF0000"/>
          <w:sz w:val="20"/>
          <w:szCs w:val="24"/>
        </w:rPr>
        <w:t>‌</w:t>
      </w:r>
      <w:r w:rsidRPr="00C83A35">
        <w:rPr>
          <w:rFonts w:ascii="Vazir YA" w:hAnsi="Vazir YA" w:cs="Vazir YA"/>
          <w:color w:val="FF0000"/>
          <w:sz w:val="20"/>
          <w:szCs w:val="24"/>
          <w:rtl/>
        </w:rPr>
        <w:t>ها</w:t>
      </w:r>
      <w:r w:rsidRPr="00C83A35">
        <w:rPr>
          <w:rFonts w:ascii="Vazir YA" w:hAnsi="Vazir YA" w:cs="Vazir YA" w:hint="cs"/>
          <w:color w:val="FF0000"/>
          <w:sz w:val="20"/>
          <w:szCs w:val="24"/>
          <w:rtl/>
        </w:rPr>
        <w:t>ي بنيادين ستاد راهبري</w:t>
      </w:r>
      <w:r w:rsidRPr="00C83A35">
        <w:rPr>
          <w:rFonts w:ascii="Vazir YA" w:hAnsi="Vazir YA" w:cs="Vazir YA" w:hint="cs"/>
          <w:color w:val="FF0000"/>
          <w:sz w:val="20"/>
          <w:szCs w:val="24"/>
          <w:rtl/>
        </w:rPr>
        <w:t>:</w:t>
      </w:r>
      <w:r>
        <w:rPr>
          <w:rFonts w:hint="cs"/>
          <w:rtl/>
        </w:rPr>
        <w:t xml:space="preserve"> </w:t>
      </w:r>
      <w:r w:rsidRPr="00C83A35">
        <w:rPr>
          <w:rFonts w:hint="cs"/>
          <w:rtl/>
        </w:rPr>
        <w:t>حاكميت</w:t>
      </w:r>
      <w:r w:rsidRPr="00C83A35">
        <w:rPr>
          <w:rtl/>
        </w:rPr>
        <w:t xml:space="preserve"> </w:t>
      </w:r>
      <w:r w:rsidRPr="00C83A35">
        <w:rPr>
          <w:rFonts w:hint="cs"/>
          <w:rtl/>
        </w:rPr>
        <w:t>ديني</w:t>
      </w:r>
      <w:r w:rsidRPr="00C83A35">
        <w:rPr>
          <w:rtl/>
        </w:rPr>
        <w:t xml:space="preserve"> </w:t>
      </w:r>
      <w:r w:rsidRPr="00C83A35">
        <w:rPr>
          <w:rFonts w:hint="cs"/>
          <w:rtl/>
        </w:rPr>
        <w:t>كه</w:t>
      </w:r>
      <w:r w:rsidRPr="00C83A35">
        <w:rPr>
          <w:rtl/>
        </w:rPr>
        <w:t xml:space="preserve"> </w:t>
      </w:r>
      <w:r w:rsidRPr="00C83A35">
        <w:rPr>
          <w:rFonts w:hint="cs"/>
          <w:rtl/>
        </w:rPr>
        <w:t>به</w:t>
      </w:r>
      <w:r w:rsidRPr="00C83A35">
        <w:rPr>
          <w:rtl/>
        </w:rPr>
        <w:t xml:space="preserve"> </w:t>
      </w:r>
      <w:r w:rsidRPr="00C83A35">
        <w:rPr>
          <w:rFonts w:hint="cs"/>
          <w:rtl/>
        </w:rPr>
        <w:t>بركت</w:t>
      </w:r>
      <w:r w:rsidRPr="00C83A35">
        <w:rPr>
          <w:rtl/>
        </w:rPr>
        <w:t xml:space="preserve"> </w:t>
      </w:r>
      <w:r w:rsidRPr="00C83A35">
        <w:rPr>
          <w:rFonts w:hint="cs"/>
          <w:rtl/>
        </w:rPr>
        <w:t>مجاهدت</w:t>
      </w:r>
      <w:r w:rsidRPr="00C83A35">
        <w:rPr>
          <w:rtl/>
        </w:rPr>
        <w:t xml:space="preserve"> </w:t>
      </w:r>
      <w:r w:rsidRPr="00C83A35">
        <w:rPr>
          <w:rFonts w:hint="cs"/>
          <w:rtl/>
        </w:rPr>
        <w:t>مومنان</w:t>
      </w:r>
      <w:r w:rsidRPr="00C83A35">
        <w:rPr>
          <w:rtl/>
        </w:rPr>
        <w:t xml:space="preserve"> </w:t>
      </w:r>
      <w:r w:rsidRPr="00C83A35">
        <w:rPr>
          <w:rFonts w:hint="cs"/>
          <w:rtl/>
        </w:rPr>
        <w:t>و</w:t>
      </w:r>
      <w:r w:rsidRPr="00C83A35">
        <w:rPr>
          <w:rtl/>
        </w:rPr>
        <w:t xml:space="preserve"> </w:t>
      </w:r>
      <w:r w:rsidRPr="00C83A35">
        <w:rPr>
          <w:rFonts w:hint="cs"/>
          <w:rtl/>
        </w:rPr>
        <w:t>خون</w:t>
      </w:r>
      <w:r w:rsidRPr="00C83A35">
        <w:rPr>
          <w:rtl/>
        </w:rPr>
        <w:t xml:space="preserve"> </w:t>
      </w:r>
      <w:r w:rsidRPr="00C83A35">
        <w:rPr>
          <w:rFonts w:hint="cs"/>
          <w:rtl/>
        </w:rPr>
        <w:t>پاك</w:t>
      </w:r>
      <w:r w:rsidRPr="00C83A35">
        <w:rPr>
          <w:rtl/>
        </w:rPr>
        <w:t xml:space="preserve"> </w:t>
      </w:r>
      <w:r w:rsidRPr="00C83A35">
        <w:rPr>
          <w:rFonts w:hint="cs"/>
          <w:rtl/>
        </w:rPr>
        <w:t>شهيدان</w:t>
      </w:r>
      <w:r w:rsidRPr="00C83A35">
        <w:rPr>
          <w:rtl/>
        </w:rPr>
        <w:t xml:space="preserve"> </w:t>
      </w:r>
      <w:r w:rsidRPr="00C83A35">
        <w:rPr>
          <w:rFonts w:hint="cs"/>
          <w:rtl/>
        </w:rPr>
        <w:t>و</w:t>
      </w:r>
      <w:r w:rsidRPr="00C83A35">
        <w:rPr>
          <w:rtl/>
        </w:rPr>
        <w:t xml:space="preserve"> </w:t>
      </w:r>
      <w:r w:rsidRPr="00C83A35">
        <w:rPr>
          <w:rFonts w:hint="cs"/>
          <w:rtl/>
        </w:rPr>
        <w:t>روشنگري‌هاي</w:t>
      </w:r>
      <w:r w:rsidRPr="00C83A35">
        <w:rPr>
          <w:rtl/>
        </w:rPr>
        <w:t xml:space="preserve"> </w:t>
      </w:r>
      <w:r w:rsidRPr="00C83A35">
        <w:rPr>
          <w:rFonts w:hint="cs"/>
          <w:rtl/>
        </w:rPr>
        <w:lastRenderedPageBreak/>
        <w:t>عالمان</w:t>
      </w:r>
      <w:r w:rsidRPr="00C83A35">
        <w:rPr>
          <w:rtl/>
        </w:rPr>
        <w:t xml:space="preserve"> </w:t>
      </w:r>
      <w:r w:rsidRPr="00C83A35">
        <w:rPr>
          <w:rFonts w:hint="cs"/>
          <w:rtl/>
        </w:rPr>
        <w:t>تحقق</w:t>
      </w:r>
      <w:r w:rsidRPr="00C83A35">
        <w:rPr>
          <w:rtl/>
        </w:rPr>
        <w:t xml:space="preserve"> </w:t>
      </w:r>
      <w:r w:rsidRPr="00C83A35">
        <w:rPr>
          <w:rFonts w:hint="cs"/>
          <w:rtl/>
        </w:rPr>
        <w:t>يافته</w:t>
      </w:r>
      <w:r w:rsidRPr="00C83A35">
        <w:rPr>
          <w:rtl/>
        </w:rPr>
        <w:t xml:space="preserve"> </w:t>
      </w:r>
      <w:r w:rsidRPr="00C83A35">
        <w:rPr>
          <w:rFonts w:hint="cs"/>
          <w:rtl/>
        </w:rPr>
        <w:t>است،</w:t>
      </w:r>
      <w:r w:rsidRPr="00C83A35">
        <w:rPr>
          <w:rtl/>
        </w:rPr>
        <w:t xml:space="preserve"> </w:t>
      </w:r>
      <w:r w:rsidRPr="00C83A35">
        <w:rPr>
          <w:rFonts w:hint="cs"/>
          <w:rtl/>
        </w:rPr>
        <w:t>متكفل</w:t>
      </w:r>
      <w:r w:rsidRPr="00C83A35">
        <w:rPr>
          <w:rtl/>
        </w:rPr>
        <w:t xml:space="preserve"> </w:t>
      </w:r>
      <w:r w:rsidRPr="00C83A35">
        <w:rPr>
          <w:rFonts w:hint="cs"/>
          <w:rtl/>
        </w:rPr>
        <w:t>اقامه</w:t>
      </w:r>
      <w:r w:rsidRPr="00C83A35">
        <w:rPr>
          <w:rtl/>
        </w:rPr>
        <w:t xml:space="preserve"> </w:t>
      </w:r>
      <w:r w:rsidRPr="00C83A35">
        <w:rPr>
          <w:rFonts w:hint="cs"/>
          <w:rtl/>
        </w:rPr>
        <w:t>دين</w:t>
      </w:r>
      <w:r w:rsidRPr="00C83A35">
        <w:rPr>
          <w:rtl/>
        </w:rPr>
        <w:t xml:space="preserve"> </w:t>
      </w:r>
      <w:r w:rsidRPr="00C83A35">
        <w:rPr>
          <w:rFonts w:hint="cs"/>
          <w:rtl/>
        </w:rPr>
        <w:t>در</w:t>
      </w:r>
      <w:r w:rsidRPr="00C83A35">
        <w:rPr>
          <w:rtl/>
        </w:rPr>
        <w:t xml:space="preserve"> </w:t>
      </w:r>
      <w:r w:rsidRPr="00C83A35">
        <w:rPr>
          <w:rFonts w:hint="cs"/>
          <w:rtl/>
        </w:rPr>
        <w:t>جامعه</w:t>
      </w:r>
      <w:r w:rsidRPr="00C83A35">
        <w:rPr>
          <w:rtl/>
        </w:rPr>
        <w:t xml:space="preserve"> </w:t>
      </w:r>
      <w:r w:rsidRPr="00C83A35">
        <w:rPr>
          <w:rFonts w:hint="cs"/>
          <w:rtl/>
        </w:rPr>
        <w:t>است</w:t>
      </w:r>
      <w:r>
        <w:rPr>
          <w:rFonts w:hint="cs"/>
          <w:rtl/>
        </w:rPr>
        <w:t>…</w:t>
      </w:r>
    </w:p>
    <w:p w14:paraId="548B6ABB" w14:textId="77777777" w:rsidR="00091971" w:rsidRDefault="00091971" w:rsidP="002C3E97">
      <w:pPr>
        <w:pStyle w:val="ListParagraph"/>
        <w:numPr>
          <w:ilvl w:val="0"/>
          <w:numId w:val="30"/>
        </w:numPr>
      </w:pPr>
      <w:r>
        <w:rPr>
          <w:rFonts w:ascii="Vazir YA" w:hAnsi="Vazir YA" w:cs="Vazir YA" w:hint="cs"/>
          <w:color w:val="FF0000"/>
          <w:sz w:val="20"/>
          <w:szCs w:val="24"/>
          <w:rtl/>
        </w:rPr>
        <w:t>بيانيه مأموريت:</w:t>
      </w:r>
      <w:r>
        <w:rPr>
          <w:rFonts w:hint="cs"/>
          <w:rtl/>
        </w:rPr>
        <w:t xml:space="preserve"> </w:t>
      </w:r>
      <w:r w:rsidRPr="00091971">
        <w:rPr>
          <w:rFonts w:hint="cs"/>
          <w:rtl/>
        </w:rPr>
        <w:t>ستادهاي</w:t>
      </w:r>
      <w:r w:rsidRPr="00091971">
        <w:rPr>
          <w:rtl/>
        </w:rPr>
        <w:t xml:space="preserve"> </w:t>
      </w:r>
      <w:r w:rsidRPr="00091971">
        <w:rPr>
          <w:rFonts w:hint="cs"/>
          <w:rtl/>
        </w:rPr>
        <w:t>راهبري</w:t>
      </w:r>
      <w:r w:rsidRPr="00091971">
        <w:rPr>
          <w:rtl/>
        </w:rPr>
        <w:t xml:space="preserve"> </w:t>
      </w:r>
      <w:r w:rsidRPr="00091971">
        <w:rPr>
          <w:rFonts w:hint="cs"/>
          <w:rtl/>
        </w:rPr>
        <w:t>حوزه،</w:t>
      </w:r>
      <w:r w:rsidRPr="00091971">
        <w:rPr>
          <w:rtl/>
        </w:rPr>
        <w:t xml:space="preserve"> </w:t>
      </w:r>
      <w:r w:rsidRPr="00091971">
        <w:rPr>
          <w:rFonts w:hint="cs"/>
          <w:rtl/>
        </w:rPr>
        <w:t>به</w:t>
      </w:r>
      <w:r w:rsidRPr="00091971">
        <w:rPr>
          <w:rtl/>
        </w:rPr>
        <w:t xml:space="preserve"> </w:t>
      </w:r>
      <w:r w:rsidRPr="00091971">
        <w:rPr>
          <w:rFonts w:hint="cs"/>
          <w:rtl/>
        </w:rPr>
        <w:t>منظور</w:t>
      </w:r>
      <w:r w:rsidRPr="00091971">
        <w:rPr>
          <w:rtl/>
        </w:rPr>
        <w:t xml:space="preserve"> </w:t>
      </w:r>
      <w:r w:rsidRPr="00091971">
        <w:rPr>
          <w:rFonts w:hint="cs"/>
          <w:rtl/>
        </w:rPr>
        <w:t>إقامه</w:t>
      </w:r>
      <w:r w:rsidRPr="00091971">
        <w:rPr>
          <w:rtl/>
        </w:rPr>
        <w:t xml:space="preserve"> </w:t>
      </w:r>
      <w:r w:rsidRPr="00091971">
        <w:rPr>
          <w:rFonts w:hint="cs"/>
          <w:rtl/>
        </w:rPr>
        <w:t>دين</w:t>
      </w:r>
      <w:r w:rsidRPr="00091971">
        <w:rPr>
          <w:rtl/>
        </w:rPr>
        <w:t xml:space="preserve"> </w:t>
      </w:r>
      <w:r w:rsidRPr="00091971">
        <w:rPr>
          <w:rFonts w:hint="cs"/>
          <w:rtl/>
        </w:rPr>
        <w:t>در</w:t>
      </w:r>
      <w:r w:rsidRPr="00091971">
        <w:rPr>
          <w:rtl/>
        </w:rPr>
        <w:t xml:space="preserve"> </w:t>
      </w:r>
      <w:r w:rsidRPr="00091971">
        <w:rPr>
          <w:rFonts w:hint="cs"/>
          <w:rtl/>
        </w:rPr>
        <w:t>عرصه</w:t>
      </w:r>
      <w:r w:rsidRPr="00091971">
        <w:rPr>
          <w:rtl/>
        </w:rPr>
        <w:t xml:space="preserve"> </w:t>
      </w:r>
      <w:r w:rsidRPr="00091971">
        <w:rPr>
          <w:rFonts w:hint="cs"/>
          <w:rtl/>
        </w:rPr>
        <w:t>هاي</w:t>
      </w:r>
      <w:r w:rsidRPr="00091971">
        <w:rPr>
          <w:rtl/>
        </w:rPr>
        <w:t xml:space="preserve"> </w:t>
      </w:r>
      <w:r w:rsidRPr="00091971">
        <w:rPr>
          <w:rFonts w:hint="cs"/>
          <w:rtl/>
        </w:rPr>
        <w:t>مختلف</w:t>
      </w:r>
      <w:r w:rsidRPr="00091971">
        <w:rPr>
          <w:rtl/>
        </w:rPr>
        <w:t xml:space="preserve"> </w:t>
      </w:r>
      <w:r w:rsidRPr="00091971">
        <w:rPr>
          <w:rFonts w:hint="cs"/>
          <w:rtl/>
        </w:rPr>
        <w:t>حيات</w:t>
      </w:r>
      <w:r w:rsidRPr="00091971">
        <w:rPr>
          <w:rtl/>
        </w:rPr>
        <w:t xml:space="preserve"> </w:t>
      </w:r>
      <w:r w:rsidRPr="00091971">
        <w:rPr>
          <w:rFonts w:hint="cs"/>
          <w:rtl/>
        </w:rPr>
        <w:t>اجتماعي</w:t>
      </w:r>
      <w:r w:rsidRPr="00091971">
        <w:rPr>
          <w:rtl/>
        </w:rPr>
        <w:t xml:space="preserve"> </w:t>
      </w:r>
      <w:r w:rsidRPr="00091971">
        <w:rPr>
          <w:rFonts w:hint="cs"/>
          <w:rtl/>
        </w:rPr>
        <w:t>در</w:t>
      </w:r>
      <w:r w:rsidRPr="00091971">
        <w:rPr>
          <w:rtl/>
        </w:rPr>
        <w:t xml:space="preserve"> </w:t>
      </w:r>
      <w:r w:rsidRPr="00091971">
        <w:rPr>
          <w:rFonts w:hint="cs"/>
          <w:rtl/>
        </w:rPr>
        <w:t>شرايط</w:t>
      </w:r>
      <w:r w:rsidRPr="00091971">
        <w:rPr>
          <w:rtl/>
        </w:rPr>
        <w:t xml:space="preserve"> </w:t>
      </w:r>
      <w:r w:rsidRPr="00091971">
        <w:rPr>
          <w:rFonts w:hint="cs"/>
          <w:rtl/>
        </w:rPr>
        <w:t>تحقق</w:t>
      </w:r>
      <w:r w:rsidRPr="00091971">
        <w:rPr>
          <w:rtl/>
        </w:rPr>
        <w:t xml:space="preserve"> </w:t>
      </w:r>
      <w:r w:rsidRPr="00091971">
        <w:rPr>
          <w:rFonts w:hint="cs"/>
          <w:rtl/>
        </w:rPr>
        <w:t>حكومت</w:t>
      </w:r>
      <w:r w:rsidRPr="00091971">
        <w:rPr>
          <w:rtl/>
        </w:rPr>
        <w:t xml:space="preserve"> </w:t>
      </w:r>
      <w:r w:rsidRPr="00091971">
        <w:rPr>
          <w:rFonts w:hint="cs"/>
          <w:rtl/>
        </w:rPr>
        <w:t>ديني</w:t>
      </w:r>
      <w:r w:rsidRPr="00091971">
        <w:rPr>
          <w:rtl/>
        </w:rPr>
        <w:t xml:space="preserve"> </w:t>
      </w:r>
      <w:r w:rsidRPr="00091971">
        <w:rPr>
          <w:rFonts w:hint="cs"/>
          <w:rtl/>
        </w:rPr>
        <w:t>شكل</w:t>
      </w:r>
      <w:r w:rsidRPr="00091971">
        <w:rPr>
          <w:rtl/>
        </w:rPr>
        <w:t xml:space="preserve"> </w:t>
      </w:r>
      <w:r w:rsidRPr="00091971">
        <w:rPr>
          <w:rFonts w:hint="cs"/>
          <w:rtl/>
        </w:rPr>
        <w:t>گرفته</w:t>
      </w:r>
      <w:r w:rsidRPr="00091971">
        <w:rPr>
          <w:rtl/>
        </w:rPr>
        <w:t xml:space="preserve"> </w:t>
      </w:r>
      <w:r w:rsidRPr="00091971">
        <w:rPr>
          <w:rFonts w:hint="cs"/>
          <w:rtl/>
        </w:rPr>
        <w:t>اند؛</w:t>
      </w:r>
      <w:r w:rsidRPr="00091971">
        <w:rPr>
          <w:rtl/>
        </w:rPr>
        <w:t xml:space="preserve"> </w:t>
      </w:r>
      <w:r w:rsidRPr="00091971">
        <w:rPr>
          <w:rFonts w:hint="cs"/>
          <w:rtl/>
        </w:rPr>
        <w:t>ضرورت</w:t>
      </w:r>
      <w:r w:rsidRPr="00091971">
        <w:rPr>
          <w:rtl/>
        </w:rPr>
        <w:t xml:space="preserve"> </w:t>
      </w:r>
      <w:r w:rsidRPr="00091971">
        <w:rPr>
          <w:rFonts w:hint="cs"/>
          <w:rtl/>
        </w:rPr>
        <w:t>اقامه</w:t>
      </w:r>
      <w:r w:rsidRPr="00091971">
        <w:rPr>
          <w:rtl/>
        </w:rPr>
        <w:t xml:space="preserve"> </w:t>
      </w:r>
      <w:r w:rsidRPr="00091971">
        <w:rPr>
          <w:rFonts w:hint="cs"/>
          <w:rtl/>
        </w:rPr>
        <w:t>دين</w:t>
      </w:r>
      <w:r w:rsidRPr="00091971">
        <w:rPr>
          <w:rtl/>
        </w:rPr>
        <w:t xml:space="preserve"> </w:t>
      </w:r>
      <w:r w:rsidRPr="00091971">
        <w:rPr>
          <w:rFonts w:hint="cs"/>
          <w:rtl/>
        </w:rPr>
        <w:t>در</w:t>
      </w:r>
      <w:r w:rsidRPr="00091971">
        <w:rPr>
          <w:rtl/>
        </w:rPr>
        <w:t xml:space="preserve"> </w:t>
      </w:r>
      <w:r w:rsidRPr="00091971">
        <w:rPr>
          <w:rFonts w:hint="cs"/>
          <w:rtl/>
        </w:rPr>
        <w:t>همه</w:t>
      </w:r>
      <w:r w:rsidRPr="00091971">
        <w:rPr>
          <w:rtl/>
        </w:rPr>
        <w:t xml:space="preserve"> </w:t>
      </w:r>
      <w:r w:rsidRPr="00091971">
        <w:rPr>
          <w:rFonts w:hint="cs"/>
          <w:rtl/>
        </w:rPr>
        <w:t>عرصه‌هاي</w:t>
      </w:r>
      <w:r w:rsidRPr="00091971">
        <w:rPr>
          <w:rtl/>
        </w:rPr>
        <w:t xml:space="preserve"> </w:t>
      </w:r>
      <w:r w:rsidRPr="00091971">
        <w:rPr>
          <w:rFonts w:hint="cs"/>
          <w:rtl/>
        </w:rPr>
        <w:t>اجتماعي،</w:t>
      </w:r>
      <w:r w:rsidRPr="00091971">
        <w:rPr>
          <w:rtl/>
        </w:rPr>
        <w:t xml:space="preserve"> </w:t>
      </w:r>
      <w:r w:rsidRPr="00091971">
        <w:rPr>
          <w:rFonts w:hint="cs"/>
          <w:rtl/>
        </w:rPr>
        <w:t>مستلزم</w:t>
      </w:r>
      <w:r w:rsidRPr="00091971">
        <w:rPr>
          <w:rtl/>
        </w:rPr>
        <w:t xml:space="preserve"> </w:t>
      </w:r>
      <w:r w:rsidRPr="00091971">
        <w:rPr>
          <w:rFonts w:hint="cs"/>
          <w:rtl/>
        </w:rPr>
        <w:t>پذيرش</w:t>
      </w:r>
      <w:r w:rsidRPr="00091971">
        <w:rPr>
          <w:rtl/>
        </w:rPr>
        <w:t xml:space="preserve"> </w:t>
      </w:r>
      <w:r w:rsidRPr="00091971">
        <w:rPr>
          <w:rFonts w:hint="cs"/>
          <w:rtl/>
        </w:rPr>
        <w:t>مسووليت</w:t>
      </w:r>
      <w:r w:rsidRPr="00091971">
        <w:rPr>
          <w:rtl/>
        </w:rPr>
        <w:t xml:space="preserve"> </w:t>
      </w:r>
      <w:r w:rsidRPr="00091971">
        <w:rPr>
          <w:rFonts w:hint="cs"/>
          <w:rtl/>
        </w:rPr>
        <w:t>از</w:t>
      </w:r>
      <w:r w:rsidRPr="00091971">
        <w:rPr>
          <w:rtl/>
        </w:rPr>
        <w:t xml:space="preserve"> </w:t>
      </w:r>
      <w:r w:rsidRPr="00091971">
        <w:rPr>
          <w:rFonts w:hint="cs"/>
          <w:rtl/>
        </w:rPr>
        <w:t>سوي</w:t>
      </w:r>
      <w:r w:rsidRPr="00091971">
        <w:rPr>
          <w:rtl/>
        </w:rPr>
        <w:t xml:space="preserve"> </w:t>
      </w:r>
      <w:r w:rsidRPr="00091971">
        <w:rPr>
          <w:rFonts w:hint="cs"/>
          <w:rtl/>
        </w:rPr>
        <w:t>حوزه</w:t>
      </w:r>
      <w:r w:rsidRPr="00091971">
        <w:rPr>
          <w:rtl/>
        </w:rPr>
        <w:t xml:space="preserve"> </w:t>
      </w:r>
      <w:r w:rsidRPr="00091971">
        <w:rPr>
          <w:rFonts w:hint="cs"/>
          <w:rtl/>
        </w:rPr>
        <w:t>در</w:t>
      </w:r>
      <w:r w:rsidRPr="00091971">
        <w:rPr>
          <w:rtl/>
        </w:rPr>
        <w:t xml:space="preserve"> </w:t>
      </w:r>
      <w:r w:rsidRPr="00091971">
        <w:rPr>
          <w:rFonts w:hint="cs"/>
          <w:rtl/>
        </w:rPr>
        <w:t>قبال</w:t>
      </w:r>
      <w:r w:rsidRPr="00091971">
        <w:rPr>
          <w:rtl/>
        </w:rPr>
        <w:t xml:space="preserve"> </w:t>
      </w:r>
      <w:r w:rsidRPr="00091971">
        <w:rPr>
          <w:rFonts w:hint="cs"/>
          <w:rtl/>
        </w:rPr>
        <w:t>نيازمندي‌هاي</w:t>
      </w:r>
      <w:r w:rsidRPr="00091971">
        <w:rPr>
          <w:rtl/>
        </w:rPr>
        <w:t xml:space="preserve"> </w:t>
      </w:r>
      <w:r w:rsidRPr="00091971">
        <w:rPr>
          <w:rFonts w:hint="cs"/>
          <w:rtl/>
        </w:rPr>
        <w:t>متنوع</w:t>
      </w:r>
      <w:r w:rsidRPr="00091971">
        <w:rPr>
          <w:rtl/>
        </w:rPr>
        <w:t xml:space="preserve"> </w:t>
      </w:r>
      <w:r w:rsidRPr="00091971">
        <w:rPr>
          <w:rFonts w:hint="cs"/>
          <w:rtl/>
        </w:rPr>
        <w:t>نظام</w:t>
      </w:r>
      <w:r w:rsidRPr="00091971">
        <w:rPr>
          <w:rtl/>
        </w:rPr>
        <w:t xml:space="preserve"> </w:t>
      </w:r>
      <w:r w:rsidRPr="00091971">
        <w:rPr>
          <w:rFonts w:hint="cs"/>
          <w:rtl/>
        </w:rPr>
        <w:t>اسلامي</w:t>
      </w:r>
      <w:r w:rsidRPr="00091971">
        <w:rPr>
          <w:rtl/>
        </w:rPr>
        <w:t xml:space="preserve"> </w:t>
      </w:r>
      <w:r w:rsidRPr="00091971">
        <w:rPr>
          <w:rFonts w:hint="cs"/>
          <w:rtl/>
        </w:rPr>
        <w:t>است</w:t>
      </w:r>
      <w:r>
        <w:rPr>
          <w:rFonts w:hint="cs"/>
          <w:rtl/>
        </w:rPr>
        <w:t>…</w:t>
      </w:r>
    </w:p>
    <w:p w14:paraId="038A74CF" w14:textId="77777777" w:rsidR="00091971" w:rsidRDefault="00367753" w:rsidP="002C3E97">
      <w:pPr>
        <w:pStyle w:val="ListParagraph"/>
        <w:numPr>
          <w:ilvl w:val="0"/>
          <w:numId w:val="30"/>
        </w:numPr>
      </w:pPr>
      <w:r w:rsidRPr="00367753">
        <w:rPr>
          <w:rFonts w:ascii="Vazir YA" w:hAnsi="Vazir YA" w:cs="Vazir YA" w:hint="cs"/>
          <w:color w:val="FF0000"/>
          <w:sz w:val="20"/>
          <w:szCs w:val="24"/>
          <w:rtl/>
        </w:rPr>
        <w:t>چشم</w:t>
      </w:r>
      <w:r w:rsidR="00C912FC">
        <w:rPr>
          <w:rFonts w:ascii="Vazir YA" w:hAnsi="Vazir YA" w:cs="Vazir YA" w:hint="cs"/>
          <w:color w:val="FF0000"/>
          <w:sz w:val="20"/>
          <w:szCs w:val="24"/>
          <w:rtl/>
        </w:rPr>
        <w:t>‌</w:t>
      </w:r>
      <w:r w:rsidRPr="00367753">
        <w:rPr>
          <w:rFonts w:ascii="Vazir YA" w:hAnsi="Vazir YA" w:cs="Vazir YA" w:hint="cs"/>
          <w:color w:val="FF0000"/>
          <w:sz w:val="20"/>
          <w:szCs w:val="24"/>
          <w:rtl/>
        </w:rPr>
        <w:t>انداز</w:t>
      </w:r>
      <w:r w:rsidRPr="00367753">
        <w:rPr>
          <w:rFonts w:ascii="Vazir YA" w:hAnsi="Vazir YA" w:cs="Vazir YA"/>
          <w:color w:val="FF0000"/>
          <w:sz w:val="20"/>
          <w:szCs w:val="24"/>
          <w:rtl/>
        </w:rPr>
        <w:t xml:space="preserve"> </w:t>
      </w:r>
      <w:r w:rsidRPr="00367753">
        <w:rPr>
          <w:rFonts w:ascii="Vazir YA" w:hAnsi="Vazir YA" w:cs="Vazir YA" w:hint="cs"/>
          <w:color w:val="FF0000"/>
          <w:sz w:val="20"/>
          <w:szCs w:val="24"/>
          <w:rtl/>
        </w:rPr>
        <w:t>در</w:t>
      </w:r>
      <w:r w:rsidRPr="00367753">
        <w:rPr>
          <w:rFonts w:ascii="Vazir YA" w:hAnsi="Vazir YA" w:cs="Vazir YA"/>
          <w:color w:val="FF0000"/>
          <w:sz w:val="20"/>
          <w:szCs w:val="24"/>
          <w:rtl/>
        </w:rPr>
        <w:t xml:space="preserve"> </w:t>
      </w:r>
      <w:r w:rsidRPr="00367753">
        <w:rPr>
          <w:rFonts w:ascii="Vazir YA" w:hAnsi="Vazir YA" w:cs="Vazir YA" w:hint="cs"/>
          <w:color w:val="FF0000"/>
          <w:sz w:val="20"/>
          <w:szCs w:val="24"/>
          <w:rtl/>
        </w:rPr>
        <w:t>افق</w:t>
      </w:r>
      <w:r w:rsidRPr="00367753">
        <w:rPr>
          <w:rFonts w:ascii="Vazir YA" w:hAnsi="Vazir YA" w:cs="Vazir YA"/>
          <w:color w:val="FF0000"/>
          <w:sz w:val="20"/>
          <w:szCs w:val="24"/>
          <w:rtl/>
        </w:rPr>
        <w:t xml:space="preserve"> 5 </w:t>
      </w:r>
      <w:r w:rsidRPr="00367753">
        <w:rPr>
          <w:rFonts w:ascii="Vazir YA" w:hAnsi="Vazir YA" w:cs="Vazir YA" w:hint="cs"/>
          <w:color w:val="FF0000"/>
          <w:sz w:val="20"/>
          <w:szCs w:val="24"/>
          <w:rtl/>
        </w:rPr>
        <w:t>ساله</w:t>
      </w:r>
      <w:r w:rsidRPr="00367753">
        <w:rPr>
          <w:rFonts w:ascii="Vazir YA" w:hAnsi="Vazir YA" w:cs="Vazir YA" w:hint="cs"/>
          <w:color w:val="FF0000"/>
          <w:sz w:val="20"/>
          <w:szCs w:val="24"/>
          <w:rtl/>
        </w:rPr>
        <w:t>:</w:t>
      </w:r>
      <w:r>
        <w:rPr>
          <w:rFonts w:hint="cs"/>
          <w:rtl/>
        </w:rPr>
        <w:t xml:space="preserve"> </w:t>
      </w:r>
      <w:r w:rsidRPr="00367753">
        <w:rPr>
          <w:rFonts w:hint="cs"/>
          <w:rtl/>
        </w:rPr>
        <w:t>در</w:t>
      </w:r>
      <w:r w:rsidRPr="00367753">
        <w:rPr>
          <w:rtl/>
        </w:rPr>
        <w:t xml:space="preserve"> </w:t>
      </w:r>
      <w:r w:rsidRPr="00367753">
        <w:rPr>
          <w:rFonts w:hint="cs"/>
          <w:rtl/>
        </w:rPr>
        <w:t>افق</w:t>
      </w:r>
      <w:r w:rsidRPr="00367753">
        <w:rPr>
          <w:rtl/>
        </w:rPr>
        <w:t xml:space="preserve"> 1405 </w:t>
      </w:r>
      <w:r w:rsidRPr="00367753">
        <w:rPr>
          <w:rFonts w:hint="cs"/>
          <w:rtl/>
        </w:rPr>
        <w:t>ستادهاي</w:t>
      </w:r>
      <w:r w:rsidRPr="00367753">
        <w:rPr>
          <w:rtl/>
        </w:rPr>
        <w:t xml:space="preserve"> </w:t>
      </w:r>
      <w:r w:rsidRPr="00367753">
        <w:rPr>
          <w:rFonts w:hint="cs"/>
          <w:rtl/>
        </w:rPr>
        <w:t>راهبري</w:t>
      </w:r>
      <w:r w:rsidRPr="00367753">
        <w:rPr>
          <w:rtl/>
        </w:rPr>
        <w:t xml:space="preserve"> </w:t>
      </w:r>
      <w:r w:rsidRPr="00367753">
        <w:rPr>
          <w:rFonts w:hint="cs"/>
          <w:rtl/>
        </w:rPr>
        <w:t>حوزه،</w:t>
      </w:r>
      <w:r w:rsidRPr="00367753">
        <w:rPr>
          <w:rtl/>
        </w:rPr>
        <w:t xml:space="preserve"> </w:t>
      </w:r>
      <w:r w:rsidRPr="00367753">
        <w:rPr>
          <w:rFonts w:hint="cs"/>
          <w:rtl/>
        </w:rPr>
        <w:t>علاوه</w:t>
      </w:r>
      <w:r w:rsidRPr="00367753">
        <w:rPr>
          <w:rtl/>
        </w:rPr>
        <w:t xml:space="preserve"> </w:t>
      </w:r>
      <w:r w:rsidRPr="00367753">
        <w:rPr>
          <w:rFonts w:hint="cs"/>
          <w:rtl/>
        </w:rPr>
        <w:t>بر</w:t>
      </w:r>
      <w:r w:rsidRPr="00367753">
        <w:rPr>
          <w:rtl/>
        </w:rPr>
        <w:t xml:space="preserve"> </w:t>
      </w:r>
      <w:r w:rsidRPr="00367753">
        <w:rPr>
          <w:rFonts w:hint="cs"/>
          <w:rtl/>
        </w:rPr>
        <w:t>تربيت</w:t>
      </w:r>
      <w:r w:rsidRPr="00367753">
        <w:rPr>
          <w:rtl/>
        </w:rPr>
        <w:t xml:space="preserve"> </w:t>
      </w:r>
      <w:r w:rsidRPr="00367753">
        <w:rPr>
          <w:rFonts w:hint="cs"/>
          <w:rtl/>
        </w:rPr>
        <w:t>نيروهاي</w:t>
      </w:r>
      <w:r w:rsidRPr="00367753">
        <w:rPr>
          <w:rtl/>
        </w:rPr>
        <w:t xml:space="preserve"> </w:t>
      </w:r>
      <w:r w:rsidRPr="00367753">
        <w:rPr>
          <w:rFonts w:hint="cs"/>
          <w:rtl/>
        </w:rPr>
        <w:t>مدير</w:t>
      </w:r>
      <w:r w:rsidRPr="00367753">
        <w:rPr>
          <w:rtl/>
        </w:rPr>
        <w:t xml:space="preserve"> </w:t>
      </w:r>
      <w:r w:rsidRPr="00367753">
        <w:rPr>
          <w:rFonts w:hint="cs"/>
          <w:rtl/>
        </w:rPr>
        <w:t>و</w:t>
      </w:r>
      <w:r w:rsidRPr="00367753">
        <w:rPr>
          <w:rtl/>
        </w:rPr>
        <w:t xml:space="preserve"> </w:t>
      </w:r>
      <w:r w:rsidRPr="00367753">
        <w:rPr>
          <w:rFonts w:hint="cs"/>
          <w:rtl/>
        </w:rPr>
        <w:t>راهبر</w:t>
      </w:r>
      <w:r w:rsidRPr="00367753">
        <w:rPr>
          <w:rtl/>
        </w:rPr>
        <w:t xml:space="preserve"> </w:t>
      </w:r>
      <w:r w:rsidRPr="00367753">
        <w:rPr>
          <w:rFonts w:hint="cs"/>
          <w:rtl/>
        </w:rPr>
        <w:t>در</w:t>
      </w:r>
      <w:r w:rsidRPr="00367753">
        <w:rPr>
          <w:rtl/>
        </w:rPr>
        <w:t xml:space="preserve"> </w:t>
      </w:r>
      <w:r w:rsidRPr="00367753">
        <w:rPr>
          <w:rFonts w:hint="cs"/>
          <w:rtl/>
        </w:rPr>
        <w:t>راستاي</w:t>
      </w:r>
      <w:r w:rsidRPr="00367753">
        <w:rPr>
          <w:rtl/>
        </w:rPr>
        <w:t xml:space="preserve"> </w:t>
      </w:r>
      <w:r w:rsidRPr="00367753">
        <w:rPr>
          <w:rFonts w:hint="cs"/>
          <w:rtl/>
        </w:rPr>
        <w:t>مأموريت</w:t>
      </w:r>
      <w:r w:rsidRPr="00367753">
        <w:rPr>
          <w:rtl/>
        </w:rPr>
        <w:t xml:space="preserve"> </w:t>
      </w:r>
      <w:r w:rsidRPr="00367753">
        <w:rPr>
          <w:rFonts w:hint="cs"/>
          <w:rtl/>
        </w:rPr>
        <w:t>محوله</w:t>
      </w:r>
      <w:r w:rsidRPr="00367753">
        <w:rPr>
          <w:rtl/>
        </w:rPr>
        <w:t xml:space="preserve"> </w:t>
      </w:r>
      <w:r w:rsidRPr="00367753">
        <w:rPr>
          <w:rFonts w:hint="cs"/>
          <w:rtl/>
        </w:rPr>
        <w:t>خود</w:t>
      </w:r>
      <w:r w:rsidRPr="00367753">
        <w:rPr>
          <w:rtl/>
        </w:rPr>
        <w:t xml:space="preserve"> </w:t>
      </w:r>
      <w:r w:rsidRPr="00367753">
        <w:rPr>
          <w:rFonts w:hint="cs"/>
          <w:rtl/>
        </w:rPr>
        <w:t>كه</w:t>
      </w:r>
      <w:r w:rsidRPr="00367753">
        <w:rPr>
          <w:rtl/>
        </w:rPr>
        <w:t xml:space="preserve"> </w:t>
      </w:r>
      <w:r w:rsidRPr="00367753">
        <w:rPr>
          <w:rFonts w:hint="cs"/>
          <w:rtl/>
        </w:rPr>
        <w:t>مبتني</w:t>
      </w:r>
      <w:r w:rsidRPr="00367753">
        <w:rPr>
          <w:rtl/>
        </w:rPr>
        <w:t xml:space="preserve"> </w:t>
      </w:r>
      <w:r w:rsidRPr="00367753">
        <w:rPr>
          <w:rFonts w:hint="cs"/>
          <w:rtl/>
        </w:rPr>
        <w:t>بر</w:t>
      </w:r>
      <w:r w:rsidRPr="00367753">
        <w:rPr>
          <w:rtl/>
        </w:rPr>
        <w:t xml:space="preserve"> </w:t>
      </w:r>
      <w:r w:rsidRPr="00367753">
        <w:rPr>
          <w:rFonts w:hint="cs"/>
          <w:rtl/>
        </w:rPr>
        <w:t>انديشه</w:t>
      </w:r>
      <w:r w:rsidRPr="00367753">
        <w:rPr>
          <w:rtl/>
        </w:rPr>
        <w:t xml:space="preserve"> </w:t>
      </w:r>
      <w:r w:rsidRPr="00367753">
        <w:rPr>
          <w:rFonts w:hint="cs"/>
          <w:rtl/>
        </w:rPr>
        <w:t>توليد</w:t>
      </w:r>
      <w:r w:rsidRPr="00367753">
        <w:rPr>
          <w:rtl/>
        </w:rPr>
        <w:t xml:space="preserve"> </w:t>
      </w:r>
      <w:r w:rsidRPr="00367753">
        <w:rPr>
          <w:rFonts w:hint="cs"/>
          <w:rtl/>
        </w:rPr>
        <w:t>شده</w:t>
      </w:r>
      <w:r w:rsidRPr="00367753">
        <w:rPr>
          <w:rtl/>
        </w:rPr>
        <w:t xml:space="preserve"> </w:t>
      </w:r>
      <w:r w:rsidRPr="00367753">
        <w:rPr>
          <w:rFonts w:hint="cs"/>
          <w:rtl/>
        </w:rPr>
        <w:t>در</w:t>
      </w:r>
      <w:r w:rsidRPr="00367753">
        <w:rPr>
          <w:rtl/>
        </w:rPr>
        <w:t xml:space="preserve"> </w:t>
      </w:r>
      <w:r w:rsidRPr="00367753">
        <w:rPr>
          <w:rFonts w:hint="cs"/>
          <w:rtl/>
        </w:rPr>
        <w:t>قلمرو</w:t>
      </w:r>
      <w:r w:rsidRPr="00367753">
        <w:rPr>
          <w:rtl/>
        </w:rPr>
        <w:t xml:space="preserve"> </w:t>
      </w:r>
      <w:r w:rsidRPr="00367753">
        <w:rPr>
          <w:rFonts w:hint="cs"/>
          <w:rtl/>
        </w:rPr>
        <w:t>مأموريت</w:t>
      </w:r>
      <w:r w:rsidRPr="00367753">
        <w:rPr>
          <w:rtl/>
        </w:rPr>
        <w:t xml:space="preserve"> </w:t>
      </w:r>
      <w:r w:rsidRPr="00367753">
        <w:rPr>
          <w:rFonts w:hint="cs"/>
          <w:rtl/>
        </w:rPr>
        <w:t>ستاد</w:t>
      </w:r>
      <w:r w:rsidRPr="00367753">
        <w:rPr>
          <w:rtl/>
        </w:rPr>
        <w:t xml:space="preserve"> </w:t>
      </w:r>
      <w:r w:rsidRPr="00367753">
        <w:rPr>
          <w:rFonts w:hint="cs"/>
          <w:rtl/>
        </w:rPr>
        <w:t>است</w:t>
      </w:r>
      <w:r w:rsidRPr="00367753">
        <w:rPr>
          <w:rtl/>
        </w:rPr>
        <w:t xml:space="preserve"> </w:t>
      </w:r>
      <w:r w:rsidRPr="00367753">
        <w:rPr>
          <w:rFonts w:hint="cs"/>
          <w:rtl/>
        </w:rPr>
        <w:t>و</w:t>
      </w:r>
      <w:r w:rsidRPr="00367753">
        <w:rPr>
          <w:rtl/>
        </w:rPr>
        <w:t xml:space="preserve"> </w:t>
      </w:r>
      <w:r w:rsidRPr="00367753">
        <w:rPr>
          <w:rFonts w:hint="cs"/>
          <w:rtl/>
        </w:rPr>
        <w:t>به</w:t>
      </w:r>
      <w:r w:rsidRPr="00367753">
        <w:rPr>
          <w:rtl/>
        </w:rPr>
        <w:t xml:space="preserve"> </w:t>
      </w:r>
      <w:r w:rsidRPr="00367753">
        <w:rPr>
          <w:rFonts w:hint="cs"/>
          <w:rtl/>
        </w:rPr>
        <w:t>شكل‌گيري</w:t>
      </w:r>
      <w:r w:rsidRPr="00367753">
        <w:rPr>
          <w:rtl/>
        </w:rPr>
        <w:t xml:space="preserve"> </w:t>
      </w:r>
      <w:r w:rsidRPr="00367753">
        <w:rPr>
          <w:rFonts w:hint="cs"/>
          <w:rtl/>
        </w:rPr>
        <w:t>ساختارهاي</w:t>
      </w:r>
      <w:r w:rsidRPr="00367753">
        <w:rPr>
          <w:rtl/>
        </w:rPr>
        <w:t xml:space="preserve"> </w:t>
      </w:r>
      <w:r w:rsidRPr="00367753">
        <w:rPr>
          <w:rFonts w:hint="cs"/>
          <w:rtl/>
        </w:rPr>
        <w:t>اداري</w:t>
      </w:r>
      <w:r w:rsidRPr="00367753">
        <w:rPr>
          <w:rtl/>
        </w:rPr>
        <w:t xml:space="preserve"> </w:t>
      </w:r>
      <w:r w:rsidRPr="00367753">
        <w:rPr>
          <w:rFonts w:hint="cs"/>
          <w:rtl/>
        </w:rPr>
        <w:t>مورد</w:t>
      </w:r>
      <w:r w:rsidRPr="00367753">
        <w:rPr>
          <w:rtl/>
        </w:rPr>
        <w:t xml:space="preserve"> </w:t>
      </w:r>
      <w:r w:rsidRPr="00367753">
        <w:rPr>
          <w:rFonts w:hint="cs"/>
          <w:rtl/>
        </w:rPr>
        <w:t>نياز</w:t>
      </w:r>
      <w:r w:rsidRPr="00367753">
        <w:rPr>
          <w:rtl/>
        </w:rPr>
        <w:t xml:space="preserve"> </w:t>
      </w:r>
      <w:r w:rsidRPr="00367753">
        <w:rPr>
          <w:rFonts w:hint="cs"/>
          <w:rtl/>
        </w:rPr>
        <w:t>براي</w:t>
      </w:r>
      <w:r w:rsidRPr="00367753">
        <w:rPr>
          <w:rtl/>
        </w:rPr>
        <w:t xml:space="preserve"> </w:t>
      </w:r>
      <w:r w:rsidRPr="00367753">
        <w:rPr>
          <w:rFonts w:hint="cs"/>
          <w:rtl/>
        </w:rPr>
        <w:t>تحقق‌بخشي</w:t>
      </w:r>
      <w:r w:rsidRPr="00367753">
        <w:rPr>
          <w:rtl/>
        </w:rPr>
        <w:t xml:space="preserve"> </w:t>
      </w:r>
      <w:r w:rsidRPr="00367753">
        <w:rPr>
          <w:rFonts w:hint="cs"/>
          <w:rtl/>
        </w:rPr>
        <w:t>به</w:t>
      </w:r>
      <w:r w:rsidRPr="00367753">
        <w:rPr>
          <w:rtl/>
        </w:rPr>
        <w:t xml:space="preserve"> </w:t>
      </w:r>
      <w:r w:rsidRPr="00367753">
        <w:rPr>
          <w:rFonts w:hint="cs"/>
          <w:rtl/>
        </w:rPr>
        <w:t>برنامه‌هاي</w:t>
      </w:r>
      <w:r w:rsidRPr="00367753">
        <w:rPr>
          <w:rtl/>
        </w:rPr>
        <w:t xml:space="preserve"> </w:t>
      </w:r>
      <w:r w:rsidRPr="00367753">
        <w:rPr>
          <w:rFonts w:hint="cs"/>
          <w:rtl/>
        </w:rPr>
        <w:t>ستاد</w:t>
      </w:r>
      <w:r w:rsidRPr="00367753">
        <w:rPr>
          <w:rtl/>
        </w:rPr>
        <w:t xml:space="preserve"> </w:t>
      </w:r>
      <w:r w:rsidRPr="00367753">
        <w:rPr>
          <w:rFonts w:hint="cs"/>
          <w:rtl/>
        </w:rPr>
        <w:t>منجر</w:t>
      </w:r>
      <w:r w:rsidRPr="00367753">
        <w:rPr>
          <w:rtl/>
        </w:rPr>
        <w:t xml:space="preserve"> </w:t>
      </w:r>
      <w:r w:rsidRPr="00367753">
        <w:rPr>
          <w:rFonts w:hint="cs"/>
          <w:rtl/>
        </w:rPr>
        <w:t>شده</w:t>
      </w:r>
      <w:r>
        <w:rPr>
          <w:rFonts w:hint="eastAsia"/>
          <w:rtl/>
        </w:rPr>
        <w:t>…</w:t>
      </w:r>
    </w:p>
    <w:p w14:paraId="71AFD9C0" w14:textId="77777777" w:rsidR="00367753" w:rsidRDefault="00C912FC" w:rsidP="002C3E97">
      <w:pPr>
        <w:pStyle w:val="ListParagraph"/>
        <w:numPr>
          <w:ilvl w:val="0"/>
          <w:numId w:val="30"/>
        </w:numPr>
      </w:pPr>
      <w:r w:rsidRPr="00C912FC">
        <w:rPr>
          <w:rFonts w:ascii="Vazir YA" w:hAnsi="Vazir YA" w:cs="Vazir YA" w:hint="cs"/>
          <w:color w:val="FF0000"/>
          <w:sz w:val="20"/>
          <w:szCs w:val="24"/>
          <w:rtl/>
        </w:rPr>
        <w:t>سياست‌ها:</w:t>
      </w:r>
      <w:r>
        <w:rPr>
          <w:rFonts w:hint="cs"/>
          <w:rtl/>
        </w:rPr>
        <w:t xml:space="preserve"> </w:t>
      </w:r>
      <w:r w:rsidRPr="00C912FC">
        <w:rPr>
          <w:rFonts w:hint="cs"/>
          <w:rtl/>
        </w:rPr>
        <w:t>اهتمام</w:t>
      </w:r>
      <w:r w:rsidRPr="00C912FC">
        <w:rPr>
          <w:rtl/>
        </w:rPr>
        <w:t xml:space="preserve"> </w:t>
      </w:r>
      <w:r w:rsidRPr="00C912FC">
        <w:rPr>
          <w:rFonts w:hint="cs"/>
          <w:rtl/>
        </w:rPr>
        <w:t>به</w:t>
      </w:r>
      <w:r w:rsidRPr="00C912FC">
        <w:rPr>
          <w:rtl/>
        </w:rPr>
        <w:t xml:space="preserve"> </w:t>
      </w:r>
      <w:r w:rsidRPr="00C912FC">
        <w:rPr>
          <w:rFonts w:hint="cs"/>
          <w:rtl/>
        </w:rPr>
        <w:t>نظرات</w:t>
      </w:r>
      <w:r w:rsidRPr="00C912FC">
        <w:rPr>
          <w:rtl/>
        </w:rPr>
        <w:t xml:space="preserve"> </w:t>
      </w:r>
      <w:r w:rsidRPr="00C912FC">
        <w:rPr>
          <w:rFonts w:hint="cs"/>
          <w:rtl/>
        </w:rPr>
        <w:t>مراجع</w:t>
      </w:r>
      <w:r w:rsidRPr="00C912FC">
        <w:rPr>
          <w:rtl/>
        </w:rPr>
        <w:t xml:space="preserve"> </w:t>
      </w:r>
      <w:r w:rsidRPr="00C912FC">
        <w:rPr>
          <w:rFonts w:hint="cs"/>
          <w:rtl/>
        </w:rPr>
        <w:t>عظام</w:t>
      </w:r>
      <w:r w:rsidRPr="00C912FC">
        <w:rPr>
          <w:rtl/>
        </w:rPr>
        <w:t xml:space="preserve"> </w:t>
      </w:r>
      <w:r w:rsidRPr="00C912FC">
        <w:rPr>
          <w:rFonts w:hint="cs"/>
          <w:rtl/>
        </w:rPr>
        <w:t>و</w:t>
      </w:r>
      <w:r>
        <w:rPr>
          <w:rFonts w:hint="cs"/>
          <w:rtl/>
        </w:rPr>
        <w:t>…</w:t>
      </w:r>
    </w:p>
    <w:p w14:paraId="02418F91" w14:textId="77777777" w:rsidR="00C912FC" w:rsidRDefault="00C912FC" w:rsidP="002C3E97">
      <w:pPr>
        <w:pStyle w:val="ListParagraph"/>
        <w:numPr>
          <w:ilvl w:val="0"/>
          <w:numId w:val="30"/>
        </w:numPr>
      </w:pPr>
      <w:r w:rsidRPr="00C912FC">
        <w:rPr>
          <w:rFonts w:ascii="Vazir YA" w:hAnsi="Vazir YA" w:cs="Vazir YA" w:hint="cs"/>
          <w:color w:val="FF0000"/>
          <w:sz w:val="20"/>
          <w:szCs w:val="24"/>
          <w:rtl/>
        </w:rPr>
        <w:t>اهداف:</w:t>
      </w:r>
      <w:r>
        <w:rPr>
          <w:rFonts w:hint="cs"/>
          <w:rtl/>
        </w:rPr>
        <w:t xml:space="preserve"> </w:t>
      </w:r>
      <w:r w:rsidRPr="00C912FC">
        <w:rPr>
          <w:rFonts w:hint="cs"/>
          <w:rtl/>
        </w:rPr>
        <w:t>نقش‌آفريني</w:t>
      </w:r>
      <w:r w:rsidRPr="00C912FC">
        <w:rPr>
          <w:rtl/>
        </w:rPr>
        <w:t xml:space="preserve"> </w:t>
      </w:r>
      <w:r w:rsidRPr="00C912FC">
        <w:rPr>
          <w:rFonts w:hint="cs"/>
          <w:rtl/>
        </w:rPr>
        <w:t>فعال</w:t>
      </w:r>
      <w:r w:rsidRPr="00C912FC">
        <w:rPr>
          <w:rtl/>
        </w:rPr>
        <w:t xml:space="preserve"> </w:t>
      </w:r>
      <w:r w:rsidRPr="00C912FC">
        <w:rPr>
          <w:rFonts w:hint="cs"/>
          <w:rtl/>
        </w:rPr>
        <w:t>حوزه</w:t>
      </w:r>
      <w:r w:rsidRPr="00C912FC">
        <w:rPr>
          <w:rtl/>
        </w:rPr>
        <w:t xml:space="preserve"> </w:t>
      </w:r>
      <w:r w:rsidRPr="00C912FC">
        <w:rPr>
          <w:rFonts w:hint="cs"/>
          <w:rtl/>
        </w:rPr>
        <w:t>علميه</w:t>
      </w:r>
      <w:r w:rsidRPr="00C912FC">
        <w:rPr>
          <w:rtl/>
        </w:rPr>
        <w:t xml:space="preserve"> </w:t>
      </w:r>
      <w:r w:rsidRPr="00C912FC">
        <w:rPr>
          <w:rFonts w:hint="cs"/>
          <w:rtl/>
        </w:rPr>
        <w:t>در</w:t>
      </w:r>
      <w:r w:rsidRPr="00C912FC">
        <w:rPr>
          <w:rtl/>
        </w:rPr>
        <w:t xml:space="preserve"> </w:t>
      </w:r>
      <w:r w:rsidRPr="00C912FC">
        <w:rPr>
          <w:rFonts w:hint="cs"/>
          <w:rtl/>
        </w:rPr>
        <w:t>تحولات</w:t>
      </w:r>
      <w:r w:rsidRPr="00C912FC">
        <w:rPr>
          <w:rtl/>
        </w:rPr>
        <w:t xml:space="preserve"> </w:t>
      </w:r>
      <w:r w:rsidRPr="00C912FC">
        <w:rPr>
          <w:rFonts w:hint="cs"/>
          <w:rtl/>
        </w:rPr>
        <w:t>فرهنگي،</w:t>
      </w:r>
      <w:r w:rsidRPr="00C912FC">
        <w:rPr>
          <w:rtl/>
        </w:rPr>
        <w:t xml:space="preserve"> </w:t>
      </w:r>
      <w:r w:rsidRPr="00C912FC">
        <w:rPr>
          <w:rFonts w:hint="cs"/>
          <w:rtl/>
        </w:rPr>
        <w:t>اجتماعي</w:t>
      </w:r>
      <w:r w:rsidRPr="00C912FC">
        <w:rPr>
          <w:rtl/>
        </w:rPr>
        <w:t xml:space="preserve"> </w:t>
      </w:r>
      <w:r w:rsidRPr="00C912FC">
        <w:rPr>
          <w:rFonts w:hint="cs"/>
          <w:rtl/>
        </w:rPr>
        <w:t>و</w:t>
      </w:r>
      <w:r w:rsidRPr="00C912FC">
        <w:rPr>
          <w:rtl/>
        </w:rPr>
        <w:t xml:space="preserve"> </w:t>
      </w:r>
      <w:r w:rsidRPr="00C912FC">
        <w:rPr>
          <w:rFonts w:hint="cs"/>
          <w:rtl/>
        </w:rPr>
        <w:t>سياسي</w:t>
      </w:r>
      <w:r w:rsidRPr="00C912FC">
        <w:rPr>
          <w:rtl/>
        </w:rPr>
        <w:t xml:space="preserve"> </w:t>
      </w:r>
      <w:r w:rsidRPr="00C912FC">
        <w:rPr>
          <w:rFonts w:hint="cs"/>
          <w:rtl/>
        </w:rPr>
        <w:t>در</w:t>
      </w:r>
      <w:r w:rsidRPr="00C912FC">
        <w:rPr>
          <w:rtl/>
        </w:rPr>
        <w:t xml:space="preserve"> </w:t>
      </w:r>
      <w:r w:rsidRPr="00C912FC">
        <w:rPr>
          <w:rFonts w:hint="cs"/>
          <w:rtl/>
        </w:rPr>
        <w:t>راستاي</w:t>
      </w:r>
      <w:r w:rsidRPr="00C912FC">
        <w:rPr>
          <w:rtl/>
        </w:rPr>
        <w:t xml:space="preserve"> </w:t>
      </w:r>
      <w:r w:rsidRPr="00C912FC">
        <w:rPr>
          <w:rFonts w:hint="cs"/>
          <w:rtl/>
        </w:rPr>
        <w:t>اقامه</w:t>
      </w:r>
      <w:r>
        <w:rPr>
          <w:rFonts w:hint="cs"/>
          <w:rtl/>
        </w:rPr>
        <w:t>…</w:t>
      </w:r>
    </w:p>
    <w:p w14:paraId="282D680C" w14:textId="77777777" w:rsidR="00453E44" w:rsidRDefault="00DC4E65" w:rsidP="002C3E97">
      <w:pPr>
        <w:pStyle w:val="ListParagraph"/>
        <w:numPr>
          <w:ilvl w:val="0"/>
          <w:numId w:val="30"/>
        </w:numPr>
      </w:pPr>
      <w:r w:rsidRPr="00DC4E65">
        <w:rPr>
          <w:rFonts w:ascii="Vazir YA" w:hAnsi="Vazir YA" w:cs="Vazir YA" w:hint="cs"/>
          <w:color w:val="FF0000"/>
          <w:sz w:val="20"/>
          <w:szCs w:val="24"/>
          <w:rtl/>
        </w:rPr>
        <w:t>وظايف:</w:t>
      </w:r>
      <w:r>
        <w:rPr>
          <w:rFonts w:hint="cs"/>
          <w:rtl/>
        </w:rPr>
        <w:t xml:space="preserve"> </w:t>
      </w:r>
      <w:r w:rsidRPr="00DC4E65">
        <w:rPr>
          <w:rFonts w:hint="cs"/>
          <w:rtl/>
        </w:rPr>
        <w:t>وظايف</w:t>
      </w:r>
      <w:r w:rsidRPr="00DC4E65">
        <w:rPr>
          <w:rtl/>
        </w:rPr>
        <w:t xml:space="preserve"> </w:t>
      </w:r>
      <w:r w:rsidRPr="00DC4E65">
        <w:rPr>
          <w:rFonts w:hint="cs"/>
          <w:rtl/>
        </w:rPr>
        <w:t>ذيل</w:t>
      </w:r>
      <w:r w:rsidRPr="00DC4E65">
        <w:rPr>
          <w:rtl/>
        </w:rPr>
        <w:t xml:space="preserve"> </w:t>
      </w:r>
      <w:r w:rsidRPr="00DC4E65">
        <w:rPr>
          <w:rFonts w:hint="cs"/>
          <w:rtl/>
        </w:rPr>
        <w:t>هدف</w:t>
      </w:r>
      <w:r w:rsidRPr="00DC4E65">
        <w:rPr>
          <w:rtl/>
        </w:rPr>
        <w:t xml:space="preserve"> «</w:t>
      </w:r>
      <w:r w:rsidRPr="00DC4E65">
        <w:rPr>
          <w:rFonts w:hint="cs"/>
          <w:rtl/>
        </w:rPr>
        <w:t>نقش‌آفريني</w:t>
      </w:r>
      <w:r w:rsidRPr="00DC4E65">
        <w:rPr>
          <w:rtl/>
        </w:rPr>
        <w:t xml:space="preserve"> </w:t>
      </w:r>
      <w:r w:rsidRPr="00DC4E65">
        <w:rPr>
          <w:rFonts w:hint="cs"/>
          <w:rtl/>
        </w:rPr>
        <w:t>فعال</w:t>
      </w:r>
      <w:r w:rsidRPr="00DC4E65">
        <w:rPr>
          <w:rtl/>
        </w:rPr>
        <w:t xml:space="preserve"> </w:t>
      </w:r>
      <w:r w:rsidRPr="00DC4E65">
        <w:rPr>
          <w:rFonts w:hint="cs"/>
          <w:rtl/>
        </w:rPr>
        <w:t>حوزه</w:t>
      </w:r>
      <w:r w:rsidRPr="00DC4E65">
        <w:rPr>
          <w:rtl/>
        </w:rPr>
        <w:t xml:space="preserve"> </w:t>
      </w:r>
      <w:r w:rsidRPr="00DC4E65">
        <w:rPr>
          <w:rFonts w:hint="cs"/>
          <w:rtl/>
        </w:rPr>
        <w:t>علميه</w:t>
      </w:r>
      <w:r w:rsidRPr="00DC4E65">
        <w:rPr>
          <w:rtl/>
        </w:rPr>
        <w:t xml:space="preserve"> </w:t>
      </w:r>
      <w:r w:rsidRPr="00DC4E65">
        <w:rPr>
          <w:rFonts w:hint="cs"/>
          <w:rtl/>
        </w:rPr>
        <w:t>در</w:t>
      </w:r>
      <w:r w:rsidRPr="00DC4E65">
        <w:rPr>
          <w:rtl/>
        </w:rPr>
        <w:t xml:space="preserve"> </w:t>
      </w:r>
      <w:r w:rsidRPr="00DC4E65">
        <w:rPr>
          <w:rFonts w:hint="cs"/>
          <w:rtl/>
        </w:rPr>
        <w:t>تحولات</w:t>
      </w:r>
      <w:r w:rsidRPr="00DC4E65">
        <w:rPr>
          <w:rtl/>
        </w:rPr>
        <w:t xml:space="preserve"> </w:t>
      </w:r>
      <w:r w:rsidRPr="00DC4E65">
        <w:rPr>
          <w:rFonts w:hint="cs"/>
          <w:rtl/>
        </w:rPr>
        <w:t>فرهنگي،</w:t>
      </w:r>
      <w:r w:rsidRPr="00DC4E65">
        <w:rPr>
          <w:rtl/>
        </w:rPr>
        <w:t xml:space="preserve"> </w:t>
      </w:r>
      <w:r w:rsidRPr="00DC4E65">
        <w:rPr>
          <w:rFonts w:hint="cs"/>
          <w:rtl/>
        </w:rPr>
        <w:t>اجتماعي</w:t>
      </w:r>
      <w:r w:rsidRPr="00DC4E65">
        <w:rPr>
          <w:rtl/>
        </w:rPr>
        <w:t xml:space="preserve"> </w:t>
      </w:r>
      <w:r w:rsidRPr="00DC4E65">
        <w:rPr>
          <w:rFonts w:hint="cs"/>
          <w:rtl/>
        </w:rPr>
        <w:t>و</w:t>
      </w:r>
      <w:r w:rsidRPr="00DC4E65">
        <w:rPr>
          <w:rtl/>
        </w:rPr>
        <w:t xml:space="preserve"> </w:t>
      </w:r>
      <w:r w:rsidRPr="00DC4E65">
        <w:rPr>
          <w:rFonts w:hint="cs"/>
          <w:rtl/>
        </w:rPr>
        <w:t>سياسي</w:t>
      </w:r>
      <w:r w:rsidRPr="00DC4E65">
        <w:rPr>
          <w:rtl/>
        </w:rPr>
        <w:t xml:space="preserve"> </w:t>
      </w:r>
      <w:r w:rsidRPr="00DC4E65">
        <w:rPr>
          <w:rFonts w:hint="cs"/>
          <w:rtl/>
        </w:rPr>
        <w:t>در</w:t>
      </w:r>
      <w:r w:rsidRPr="00DC4E65">
        <w:rPr>
          <w:rtl/>
        </w:rPr>
        <w:t xml:space="preserve"> </w:t>
      </w:r>
      <w:r w:rsidRPr="00DC4E65">
        <w:rPr>
          <w:rFonts w:hint="cs"/>
          <w:rtl/>
        </w:rPr>
        <w:t>راستاي</w:t>
      </w:r>
      <w:r w:rsidRPr="00DC4E65">
        <w:rPr>
          <w:rtl/>
        </w:rPr>
        <w:t xml:space="preserve"> </w:t>
      </w:r>
      <w:r w:rsidRPr="00DC4E65">
        <w:rPr>
          <w:rFonts w:hint="cs"/>
          <w:rtl/>
        </w:rPr>
        <w:t>اقامه</w:t>
      </w:r>
      <w:r w:rsidRPr="00DC4E65">
        <w:rPr>
          <w:rtl/>
        </w:rPr>
        <w:t xml:space="preserve"> </w:t>
      </w:r>
      <w:r w:rsidRPr="00DC4E65">
        <w:rPr>
          <w:rFonts w:hint="cs"/>
          <w:rtl/>
        </w:rPr>
        <w:t>دين</w:t>
      </w:r>
      <w:r w:rsidRPr="00DC4E65">
        <w:rPr>
          <w:rtl/>
        </w:rPr>
        <w:t xml:space="preserve"> </w:t>
      </w:r>
      <w:r w:rsidRPr="00DC4E65">
        <w:rPr>
          <w:rFonts w:hint="cs"/>
          <w:rtl/>
        </w:rPr>
        <w:t>در</w:t>
      </w:r>
      <w:r w:rsidRPr="00DC4E65">
        <w:rPr>
          <w:rtl/>
        </w:rPr>
        <w:t xml:space="preserve"> </w:t>
      </w:r>
      <w:r w:rsidRPr="00DC4E65">
        <w:rPr>
          <w:rFonts w:hint="cs"/>
          <w:rtl/>
        </w:rPr>
        <w:t>جامعه</w:t>
      </w:r>
      <w:r>
        <w:rPr>
          <w:rFonts w:hint="cs"/>
          <w:rtl/>
        </w:rPr>
        <w:t>…</w:t>
      </w:r>
    </w:p>
    <w:p w14:paraId="70FD5AF1" w14:textId="77777777" w:rsidR="00DC4E65" w:rsidRDefault="00DC4E65" w:rsidP="002C3E97">
      <w:pPr>
        <w:pStyle w:val="ListParagraph"/>
        <w:numPr>
          <w:ilvl w:val="0"/>
          <w:numId w:val="30"/>
        </w:numPr>
      </w:pPr>
      <w:r w:rsidRPr="00DC4E65">
        <w:rPr>
          <w:rFonts w:ascii="Vazir YA" w:hAnsi="Vazir YA" w:cs="Vazir YA" w:hint="cs"/>
          <w:color w:val="FF0000"/>
          <w:sz w:val="20"/>
          <w:szCs w:val="24"/>
          <w:rtl/>
        </w:rPr>
        <w:t>آيين‌نامه ستادهاي راهبري:</w:t>
      </w:r>
      <w:r>
        <w:rPr>
          <w:rFonts w:hint="cs"/>
          <w:rtl/>
        </w:rPr>
        <w:t xml:space="preserve"> </w:t>
      </w:r>
      <w:r w:rsidRPr="00DC4E65">
        <w:rPr>
          <w:rFonts w:hint="cs"/>
          <w:rtl/>
        </w:rPr>
        <w:t>با</w:t>
      </w:r>
      <w:r w:rsidRPr="00DC4E65">
        <w:rPr>
          <w:rtl/>
        </w:rPr>
        <w:t xml:space="preserve"> </w:t>
      </w:r>
      <w:r w:rsidRPr="00DC4E65">
        <w:rPr>
          <w:rFonts w:hint="cs"/>
          <w:rtl/>
        </w:rPr>
        <w:t>تأكيد</w:t>
      </w:r>
      <w:r w:rsidRPr="00DC4E65">
        <w:rPr>
          <w:rtl/>
        </w:rPr>
        <w:t xml:space="preserve"> </w:t>
      </w:r>
      <w:r w:rsidRPr="00DC4E65">
        <w:rPr>
          <w:rFonts w:hint="cs"/>
          <w:rtl/>
        </w:rPr>
        <w:t>و</w:t>
      </w:r>
      <w:r w:rsidRPr="00DC4E65">
        <w:rPr>
          <w:rtl/>
        </w:rPr>
        <w:t xml:space="preserve"> </w:t>
      </w:r>
      <w:r w:rsidRPr="00DC4E65">
        <w:rPr>
          <w:rFonts w:hint="cs"/>
          <w:rtl/>
        </w:rPr>
        <w:t>مطالبه</w:t>
      </w:r>
      <w:r w:rsidRPr="00DC4E65">
        <w:rPr>
          <w:rtl/>
        </w:rPr>
        <w:t xml:space="preserve"> </w:t>
      </w:r>
      <w:r w:rsidRPr="00DC4E65">
        <w:rPr>
          <w:rFonts w:hint="cs"/>
          <w:rtl/>
        </w:rPr>
        <w:t>مقام</w:t>
      </w:r>
      <w:r w:rsidRPr="00DC4E65">
        <w:rPr>
          <w:rtl/>
        </w:rPr>
        <w:t xml:space="preserve"> </w:t>
      </w:r>
      <w:r w:rsidRPr="00DC4E65">
        <w:rPr>
          <w:rFonts w:hint="cs"/>
          <w:rtl/>
        </w:rPr>
        <w:t>معظم</w:t>
      </w:r>
      <w:r w:rsidRPr="00DC4E65">
        <w:rPr>
          <w:rtl/>
        </w:rPr>
        <w:t xml:space="preserve"> </w:t>
      </w:r>
      <w:r w:rsidRPr="00DC4E65">
        <w:rPr>
          <w:rFonts w:hint="cs"/>
          <w:rtl/>
        </w:rPr>
        <w:t>رهبري</w:t>
      </w:r>
      <w:r w:rsidRPr="00DC4E65">
        <w:rPr>
          <w:rtl/>
        </w:rPr>
        <w:t xml:space="preserve"> (</w:t>
      </w:r>
      <w:r w:rsidRPr="00DC4E65">
        <w:rPr>
          <w:rFonts w:hint="cs"/>
          <w:rtl/>
        </w:rPr>
        <w:t>مدظله</w:t>
      </w:r>
      <w:r w:rsidRPr="00DC4E65">
        <w:rPr>
          <w:rtl/>
        </w:rPr>
        <w:t xml:space="preserve"> </w:t>
      </w:r>
      <w:r w:rsidRPr="00DC4E65">
        <w:rPr>
          <w:rFonts w:hint="cs"/>
          <w:rtl/>
        </w:rPr>
        <w:t>العالي</w:t>
      </w:r>
      <w:r w:rsidRPr="00DC4E65">
        <w:rPr>
          <w:rtl/>
        </w:rPr>
        <w:t xml:space="preserve">) </w:t>
      </w:r>
      <w:r w:rsidRPr="00DC4E65">
        <w:rPr>
          <w:rFonts w:hint="cs"/>
          <w:rtl/>
        </w:rPr>
        <w:t>و</w:t>
      </w:r>
      <w:r w:rsidRPr="00DC4E65">
        <w:rPr>
          <w:rtl/>
        </w:rPr>
        <w:t xml:space="preserve"> </w:t>
      </w:r>
      <w:r w:rsidRPr="00DC4E65">
        <w:rPr>
          <w:rFonts w:hint="cs"/>
          <w:rtl/>
        </w:rPr>
        <w:t>اسناد</w:t>
      </w:r>
      <w:r w:rsidRPr="00DC4E65">
        <w:rPr>
          <w:rtl/>
        </w:rPr>
        <w:t xml:space="preserve"> </w:t>
      </w:r>
      <w:r w:rsidRPr="00DC4E65">
        <w:rPr>
          <w:rFonts w:hint="cs"/>
          <w:rtl/>
        </w:rPr>
        <w:t>بالادستي</w:t>
      </w:r>
      <w:r w:rsidRPr="00DC4E65">
        <w:rPr>
          <w:rtl/>
        </w:rPr>
        <w:t xml:space="preserve"> </w:t>
      </w:r>
      <w:r w:rsidRPr="00DC4E65">
        <w:rPr>
          <w:rFonts w:hint="cs"/>
          <w:rtl/>
        </w:rPr>
        <w:t>حوزه‌هاي</w:t>
      </w:r>
      <w:r w:rsidRPr="00DC4E65">
        <w:rPr>
          <w:rtl/>
        </w:rPr>
        <w:t xml:space="preserve"> </w:t>
      </w:r>
      <w:r w:rsidRPr="00DC4E65">
        <w:rPr>
          <w:rFonts w:hint="cs"/>
          <w:rtl/>
        </w:rPr>
        <w:t>علميه</w:t>
      </w:r>
      <w:r w:rsidRPr="00DC4E65">
        <w:rPr>
          <w:rtl/>
        </w:rPr>
        <w:t xml:space="preserve"> </w:t>
      </w:r>
      <w:r w:rsidRPr="00DC4E65">
        <w:rPr>
          <w:rFonts w:hint="cs"/>
          <w:rtl/>
        </w:rPr>
        <w:t>نسبت</w:t>
      </w:r>
      <w:r w:rsidRPr="00DC4E65">
        <w:rPr>
          <w:rtl/>
        </w:rPr>
        <w:t xml:space="preserve"> </w:t>
      </w:r>
      <w:r w:rsidRPr="00DC4E65">
        <w:rPr>
          <w:rFonts w:hint="cs"/>
          <w:rtl/>
        </w:rPr>
        <w:t>به</w:t>
      </w:r>
      <w:r w:rsidRPr="00DC4E65">
        <w:rPr>
          <w:rtl/>
        </w:rPr>
        <w:t xml:space="preserve"> </w:t>
      </w:r>
      <w:r w:rsidRPr="00DC4E65">
        <w:rPr>
          <w:rFonts w:hint="cs"/>
          <w:rtl/>
        </w:rPr>
        <w:t>هدايت</w:t>
      </w:r>
      <w:r w:rsidRPr="00DC4E65">
        <w:rPr>
          <w:rtl/>
        </w:rPr>
        <w:t xml:space="preserve"> </w:t>
      </w:r>
      <w:r w:rsidRPr="00DC4E65">
        <w:rPr>
          <w:rFonts w:hint="cs"/>
          <w:rtl/>
        </w:rPr>
        <w:t>فكري،</w:t>
      </w:r>
      <w:r w:rsidRPr="00DC4E65">
        <w:rPr>
          <w:rtl/>
        </w:rPr>
        <w:t xml:space="preserve"> </w:t>
      </w:r>
      <w:r w:rsidRPr="00DC4E65">
        <w:rPr>
          <w:rFonts w:hint="cs"/>
          <w:rtl/>
        </w:rPr>
        <w:t>ديني،</w:t>
      </w:r>
      <w:r w:rsidRPr="00DC4E65">
        <w:rPr>
          <w:rtl/>
        </w:rPr>
        <w:t xml:space="preserve"> </w:t>
      </w:r>
      <w:r w:rsidRPr="00DC4E65">
        <w:rPr>
          <w:rFonts w:hint="cs"/>
          <w:rtl/>
        </w:rPr>
        <w:t>سياسي،</w:t>
      </w:r>
      <w:r w:rsidRPr="00DC4E65">
        <w:rPr>
          <w:rtl/>
        </w:rPr>
        <w:t xml:space="preserve"> </w:t>
      </w:r>
      <w:r w:rsidRPr="00DC4E65">
        <w:rPr>
          <w:rFonts w:hint="cs"/>
          <w:rtl/>
        </w:rPr>
        <w:t>بصيرت</w:t>
      </w:r>
      <w:r w:rsidRPr="00DC4E65">
        <w:rPr>
          <w:rtl/>
        </w:rPr>
        <w:t xml:space="preserve"> </w:t>
      </w:r>
      <w:r w:rsidRPr="00DC4E65">
        <w:rPr>
          <w:rFonts w:hint="cs"/>
          <w:rtl/>
        </w:rPr>
        <w:t>افزايي،</w:t>
      </w:r>
      <w:r w:rsidRPr="00DC4E65">
        <w:rPr>
          <w:rtl/>
        </w:rPr>
        <w:t xml:space="preserve"> </w:t>
      </w:r>
      <w:r w:rsidRPr="00DC4E65">
        <w:rPr>
          <w:rFonts w:hint="cs"/>
          <w:rtl/>
        </w:rPr>
        <w:t>حل</w:t>
      </w:r>
      <w:r w:rsidRPr="00DC4E65">
        <w:rPr>
          <w:rtl/>
        </w:rPr>
        <w:t xml:space="preserve"> </w:t>
      </w:r>
      <w:r w:rsidRPr="00DC4E65">
        <w:rPr>
          <w:rFonts w:hint="cs"/>
          <w:rtl/>
        </w:rPr>
        <w:t>مسائل</w:t>
      </w:r>
      <w:r w:rsidRPr="00DC4E65">
        <w:rPr>
          <w:rtl/>
        </w:rPr>
        <w:t xml:space="preserve"> </w:t>
      </w:r>
      <w:r w:rsidRPr="00DC4E65">
        <w:rPr>
          <w:rFonts w:hint="cs"/>
          <w:rtl/>
        </w:rPr>
        <w:t>راهبردي</w:t>
      </w:r>
      <w:r w:rsidRPr="00DC4E65">
        <w:rPr>
          <w:rtl/>
        </w:rPr>
        <w:t xml:space="preserve"> </w:t>
      </w:r>
      <w:r w:rsidRPr="00DC4E65">
        <w:rPr>
          <w:rFonts w:hint="cs"/>
          <w:rtl/>
        </w:rPr>
        <w:t>نظام</w:t>
      </w:r>
      <w:r w:rsidRPr="00DC4E65">
        <w:rPr>
          <w:rtl/>
        </w:rPr>
        <w:t xml:space="preserve"> </w:t>
      </w:r>
      <w:r w:rsidRPr="00DC4E65">
        <w:rPr>
          <w:rFonts w:hint="cs"/>
          <w:rtl/>
        </w:rPr>
        <w:t>و</w:t>
      </w:r>
      <w:r w:rsidRPr="00DC4E65">
        <w:rPr>
          <w:rtl/>
        </w:rPr>
        <w:t xml:space="preserve"> </w:t>
      </w:r>
      <w:r w:rsidRPr="00DC4E65">
        <w:rPr>
          <w:rFonts w:hint="cs"/>
          <w:rtl/>
        </w:rPr>
        <w:t>جامعه</w:t>
      </w:r>
      <w:r w:rsidRPr="00DC4E65">
        <w:rPr>
          <w:rtl/>
        </w:rPr>
        <w:t xml:space="preserve"> </w:t>
      </w:r>
      <w:r w:rsidRPr="00DC4E65">
        <w:rPr>
          <w:rFonts w:hint="cs"/>
          <w:rtl/>
        </w:rPr>
        <w:t>و</w:t>
      </w:r>
      <w:r w:rsidRPr="00DC4E65">
        <w:rPr>
          <w:rtl/>
        </w:rPr>
        <w:t xml:space="preserve"> </w:t>
      </w:r>
      <w:r w:rsidRPr="00DC4E65">
        <w:rPr>
          <w:rFonts w:hint="cs"/>
          <w:rtl/>
        </w:rPr>
        <w:t>رفع</w:t>
      </w:r>
      <w:r w:rsidRPr="00DC4E65">
        <w:rPr>
          <w:rtl/>
        </w:rPr>
        <w:t xml:space="preserve"> </w:t>
      </w:r>
      <w:r w:rsidRPr="00DC4E65">
        <w:rPr>
          <w:rFonts w:hint="cs"/>
          <w:rtl/>
        </w:rPr>
        <w:t>و</w:t>
      </w:r>
      <w:r w:rsidRPr="00DC4E65">
        <w:rPr>
          <w:rtl/>
        </w:rPr>
        <w:t xml:space="preserve"> </w:t>
      </w:r>
      <w:r w:rsidRPr="00DC4E65">
        <w:rPr>
          <w:rFonts w:hint="cs"/>
          <w:rtl/>
        </w:rPr>
        <w:t>كاهش</w:t>
      </w:r>
      <w:r w:rsidRPr="00DC4E65">
        <w:rPr>
          <w:rtl/>
        </w:rPr>
        <w:t xml:space="preserve"> </w:t>
      </w:r>
      <w:r w:rsidRPr="00DC4E65">
        <w:rPr>
          <w:rFonts w:hint="cs"/>
          <w:rtl/>
        </w:rPr>
        <w:t>معضلات</w:t>
      </w:r>
      <w:r w:rsidRPr="00DC4E65">
        <w:rPr>
          <w:rtl/>
        </w:rPr>
        <w:t xml:space="preserve"> </w:t>
      </w:r>
      <w:r w:rsidRPr="00DC4E65">
        <w:rPr>
          <w:rFonts w:hint="cs"/>
          <w:rtl/>
        </w:rPr>
        <w:t>فرهنگي</w:t>
      </w:r>
      <w:r w:rsidRPr="00DC4E65">
        <w:rPr>
          <w:rtl/>
        </w:rPr>
        <w:t xml:space="preserve"> </w:t>
      </w:r>
      <w:r w:rsidRPr="00DC4E65">
        <w:rPr>
          <w:rFonts w:hint="cs"/>
          <w:rtl/>
        </w:rPr>
        <w:t>و</w:t>
      </w:r>
      <w:r w:rsidRPr="00DC4E65">
        <w:rPr>
          <w:rtl/>
        </w:rPr>
        <w:t xml:space="preserve"> </w:t>
      </w:r>
      <w:r w:rsidRPr="00DC4E65">
        <w:rPr>
          <w:rFonts w:hint="cs"/>
          <w:rtl/>
        </w:rPr>
        <w:t>اجتماعي</w:t>
      </w:r>
      <w:r w:rsidRPr="00DC4E65">
        <w:rPr>
          <w:rtl/>
        </w:rPr>
        <w:t xml:space="preserve"> </w:t>
      </w:r>
      <w:r w:rsidRPr="00DC4E65">
        <w:rPr>
          <w:rFonts w:hint="cs"/>
          <w:rtl/>
        </w:rPr>
        <w:t>و</w:t>
      </w:r>
      <w:r w:rsidRPr="00DC4E65">
        <w:rPr>
          <w:rtl/>
        </w:rPr>
        <w:t xml:space="preserve"> </w:t>
      </w:r>
      <w:r w:rsidRPr="00DC4E65">
        <w:rPr>
          <w:rFonts w:hint="cs"/>
          <w:rtl/>
        </w:rPr>
        <w:t>تأكيد</w:t>
      </w:r>
      <w:r w:rsidRPr="00DC4E65">
        <w:rPr>
          <w:rtl/>
        </w:rPr>
        <w:t xml:space="preserve"> </w:t>
      </w:r>
      <w:r w:rsidRPr="00DC4E65">
        <w:rPr>
          <w:rFonts w:hint="cs"/>
          <w:rtl/>
        </w:rPr>
        <w:t>برمحوريت</w:t>
      </w:r>
      <w:r w:rsidRPr="00DC4E65">
        <w:rPr>
          <w:rtl/>
        </w:rPr>
        <w:t xml:space="preserve"> </w:t>
      </w:r>
      <w:r w:rsidRPr="00DC4E65">
        <w:rPr>
          <w:rFonts w:hint="cs"/>
          <w:rtl/>
        </w:rPr>
        <w:t>نقش</w:t>
      </w:r>
      <w:r w:rsidRPr="00DC4E65">
        <w:rPr>
          <w:rtl/>
        </w:rPr>
        <w:t xml:space="preserve"> </w:t>
      </w:r>
      <w:r w:rsidRPr="00DC4E65">
        <w:rPr>
          <w:rFonts w:hint="cs"/>
          <w:rtl/>
        </w:rPr>
        <w:t>مشاوره</w:t>
      </w:r>
      <w:r>
        <w:rPr>
          <w:rFonts w:hint="cs"/>
          <w:rtl/>
        </w:rPr>
        <w:t>…</w:t>
      </w:r>
    </w:p>
    <w:p w14:paraId="4296C470" w14:textId="77777777" w:rsidR="00FB7C6B" w:rsidRDefault="00FB7C6B" w:rsidP="00FB7C6B">
      <w:pPr>
        <w:pStyle w:val="Heading1"/>
        <w:rPr>
          <w:rtl/>
        </w:rPr>
      </w:pPr>
      <w:r>
        <w:rPr>
          <w:rFonts w:hint="cs"/>
          <w:rtl/>
        </w:rPr>
        <w:t xml:space="preserve">پوسترهاي معرفي </w:t>
      </w:r>
      <w:r>
        <w:rPr>
          <w:rFonts w:hint="cs"/>
          <w:rtl/>
        </w:rPr>
        <w:t>جزئي</w:t>
      </w:r>
      <w:r>
        <w:rPr>
          <w:rFonts w:hint="cs"/>
          <w:rtl/>
        </w:rPr>
        <w:t xml:space="preserve"> ستادهاي راهبري</w:t>
      </w:r>
    </w:p>
    <w:p w14:paraId="2CFAE451" w14:textId="77777777" w:rsidR="00FB7C6B" w:rsidRDefault="00FB7C6B" w:rsidP="00FB7C6B">
      <w:pPr>
        <w:rPr>
          <w:rtl/>
        </w:rPr>
      </w:pPr>
      <w:r>
        <w:rPr>
          <w:rFonts w:hint="cs"/>
          <w:rtl/>
        </w:rPr>
        <w:t>بخش دوم پوسترها مربوط به خود ستادها مي‌شود. در گزارش سال 1400 تعداد 27 عدد ستاد فهرست شده است. اما در حال حاضر اين ستادها افزايش يافته و به 36 عدد رسيده است. براي هر يك از ستادها پوستري مستقل اختصاص داده مي‌شود و اطلاعاتي كه در هر پوستر نمايش داده مي‌شود به شرح ذيل است:</w:t>
      </w:r>
    </w:p>
    <w:p w14:paraId="3015B2EC" w14:textId="77777777" w:rsidR="00FB7C6B" w:rsidRPr="00FB7C6B" w:rsidRDefault="00FB7C6B" w:rsidP="00FB7C6B">
      <w:pPr>
        <w:pStyle w:val="ListParagraph"/>
        <w:numPr>
          <w:ilvl w:val="0"/>
          <w:numId w:val="31"/>
        </w:numPr>
      </w:pPr>
      <w:r>
        <w:rPr>
          <w:rFonts w:ascii="Vazir YA" w:hAnsi="Vazir YA" w:cs="Vazir YA" w:hint="cs"/>
          <w:color w:val="FF0000"/>
          <w:sz w:val="20"/>
          <w:szCs w:val="24"/>
          <w:rtl/>
        </w:rPr>
        <w:t>مطالبات رهبري</w:t>
      </w:r>
      <w:r w:rsidRPr="002C3E97">
        <w:rPr>
          <w:rFonts w:ascii="Vazir YA" w:hAnsi="Vazir YA" w:cs="Vazir YA"/>
          <w:color w:val="FF0000"/>
          <w:sz w:val="20"/>
          <w:szCs w:val="24"/>
          <w:rtl/>
        </w:rPr>
        <w:t>:</w:t>
      </w:r>
      <w:r w:rsidRPr="002C3E97">
        <w:rPr>
          <w:rFonts w:hint="cs"/>
          <w:color w:val="FF0000"/>
          <w:sz w:val="20"/>
          <w:szCs w:val="24"/>
          <w:rtl/>
        </w:rPr>
        <w:t xml:space="preserve"> </w:t>
      </w:r>
      <w:r>
        <w:rPr>
          <w:rFonts w:hint="cs"/>
          <w:rtl/>
        </w:rPr>
        <w:t>اين بخش از پوستر منتخبي از فرمايشات مقام معظّم رهبري است كه تأكيد بر موضوع فعاليت اين ستاد خاصّ دارد. بخش «جستارها» در سامانه «خامنه‌اي.آي‌آر» مي‌تواند منبع مناسبي براي جمع‌آوري اين اطلاعات باشد.</w:t>
      </w:r>
    </w:p>
    <w:p w14:paraId="4B7DC3C0" w14:textId="77777777" w:rsidR="00FB7C6B" w:rsidRDefault="00FB7C6B" w:rsidP="00FB7C6B">
      <w:pPr>
        <w:pStyle w:val="ListParagraph"/>
        <w:numPr>
          <w:ilvl w:val="0"/>
          <w:numId w:val="31"/>
        </w:numPr>
      </w:pPr>
      <w:r w:rsidRPr="002C3E97">
        <w:rPr>
          <w:rFonts w:ascii="Vazir YA" w:hAnsi="Vazir YA" w:cs="Vazir YA"/>
          <w:color w:val="FF0000"/>
          <w:sz w:val="20"/>
          <w:szCs w:val="24"/>
          <w:rtl/>
        </w:rPr>
        <w:t>ضرورت ستاد:</w:t>
      </w:r>
      <w:r w:rsidRPr="002C3E97">
        <w:rPr>
          <w:rFonts w:hint="cs"/>
          <w:color w:val="FF0000"/>
          <w:sz w:val="20"/>
          <w:szCs w:val="24"/>
          <w:rtl/>
        </w:rPr>
        <w:t xml:space="preserve"> </w:t>
      </w:r>
      <w:r>
        <w:rPr>
          <w:rFonts w:hint="cs"/>
          <w:rtl/>
        </w:rPr>
        <w:t>ضمن تحليل فرمايشات رهبري و بيان مسائل و چالش‌هاي اجتماعي نظام اسلامي و بيان توانمندي‌هاي حوزه علميه، ضرورت‌هاي تشكيل اين ستاد خاصّ تبيين مي‌شود.</w:t>
      </w:r>
    </w:p>
    <w:p w14:paraId="32CB898C" w14:textId="77777777" w:rsidR="00FB7C6B" w:rsidRDefault="00FB7C6B" w:rsidP="00FB7C6B">
      <w:pPr>
        <w:pStyle w:val="ListParagraph"/>
        <w:numPr>
          <w:ilvl w:val="0"/>
          <w:numId w:val="31"/>
        </w:numPr>
      </w:pPr>
      <w:r w:rsidRPr="00FB7C6B">
        <w:rPr>
          <w:rFonts w:ascii="Vazir YA" w:hAnsi="Vazir YA" w:cs="Vazir YA" w:hint="cs"/>
          <w:color w:val="FF0000"/>
          <w:sz w:val="20"/>
          <w:szCs w:val="24"/>
          <w:rtl/>
        </w:rPr>
        <w:t>اهداف ستاد:</w:t>
      </w:r>
      <w:r>
        <w:rPr>
          <w:rFonts w:hint="cs"/>
          <w:rtl/>
        </w:rPr>
        <w:t xml:space="preserve"> در اين بخش بيان مي‌شود كه اين ستاد چه مأموريت‌هايي را بر عهده گرفته است و به سوي چه اهدافي در حركت است.</w:t>
      </w:r>
    </w:p>
    <w:p w14:paraId="45688FCF" w14:textId="77777777" w:rsidR="00FB7C6B" w:rsidRDefault="00FB7C6B" w:rsidP="00FB7C6B">
      <w:pPr>
        <w:pStyle w:val="ListParagraph"/>
        <w:numPr>
          <w:ilvl w:val="0"/>
          <w:numId w:val="31"/>
        </w:numPr>
      </w:pPr>
      <w:r w:rsidRPr="00FB7C6B">
        <w:rPr>
          <w:rFonts w:ascii="Vazir YA" w:hAnsi="Vazir YA" w:cs="Vazir YA" w:hint="cs"/>
          <w:color w:val="FF0000"/>
          <w:sz w:val="20"/>
          <w:szCs w:val="24"/>
          <w:rtl/>
        </w:rPr>
        <w:t>دبير ستاد و اعضاي حقيقي و حقوقي</w:t>
      </w:r>
      <w:r>
        <w:rPr>
          <w:rFonts w:hint="cs"/>
          <w:rtl/>
        </w:rPr>
        <w:t>: هر كدام به تفكيك در پوستر معرفي مي‌شوند.</w:t>
      </w:r>
    </w:p>
    <w:p w14:paraId="5761CAC5" w14:textId="77777777" w:rsidR="00FB7C6B" w:rsidRDefault="006F4E52" w:rsidP="00FB7C6B">
      <w:pPr>
        <w:pStyle w:val="ListParagraph"/>
        <w:numPr>
          <w:ilvl w:val="0"/>
          <w:numId w:val="31"/>
        </w:numPr>
      </w:pPr>
      <w:r>
        <w:rPr>
          <w:rFonts w:ascii="Vazir YA" w:hAnsi="Vazir YA" w:cs="Vazir YA" w:hint="cs"/>
          <w:color w:val="FF0000"/>
          <w:sz w:val="20"/>
          <w:szCs w:val="24"/>
          <w:rtl/>
        </w:rPr>
        <w:t xml:space="preserve">فعاليت‌ها، </w:t>
      </w:r>
      <w:r w:rsidR="00FB7C6B" w:rsidRPr="00FB7C6B">
        <w:rPr>
          <w:rFonts w:ascii="Vazir YA" w:hAnsi="Vazir YA" w:cs="Vazir YA" w:hint="cs"/>
          <w:color w:val="FF0000"/>
          <w:sz w:val="20"/>
          <w:szCs w:val="24"/>
          <w:rtl/>
        </w:rPr>
        <w:t>دستاوردها و آثار:</w:t>
      </w:r>
      <w:r w:rsidR="00FB7C6B">
        <w:rPr>
          <w:rFonts w:hint="cs"/>
          <w:rtl/>
        </w:rPr>
        <w:t xml:space="preserve"> تعداد جلسات برگزار شده، كارگاه‌هاي آموزشي و پژوهشي، تعاملات و نهادهاي همكار، توافق‌نامه‌هاي منعقد شده، كتاب‌ها و مقالات، همگي در اين فهرست ارائه مي‌شوند.</w:t>
      </w:r>
    </w:p>
    <w:p w14:paraId="5DACC7D9" w14:textId="77777777" w:rsidR="002C3E97" w:rsidRPr="002C3E97" w:rsidRDefault="00F86145" w:rsidP="00F86145">
      <w:pPr>
        <w:spacing w:after="0" w:line="240" w:lineRule="auto"/>
        <w:ind w:firstLine="0"/>
        <w:rPr>
          <w:rtl/>
        </w:rPr>
      </w:pPr>
      <w:r>
        <w:rPr>
          <w:noProof/>
          <w:rtl/>
          <w:lang w:val="fa-IR"/>
        </w:rPr>
        <w:drawing>
          <wp:inline distT="0" distB="0" distL="0" distR="0" wp14:anchorId="2417A84E" wp14:editId="3AA0734E">
            <wp:extent cx="6298864" cy="2155372"/>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نمونه معرفي و گزارش ستادها - خشتي 23 سانت_010.jpg"/>
                    <pic:cNvPicPr/>
                  </pic:nvPicPr>
                  <pic:blipFill rotWithShape="1">
                    <a:blip r:embed="rId8" cstate="print">
                      <a:extLst>
                        <a:ext uri="{28A0092B-C50C-407E-A947-70E740481C1C}">
                          <a14:useLocalDpi xmlns:a14="http://schemas.microsoft.com/office/drawing/2010/main" val="0"/>
                        </a:ext>
                      </a:extLst>
                    </a:blip>
                    <a:srcRect t="4976" b="29314"/>
                    <a:stretch/>
                  </pic:blipFill>
                  <pic:spPr bwMode="auto">
                    <a:xfrm>
                      <a:off x="0" y="0"/>
                      <a:ext cx="6299200" cy="2155487"/>
                    </a:xfrm>
                    <a:prstGeom prst="rect">
                      <a:avLst/>
                    </a:prstGeom>
                    <a:ln>
                      <a:noFill/>
                    </a:ln>
                    <a:extLst>
                      <a:ext uri="{53640926-AAD7-44D8-BBD7-CCE9431645EC}">
                        <a14:shadowObscured xmlns:a14="http://schemas.microsoft.com/office/drawing/2010/main"/>
                      </a:ext>
                    </a:extLst>
                  </pic:spPr>
                </pic:pic>
              </a:graphicData>
            </a:graphic>
          </wp:inline>
        </w:drawing>
      </w:r>
    </w:p>
    <w:p w14:paraId="487BB955" w14:textId="77777777" w:rsidR="00F86145" w:rsidRDefault="00F86145" w:rsidP="00F86145">
      <w:pPr>
        <w:rPr>
          <w:rtl/>
        </w:rPr>
      </w:pPr>
      <w:r>
        <w:rPr>
          <w:rFonts w:hint="cs"/>
          <w:rtl/>
        </w:rPr>
        <w:t>اما نكته مهم در موارد فوق اين است كه بناست</w:t>
      </w:r>
      <w:r>
        <w:rPr>
          <w:rFonts w:hint="cs"/>
          <w:rtl/>
        </w:rPr>
        <w:t xml:space="preserve"> توليد مفاد و محتواي</w:t>
      </w:r>
      <w:r>
        <w:rPr>
          <w:rFonts w:hint="cs"/>
          <w:rtl/>
        </w:rPr>
        <w:t xml:space="preserve"> اين گزارش توسط هر ستاد به صورت مستقل انجام پذيرد كه توضيح آن در بخش بعد خواهد آمد.</w:t>
      </w:r>
    </w:p>
    <w:p w14:paraId="4D81C220" w14:textId="77777777" w:rsidR="00F67C93" w:rsidRDefault="00F67C93" w:rsidP="00F67C93">
      <w:pPr>
        <w:pStyle w:val="Heading1"/>
        <w:rPr>
          <w:rtl/>
        </w:rPr>
      </w:pPr>
      <w:r>
        <w:rPr>
          <w:rFonts w:hint="cs"/>
          <w:rtl/>
        </w:rPr>
        <w:t>بروشورهاي</w:t>
      </w:r>
      <w:r>
        <w:rPr>
          <w:rFonts w:hint="cs"/>
          <w:rtl/>
        </w:rPr>
        <w:t xml:space="preserve"> معرفي </w:t>
      </w:r>
      <w:r>
        <w:rPr>
          <w:rFonts w:hint="eastAsia"/>
          <w:rtl/>
        </w:rPr>
        <w:t>كلّي</w:t>
      </w:r>
      <w:r>
        <w:rPr>
          <w:rFonts w:hint="cs"/>
          <w:rtl/>
        </w:rPr>
        <w:t xml:space="preserve"> </w:t>
      </w:r>
      <w:r>
        <w:rPr>
          <w:rFonts w:hint="cs"/>
          <w:rtl/>
        </w:rPr>
        <w:t>ستادهاي راهبري</w:t>
      </w:r>
    </w:p>
    <w:p w14:paraId="06013413" w14:textId="77777777" w:rsidR="00F67C93" w:rsidRDefault="00F67C93" w:rsidP="00F67C93">
      <w:pPr>
        <w:rPr>
          <w:rtl/>
        </w:rPr>
      </w:pPr>
      <w:r>
        <w:rPr>
          <w:rFonts w:hint="cs"/>
          <w:rtl/>
        </w:rPr>
        <w:t>مشابه جزوه و كتابچه كوچكي كه در سال 1400 طراحي و تدوين شد، اين‌بار نيز مي‌توان همان را بازنشر كرد و يا اگر ضرورت دارد، ويرايش نمود و نسخه جديدي از آن را به چاپ رساند.</w:t>
      </w:r>
    </w:p>
    <w:p w14:paraId="77376656" w14:textId="77777777" w:rsidR="00F67C93" w:rsidRDefault="00F67C93" w:rsidP="00F67C93">
      <w:pPr>
        <w:pStyle w:val="Heading1"/>
        <w:rPr>
          <w:rtl/>
        </w:rPr>
      </w:pPr>
      <w:r>
        <w:rPr>
          <w:rFonts w:hint="cs"/>
          <w:rtl/>
        </w:rPr>
        <w:t xml:space="preserve">بروشورهاي معرفي </w:t>
      </w:r>
      <w:r>
        <w:rPr>
          <w:rFonts w:hint="cs"/>
          <w:rtl/>
        </w:rPr>
        <w:t>جزئي</w:t>
      </w:r>
      <w:r>
        <w:rPr>
          <w:rFonts w:hint="cs"/>
          <w:rtl/>
        </w:rPr>
        <w:t xml:space="preserve"> ستادهاي راهبري</w:t>
      </w:r>
    </w:p>
    <w:p w14:paraId="235DDC3E" w14:textId="77777777" w:rsidR="00F67C93" w:rsidRDefault="00F67C93" w:rsidP="00F67C93">
      <w:pPr>
        <w:rPr>
          <w:rtl/>
        </w:rPr>
      </w:pPr>
      <w:r>
        <w:rPr>
          <w:rFonts w:hint="cs"/>
          <w:rtl/>
        </w:rPr>
        <w:t>اما مي‌رسيم به بخش «دروني» گزارشات ستادها؛ يعني هدفي كه به ما توان ارزيابي ستادها را مي‌دهد. نمايشگاه از يكسو مي‌تواند ابزار تعاملي با نهادها و افراد ديگر باشد، اما از طرف ديگر قدرت ارزشگذاري خود را در اختيارمان مي‌گذارد.</w:t>
      </w:r>
    </w:p>
    <w:p w14:paraId="62D6F8AF" w14:textId="77777777" w:rsidR="00F67C93" w:rsidRDefault="00F67C93" w:rsidP="00F67C93">
      <w:pPr>
        <w:rPr>
          <w:rtl/>
        </w:rPr>
      </w:pPr>
      <w:r>
        <w:rPr>
          <w:rFonts w:hint="cs"/>
          <w:rtl/>
        </w:rPr>
        <w:t>هر ستاد دو هفته فرصت مي‌يابد تا يك بروشور براي معرفي خود توليد كند.</w:t>
      </w:r>
    </w:p>
    <w:p w14:paraId="6C0F3A52" w14:textId="77777777" w:rsidR="00F67C93" w:rsidRDefault="00F67C93" w:rsidP="00F67C93">
      <w:pPr>
        <w:pStyle w:val="ListParagraph"/>
        <w:numPr>
          <w:ilvl w:val="0"/>
          <w:numId w:val="32"/>
        </w:numPr>
      </w:pPr>
      <w:r>
        <w:rPr>
          <w:rFonts w:hint="cs"/>
          <w:rtl/>
        </w:rPr>
        <w:t>قدرت ستاد در توليد محتوا را نشان مي‌دهد.</w:t>
      </w:r>
    </w:p>
    <w:p w14:paraId="1F3D5972" w14:textId="77777777" w:rsidR="00F67C93" w:rsidRDefault="00F67C93" w:rsidP="00F67C93">
      <w:pPr>
        <w:pStyle w:val="ListParagraph"/>
        <w:numPr>
          <w:ilvl w:val="0"/>
          <w:numId w:val="32"/>
        </w:numPr>
      </w:pPr>
      <w:r>
        <w:rPr>
          <w:rFonts w:hint="cs"/>
          <w:rtl/>
        </w:rPr>
        <w:t>توانايي ستاد را در به‌كارگيري منابع انساني و اقتصادي را ترسيم مي‌كند.</w:t>
      </w:r>
    </w:p>
    <w:p w14:paraId="0F9D356C" w14:textId="77777777" w:rsidR="00F67C93" w:rsidRDefault="00F67C93" w:rsidP="00F67C93">
      <w:pPr>
        <w:pStyle w:val="ListParagraph"/>
        <w:numPr>
          <w:ilvl w:val="0"/>
          <w:numId w:val="32"/>
        </w:numPr>
      </w:pPr>
      <w:r>
        <w:rPr>
          <w:rFonts w:hint="cs"/>
          <w:rtl/>
        </w:rPr>
        <w:t>سليقه اعضاي ستاد را در توليد بروشور نشان مي‌دهد؛ ساختار محتوا، چينش متن، گرافيك، ابعاد بروشور و…</w:t>
      </w:r>
    </w:p>
    <w:p w14:paraId="1D171CE5" w14:textId="77777777" w:rsidR="00F67C93" w:rsidRDefault="00543094" w:rsidP="00F67C93">
      <w:pPr>
        <w:pStyle w:val="ListParagraph"/>
        <w:numPr>
          <w:ilvl w:val="0"/>
          <w:numId w:val="32"/>
        </w:numPr>
      </w:pPr>
      <w:r>
        <w:rPr>
          <w:rFonts w:hint="cs"/>
          <w:rtl/>
        </w:rPr>
        <w:t>سرعت ستاد در فعّال‌سازي نيروها و جهت‌دهي براي توليد بروشور را گزارش مي‌كند.</w:t>
      </w:r>
    </w:p>
    <w:p w14:paraId="1ABC3A8F" w14:textId="77777777" w:rsidR="008826D0" w:rsidRDefault="008826D0" w:rsidP="00F67C93">
      <w:pPr>
        <w:pStyle w:val="ListParagraph"/>
        <w:numPr>
          <w:ilvl w:val="0"/>
          <w:numId w:val="32"/>
        </w:numPr>
      </w:pPr>
      <w:r>
        <w:rPr>
          <w:rFonts w:hint="cs"/>
          <w:rtl/>
        </w:rPr>
        <w:t>به ما مي‌فهماند كه شيوه ذخيره اطلاعات در مديريت ستاد چگونه است. زيرا توليد گزارش نياز به در اختيار داشتن و دسترسي سريع به اطلاعات و داده‌هاي دروني ستاد دارد.</w:t>
      </w:r>
    </w:p>
    <w:p w14:paraId="421F50B9" w14:textId="77777777" w:rsidR="00543094" w:rsidRDefault="00F555DE" w:rsidP="00543094">
      <w:pPr>
        <w:rPr>
          <w:rtl/>
        </w:rPr>
      </w:pPr>
      <w:r>
        <w:rPr>
          <w:rFonts w:hint="cs"/>
          <w:rtl/>
        </w:rPr>
        <w:t>بعد از پايان مهلت دو هفته، صرفاً براي ستادهايي كه بروشور آن‌ها كامل بوده است، پوستر طراحي خواهد شد. هر بروشور شامل همان پنج دسته اطلاعاتي است كه براي پوسترهاي معرفي ذكر شد. همين اطلاعات از بروشور به پوستر منتقل شده و به ديوار غرفه نصب مي‌گردد. بروشور نيز چاپ شده و در غرفه عرضه مي‌شود.</w:t>
      </w:r>
    </w:p>
    <w:p w14:paraId="46689BB4" w14:textId="77777777" w:rsidR="003E0D06" w:rsidRDefault="003E0D06" w:rsidP="003E0D06">
      <w:pPr>
        <w:pStyle w:val="Heading1"/>
        <w:rPr>
          <w:rtl/>
        </w:rPr>
      </w:pPr>
      <w:r>
        <w:rPr>
          <w:rFonts w:hint="cs"/>
          <w:rtl/>
        </w:rPr>
        <w:t>ارائه شفاهي گزارش ستاد</w:t>
      </w:r>
    </w:p>
    <w:p w14:paraId="362A21B5" w14:textId="77777777" w:rsidR="003E0D06" w:rsidRDefault="003E0D06" w:rsidP="003E0D06">
      <w:pPr>
        <w:rPr>
          <w:rtl/>
        </w:rPr>
      </w:pPr>
      <w:r>
        <w:rPr>
          <w:rFonts w:hint="cs"/>
          <w:rtl/>
        </w:rPr>
        <w:t>فرصتي به دبير هر ستاد داده مي‌شود كه در زماني از پيش تعيين شده در سالن جلسات نمايشگاه حاضر شده و در مدّت 15 دقيقه ستاد خود را معرفي كرده و گزارشي از دستاوردهاي آن بيان كند. او مي‌تواند نماينده‌اي را به جاي خود براي اين منظور معرفي كند. زمان جلسه پيشتر از طريق رسانه‌ها اعلام مي‌شود، تا عموم مخاطبان و خبرنگاران هم حضور يابند. فيلم اين جلسات هم در رسانه‌هاي مجازي توزيع خواهد شد.</w:t>
      </w:r>
    </w:p>
    <w:p w14:paraId="095BE404" w14:textId="77777777" w:rsidR="003E0D06" w:rsidRDefault="003E0D06" w:rsidP="003E0D06">
      <w:pPr>
        <w:pStyle w:val="Heading1"/>
        <w:rPr>
          <w:rtl/>
        </w:rPr>
      </w:pPr>
      <w:r>
        <w:rPr>
          <w:rFonts w:hint="cs"/>
          <w:rtl/>
        </w:rPr>
        <w:t>ارزشيابي ستادهاي راهبري</w:t>
      </w:r>
    </w:p>
    <w:p w14:paraId="254716F7" w14:textId="77777777" w:rsidR="003E0D06" w:rsidRDefault="003E0D06" w:rsidP="003E0D06">
      <w:pPr>
        <w:rPr>
          <w:rtl/>
        </w:rPr>
      </w:pPr>
      <w:r>
        <w:rPr>
          <w:rFonts w:hint="cs"/>
          <w:rtl/>
        </w:rPr>
        <w:t>دو هدف براي حضور نمايشگاهي ذكر شد. هدف اول با همين سه ابزار حاصل مي‌شود؛ پوستر، بروشور، سخنراني. اين‌كه مخاطبان بتوانند ستادها را بشناسند و تعاملات آتي ستادها غناي بيشتري پيدا كند و همكاران فراوان‌تر.</w:t>
      </w:r>
    </w:p>
    <w:p w14:paraId="3348CD56" w14:textId="77777777" w:rsidR="003E0D06" w:rsidRDefault="003E0D06" w:rsidP="003E0D06">
      <w:pPr>
        <w:rPr>
          <w:rtl/>
        </w:rPr>
      </w:pPr>
      <w:r>
        <w:rPr>
          <w:rFonts w:hint="cs"/>
          <w:rtl/>
        </w:rPr>
        <w:t>اما هدف دوم ارزيابي توانمندي ستادها است. پس از برگزاري اين نمايشگاه و مشاهده فعاليت‌ها، ستادها به سه دسته تقسيم خواهند شد:</w:t>
      </w:r>
    </w:p>
    <w:p w14:paraId="0AFA1A49" w14:textId="77777777" w:rsidR="003E0D06" w:rsidRDefault="003E0D06" w:rsidP="003E0D06">
      <w:pPr>
        <w:pStyle w:val="ListParagraph"/>
        <w:numPr>
          <w:ilvl w:val="0"/>
          <w:numId w:val="33"/>
        </w:numPr>
      </w:pPr>
      <w:r w:rsidRPr="003E0D06">
        <w:rPr>
          <w:rFonts w:ascii="Vazir YA" w:hAnsi="Vazir YA" w:cs="Vazir YA" w:hint="cs"/>
          <w:color w:val="FF0000"/>
          <w:sz w:val="20"/>
          <w:szCs w:val="24"/>
          <w:rtl/>
        </w:rPr>
        <w:t>ستاد توانمند:</w:t>
      </w:r>
      <w:r>
        <w:rPr>
          <w:rFonts w:hint="cs"/>
          <w:rtl/>
        </w:rPr>
        <w:t xml:space="preserve"> هر ستادي كه بتواند بروشور كاملي در مهلت داده شده توليد و طراحي كند و در سخنراني ويژه به صورت فعّال حاضر شده و گزارش خوبي ارائه نمايد.</w:t>
      </w:r>
    </w:p>
    <w:p w14:paraId="37CF2548" w14:textId="77777777" w:rsidR="003E0D06" w:rsidRDefault="003E0D06" w:rsidP="003E0D06">
      <w:pPr>
        <w:pStyle w:val="ListParagraph"/>
        <w:numPr>
          <w:ilvl w:val="0"/>
          <w:numId w:val="33"/>
        </w:numPr>
      </w:pPr>
      <w:r>
        <w:rPr>
          <w:rFonts w:ascii="Vazir YA" w:hAnsi="Vazir YA" w:cs="Vazir YA" w:hint="cs"/>
          <w:color w:val="FF0000"/>
          <w:sz w:val="20"/>
          <w:szCs w:val="24"/>
          <w:rtl/>
        </w:rPr>
        <w:t>ستاد فعّال:</w:t>
      </w:r>
      <w:r>
        <w:rPr>
          <w:rFonts w:hint="cs"/>
          <w:rtl/>
        </w:rPr>
        <w:t xml:space="preserve"> يك پله پايين‌تر از ستاد توانمند، ستاد فعّال ستادي است كه در حال كار است</w:t>
      </w:r>
      <w:r w:rsidR="00083482">
        <w:rPr>
          <w:rFonts w:hint="cs"/>
          <w:rtl/>
        </w:rPr>
        <w:t>، خروجي دارد و دستاوردهايي، اما قادر نبوده بروشوري توليد كند و در زمان تعيين شده ارائه نمايد. اما در سخنراني حاضر شده و گزارش شفاهي قابل قبولي داشته است. اين ستاد «هست» ولي نه آن‌طور كه توقّع مي‌رود «باشد». در مراحل بعد بايد به آن كمك برسانيم تا توانمند شود. شيوه‌ها را آموزش دهيم و از تجربيات ستادهاي توانمند در اختيارش قرار دهيم.</w:t>
      </w:r>
    </w:p>
    <w:p w14:paraId="20D60EEE" w14:textId="77777777" w:rsidR="00083482" w:rsidRDefault="00083482" w:rsidP="003E0D06">
      <w:pPr>
        <w:pStyle w:val="ListParagraph"/>
        <w:numPr>
          <w:ilvl w:val="0"/>
          <w:numId w:val="33"/>
        </w:numPr>
      </w:pPr>
      <w:r>
        <w:rPr>
          <w:rFonts w:ascii="Vazir YA" w:hAnsi="Vazir YA" w:cs="Vazir YA" w:hint="cs"/>
          <w:color w:val="FF0000"/>
          <w:sz w:val="20"/>
          <w:szCs w:val="24"/>
          <w:rtl/>
        </w:rPr>
        <w:t>ستاد ناتوان:</w:t>
      </w:r>
      <w:r>
        <w:rPr>
          <w:rFonts w:hint="cs"/>
          <w:rtl/>
        </w:rPr>
        <w:t xml:space="preserve"> آن ستادهايي كه نه بروشور ارائه كردند و نه حتي در سخنراني حاضر شدند. اين‌ها «نيستند» اصلاً. ما فقط توهّم حضورشان را داريم. براي اين‌ها پس از پايان نمايشگاه بايد به سرعت تشكيل جلسه دهيم تا تعيين تكليف شوند. يا موضوع كارشان طوري نيست كه قادر به فعاليت قدرتمند باشند، مثلاً رقباي قدرتمندتري دارند كه مانع مي‌شود بتوانند همگرايي ايجاد كنند. يا خودشان قدرت كافي ندارند. يك تصميم اين است كه بالكلّ حذف شوند، اگر تشخيص داده شود فعلاً امكان فعاليت در چنين موضوعي وجود ندارد. تصميم ديگر تغيير دبير و اعضاي ستاد است. شايد افراد ديگر فرصت بيشتر و تجربه كامل‌تري براي فعاليت داشته باشند.</w:t>
      </w:r>
    </w:p>
    <w:p w14:paraId="4F0776C9" w14:textId="77777777" w:rsidR="00E36103" w:rsidRDefault="00E36103" w:rsidP="00E36103">
      <w:pPr>
        <w:rPr>
          <w:rtl/>
        </w:rPr>
      </w:pPr>
      <w:r>
        <w:rPr>
          <w:rFonts w:hint="cs"/>
          <w:rtl/>
        </w:rPr>
        <w:t>در نهايت، حضور نمايشگاهي مي‌تواند هم فرصتي براي ستادها باشد تا ارتباط خود را با جامعه هدف افزايش دهند و تعاملات بيشتري را رقم بزنند، هم امكاني‌ست تا ناتواني‌ها شناخته شود و براي رفع آن‌ها اقدام گردد.</w:t>
      </w:r>
    </w:p>
    <w:p w14:paraId="6C64CAF1" w14:textId="77777777" w:rsidR="00E36103" w:rsidRDefault="00E36103" w:rsidP="00E36103">
      <w:pPr>
        <w:rPr>
          <w:rtl/>
        </w:rPr>
      </w:pPr>
      <w:bookmarkStart w:id="0" w:name="_GoBack"/>
      <w:bookmarkEnd w:id="0"/>
    </w:p>
    <w:p w14:paraId="71CA7C27" w14:textId="77777777" w:rsidR="00E36103" w:rsidRPr="00E36103" w:rsidRDefault="00E36103" w:rsidP="00E36103">
      <w:pPr>
        <w:spacing w:line="240" w:lineRule="auto"/>
        <w:ind w:firstLine="0"/>
        <w:jc w:val="center"/>
        <w:rPr>
          <w:sz w:val="32"/>
          <w:szCs w:val="40"/>
          <w:rtl/>
        </w:rPr>
      </w:pPr>
      <w:r w:rsidRPr="00E36103">
        <w:rPr>
          <w:sz w:val="32"/>
          <w:szCs w:val="40"/>
        </w:rPr>
        <w:sym w:font="AGA Arabesque" w:char="F040"/>
      </w:r>
      <w:r w:rsidRPr="00E36103">
        <w:rPr>
          <w:rFonts w:hint="cs"/>
          <w:sz w:val="32"/>
          <w:szCs w:val="40"/>
          <w:rtl/>
        </w:rPr>
        <w:t xml:space="preserve"> </w:t>
      </w:r>
      <w:r w:rsidRPr="00E36103">
        <w:rPr>
          <w:sz w:val="32"/>
          <w:szCs w:val="40"/>
        </w:rPr>
        <w:sym w:font="AGA Arabesque" w:char="F040"/>
      </w:r>
      <w:r w:rsidRPr="00E36103">
        <w:rPr>
          <w:rFonts w:hint="cs"/>
          <w:sz w:val="32"/>
          <w:szCs w:val="40"/>
          <w:rtl/>
        </w:rPr>
        <w:t xml:space="preserve"> </w:t>
      </w:r>
      <w:r w:rsidRPr="00E36103">
        <w:rPr>
          <w:sz w:val="32"/>
          <w:szCs w:val="40"/>
        </w:rPr>
        <w:sym w:font="AGA Arabesque" w:char="F040"/>
      </w:r>
    </w:p>
    <w:p w14:paraId="0009E712" w14:textId="77777777" w:rsidR="00FD0629" w:rsidRDefault="00FD0629" w:rsidP="0069700C"/>
    <w:sectPr w:rsidR="00FD0629"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B0A4F" w14:textId="77777777" w:rsidR="00E5710C" w:rsidRDefault="00E5710C" w:rsidP="00024D73">
      <w:pPr>
        <w:spacing w:after="0" w:line="240" w:lineRule="auto"/>
      </w:pPr>
      <w:r>
        <w:separator/>
      </w:r>
    </w:p>
  </w:endnote>
  <w:endnote w:type="continuationSeparator" w:id="0">
    <w:p w14:paraId="6338B7B2" w14:textId="77777777" w:rsidR="00E5710C" w:rsidRDefault="00E5710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001E"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434C9437" wp14:editId="6BDEEA6E">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5C70" w14:textId="5F9492A3"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2F78F9">
      <w:rPr>
        <w:rFonts w:ascii="Tunga" w:hAnsi="Tunga" w:cs="Times New Roman"/>
        <w:noProof/>
        <w:sz w:val="16"/>
        <w:szCs w:val="16"/>
        <w:rtl/>
      </w:rPr>
      <w:t>شيوه نمايشگاهي ارائه دستاوردهاي ستادهاي راهبري حوزه - و1</w:t>
    </w:r>
    <w:r w:rsidR="002F78F9">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EDFE6" w14:textId="77777777" w:rsidR="00E5710C" w:rsidRDefault="00E5710C" w:rsidP="0032771C">
      <w:pPr>
        <w:spacing w:after="0" w:line="240" w:lineRule="auto"/>
        <w:ind w:firstLine="0"/>
      </w:pPr>
      <w:r>
        <w:separator/>
      </w:r>
    </w:p>
  </w:footnote>
  <w:footnote w:type="continuationSeparator" w:id="0">
    <w:p w14:paraId="31C1A0B7" w14:textId="77777777" w:rsidR="00E5710C" w:rsidRDefault="00E5710C"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9AFE" w14:textId="77777777" w:rsidR="00AF0164" w:rsidRPr="00AF0164" w:rsidRDefault="00AF0164" w:rsidP="001843B4">
    <w:pPr>
      <w:pStyle w:val="Header"/>
      <w:ind w:firstLine="0"/>
      <w:jc w:val="center"/>
      <w:rPr>
        <w:sz w:val="14"/>
        <w:szCs w:val="20"/>
      </w:rPr>
    </w:pPr>
  </w:p>
  <w:p w14:paraId="573AA3B1" w14:textId="77777777" w:rsidR="00BD2810" w:rsidRDefault="00AF0164" w:rsidP="001843B4">
    <w:pPr>
      <w:pStyle w:val="Header"/>
      <w:ind w:firstLine="0"/>
      <w:jc w:val="center"/>
    </w:pPr>
    <w:r>
      <w:rPr>
        <w:noProof/>
      </w:rPr>
      <w:drawing>
        <wp:inline distT="0" distB="0" distL="0" distR="0" wp14:anchorId="61D45FBE" wp14:editId="2B69D783">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E52025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04E3B1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8F33A3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7" w15:restartNumberingAfterBreak="0">
    <w:nsid w:val="6154173B"/>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660F2379"/>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D46CF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6"/>
  </w:num>
  <w:num w:numId="6">
    <w:abstractNumId w:val="13"/>
  </w:num>
  <w:num w:numId="7">
    <w:abstractNumId w:val="21"/>
  </w:num>
  <w:num w:numId="8">
    <w:abstractNumId w:val="11"/>
  </w:num>
  <w:num w:numId="9">
    <w:abstractNumId w:val="32"/>
  </w:num>
  <w:num w:numId="10">
    <w:abstractNumId w:val="0"/>
  </w:num>
  <w:num w:numId="11">
    <w:abstractNumId w:val="23"/>
  </w:num>
  <w:num w:numId="12">
    <w:abstractNumId w:val="7"/>
  </w:num>
  <w:num w:numId="13">
    <w:abstractNumId w:val="12"/>
  </w:num>
  <w:num w:numId="14">
    <w:abstractNumId w:val="31"/>
  </w:num>
  <w:num w:numId="15">
    <w:abstractNumId w:val="6"/>
  </w:num>
  <w:num w:numId="16">
    <w:abstractNumId w:val="10"/>
  </w:num>
  <w:num w:numId="17">
    <w:abstractNumId w:val="26"/>
  </w:num>
  <w:num w:numId="18">
    <w:abstractNumId w:val="4"/>
  </w:num>
  <w:num w:numId="19">
    <w:abstractNumId w:val="18"/>
  </w:num>
  <w:num w:numId="20">
    <w:abstractNumId w:val="2"/>
  </w:num>
  <w:num w:numId="21">
    <w:abstractNumId w:val="28"/>
  </w:num>
  <w:num w:numId="22">
    <w:abstractNumId w:val="20"/>
  </w:num>
  <w:num w:numId="23">
    <w:abstractNumId w:val="9"/>
  </w:num>
  <w:num w:numId="24">
    <w:abstractNumId w:val="24"/>
  </w:num>
  <w:num w:numId="25">
    <w:abstractNumId w:val="19"/>
  </w:num>
  <w:num w:numId="26">
    <w:abstractNumId w:val="8"/>
  </w:num>
  <w:num w:numId="27">
    <w:abstractNumId w:val="22"/>
  </w:num>
  <w:num w:numId="28">
    <w:abstractNumId w:val="25"/>
  </w:num>
  <w:num w:numId="29">
    <w:abstractNumId w:val="17"/>
  </w:num>
  <w:num w:numId="30">
    <w:abstractNumId w:val="29"/>
  </w:num>
  <w:num w:numId="31">
    <w:abstractNumId w:val="15"/>
  </w:num>
  <w:num w:numId="32">
    <w:abstractNumId w:val="3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29"/>
    <w:rsid w:val="00000ADD"/>
    <w:rsid w:val="00007FC6"/>
    <w:rsid w:val="000111BD"/>
    <w:rsid w:val="00011D5C"/>
    <w:rsid w:val="00012240"/>
    <w:rsid w:val="00022CDC"/>
    <w:rsid w:val="00024D73"/>
    <w:rsid w:val="00043A29"/>
    <w:rsid w:val="00063A0A"/>
    <w:rsid w:val="000652A9"/>
    <w:rsid w:val="00066E23"/>
    <w:rsid w:val="00076387"/>
    <w:rsid w:val="00076656"/>
    <w:rsid w:val="00083482"/>
    <w:rsid w:val="00091971"/>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3E97"/>
    <w:rsid w:val="002C5590"/>
    <w:rsid w:val="002E07AC"/>
    <w:rsid w:val="002E54E2"/>
    <w:rsid w:val="002F78F9"/>
    <w:rsid w:val="003106A2"/>
    <w:rsid w:val="00322A87"/>
    <w:rsid w:val="0032771C"/>
    <w:rsid w:val="00334443"/>
    <w:rsid w:val="00337A8B"/>
    <w:rsid w:val="00340335"/>
    <w:rsid w:val="003413D8"/>
    <w:rsid w:val="00346D73"/>
    <w:rsid w:val="0034744E"/>
    <w:rsid w:val="003513D5"/>
    <w:rsid w:val="00366907"/>
    <w:rsid w:val="00367753"/>
    <w:rsid w:val="0037295B"/>
    <w:rsid w:val="003779EC"/>
    <w:rsid w:val="0038264F"/>
    <w:rsid w:val="003B5D24"/>
    <w:rsid w:val="003C07FC"/>
    <w:rsid w:val="003C5537"/>
    <w:rsid w:val="003E0D06"/>
    <w:rsid w:val="003F2473"/>
    <w:rsid w:val="003F611D"/>
    <w:rsid w:val="00402249"/>
    <w:rsid w:val="0042168C"/>
    <w:rsid w:val="004260D2"/>
    <w:rsid w:val="00431E48"/>
    <w:rsid w:val="00442374"/>
    <w:rsid w:val="00446D68"/>
    <w:rsid w:val="004522E2"/>
    <w:rsid w:val="004527E0"/>
    <w:rsid w:val="00453E44"/>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43094"/>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B24A1"/>
    <w:rsid w:val="006C5FDB"/>
    <w:rsid w:val="006E111A"/>
    <w:rsid w:val="006F0485"/>
    <w:rsid w:val="006F2F4A"/>
    <w:rsid w:val="006F4E52"/>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26D0"/>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3A35"/>
    <w:rsid w:val="00C8745C"/>
    <w:rsid w:val="00C912FC"/>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E14"/>
    <w:rsid w:val="00DC4E65"/>
    <w:rsid w:val="00DE3866"/>
    <w:rsid w:val="00DE3E4E"/>
    <w:rsid w:val="00DF0764"/>
    <w:rsid w:val="00DF093D"/>
    <w:rsid w:val="00DF3031"/>
    <w:rsid w:val="00E01542"/>
    <w:rsid w:val="00E03BFA"/>
    <w:rsid w:val="00E05430"/>
    <w:rsid w:val="00E21250"/>
    <w:rsid w:val="00E23011"/>
    <w:rsid w:val="00E24DD7"/>
    <w:rsid w:val="00E30515"/>
    <w:rsid w:val="00E3488A"/>
    <w:rsid w:val="00E354D7"/>
    <w:rsid w:val="00E36103"/>
    <w:rsid w:val="00E369C6"/>
    <w:rsid w:val="00E37292"/>
    <w:rsid w:val="00E50269"/>
    <w:rsid w:val="00E5710C"/>
    <w:rsid w:val="00E6482E"/>
    <w:rsid w:val="00E747A6"/>
    <w:rsid w:val="00E90164"/>
    <w:rsid w:val="00E95EF8"/>
    <w:rsid w:val="00EA01E8"/>
    <w:rsid w:val="00EA1614"/>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55DE"/>
    <w:rsid w:val="00F56E84"/>
    <w:rsid w:val="00F6705D"/>
    <w:rsid w:val="00F67C93"/>
    <w:rsid w:val="00F769F5"/>
    <w:rsid w:val="00F82910"/>
    <w:rsid w:val="00F86145"/>
    <w:rsid w:val="00F8650B"/>
    <w:rsid w:val="00FA548B"/>
    <w:rsid w:val="00FA552A"/>
    <w:rsid w:val="00FB7C6B"/>
    <w:rsid w:val="00FC06B8"/>
    <w:rsid w:val="00FC14A5"/>
    <w:rsid w:val="00FC44D4"/>
    <w:rsid w:val="00FD0629"/>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05BD6"/>
  <w15:docId w15:val="{3092E38C-CD3C-4C28-BF43-2C97B1FC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8636-2702-4FDB-AB7D-58E977CD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60</TotalTime>
  <Pages>4</Pages>
  <Words>1172</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اهداف از حضور در نمايشگاه</vt:lpstr>
      <vt:lpstr>فرم‌هاي نمايشگاهي ارائه محتوا</vt:lpstr>
      <vt:lpstr>پوسترهاي معرفي كلّي ستادهاي راهبري</vt:lpstr>
      <vt:lpstr>پوسترهاي معرفي جزئي ستادهاي راهبري</vt:lpstr>
      <vt:lpstr>بروشورهاي معرفي كلّي ستادهاي راهبري</vt:lpstr>
      <vt:lpstr>بروشورهاي معرفي جزئي ستادهاي راهبري</vt:lpstr>
      <vt:lpstr>ارائه شفاهي گزارش ستاد</vt:lpstr>
      <vt:lpstr>ارزشيابي ستادهاي راهبري</vt:lpstr>
    </vt:vector>
  </TitlesOfParts>
  <Company>Personal</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18</cp:revision>
  <cp:lastPrinted>2024-02-04T05:56:00Z</cp:lastPrinted>
  <dcterms:created xsi:type="dcterms:W3CDTF">2024-02-04T04:48:00Z</dcterms:created>
  <dcterms:modified xsi:type="dcterms:W3CDTF">2024-02-04T05:57:00Z</dcterms:modified>
</cp:coreProperties>
</file>