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72" w:rsidRPr="006C59C0" w:rsidRDefault="006C59C0" w:rsidP="006C59C0">
      <w:pPr>
        <w:spacing w:after="0"/>
        <w:jc w:val="center"/>
        <w:rPr>
          <w:rFonts w:cs="Zar" w:hint="cs"/>
          <w:b/>
          <w:bCs/>
          <w:rtl/>
        </w:rPr>
      </w:pPr>
      <w:r w:rsidRPr="006C59C0">
        <w:rPr>
          <w:rFonts w:cs="Zar" w:hint="cs"/>
          <w:b/>
          <w:bCs/>
          <w:rtl/>
        </w:rPr>
        <w:t>به نام خدا</w:t>
      </w:r>
    </w:p>
    <w:p w:rsidR="006C59C0" w:rsidRPr="006C59C0" w:rsidRDefault="006C59C0" w:rsidP="004360C1">
      <w:pPr>
        <w:tabs>
          <w:tab w:val="left" w:pos="8339"/>
        </w:tabs>
        <w:spacing w:after="0"/>
        <w:rPr>
          <w:rFonts w:ascii="Pristina" w:hAnsi="Pristina" w:cs="Lotus"/>
          <w:sz w:val="24"/>
          <w:szCs w:val="24"/>
          <w:rtl/>
        </w:rPr>
      </w:pPr>
      <w:r w:rsidRPr="006C59C0">
        <w:rPr>
          <w:rFonts w:ascii="Pristina" w:hAnsi="Pristina" w:cs="Lotus"/>
          <w:sz w:val="24"/>
          <w:szCs w:val="24"/>
          <w:rtl/>
        </w:rPr>
        <w:t>مؤسسه نجوم كبريا</w:t>
      </w:r>
      <w:r>
        <w:rPr>
          <w:rFonts w:ascii="Pristina" w:hAnsi="Pristina" w:cs="Lotus" w:hint="cs"/>
          <w:sz w:val="24"/>
          <w:szCs w:val="24"/>
          <w:rtl/>
        </w:rPr>
        <w:tab/>
      </w:r>
      <w:r w:rsidR="004360C1">
        <w:rPr>
          <w:rFonts w:ascii="Pristina" w:hAnsi="Pristina" w:cs="Lotus" w:hint="cs"/>
          <w:sz w:val="24"/>
          <w:szCs w:val="24"/>
          <w:rtl/>
        </w:rPr>
        <w:t>نام ارزياب</w:t>
      </w:r>
      <w:r>
        <w:rPr>
          <w:rFonts w:ascii="Pristina" w:hAnsi="Pristina" w:cs="Lotus" w:hint="cs"/>
          <w:sz w:val="24"/>
          <w:szCs w:val="24"/>
          <w:rtl/>
        </w:rPr>
        <w:t>:</w:t>
      </w:r>
    </w:p>
    <w:p w:rsidR="006C59C0" w:rsidRDefault="006C59C0" w:rsidP="006C59C0">
      <w:pPr>
        <w:jc w:val="center"/>
        <w:rPr>
          <w:rFonts w:cs="Zar" w:hint="cs"/>
          <w:b/>
          <w:bCs/>
          <w:sz w:val="24"/>
          <w:szCs w:val="24"/>
          <w:rtl/>
        </w:rPr>
      </w:pPr>
      <w:r w:rsidRPr="006C59C0">
        <w:rPr>
          <w:rFonts w:cs="Zar" w:hint="cs"/>
          <w:b/>
          <w:bCs/>
          <w:sz w:val="24"/>
          <w:szCs w:val="24"/>
          <w:rtl/>
        </w:rPr>
        <w:t>كاربرگ ارزيابي پروژه پيشنهادي</w:t>
      </w:r>
    </w:p>
    <w:p w:rsidR="004360C1" w:rsidRPr="004360C1" w:rsidRDefault="004360C1" w:rsidP="006C59C0">
      <w:pPr>
        <w:jc w:val="center"/>
        <w:rPr>
          <w:rFonts w:cs="Zar" w:hint="cs"/>
          <w:b/>
          <w:bCs/>
          <w:sz w:val="16"/>
          <w:szCs w:val="16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04"/>
        <w:gridCol w:w="5952"/>
        <w:gridCol w:w="446"/>
        <w:gridCol w:w="421"/>
        <w:gridCol w:w="423"/>
        <w:gridCol w:w="424"/>
        <w:gridCol w:w="424"/>
        <w:gridCol w:w="424"/>
        <w:gridCol w:w="426"/>
        <w:gridCol w:w="424"/>
        <w:gridCol w:w="424"/>
        <w:gridCol w:w="390"/>
      </w:tblGrid>
      <w:tr w:rsidR="004360C1" w:rsidRPr="006C59C0" w:rsidTr="004360C1">
        <w:trPr>
          <w:trHeight w:val="628"/>
        </w:trPr>
        <w:tc>
          <w:tcPr>
            <w:tcW w:w="237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C59C0" w:rsidRPr="004360C1" w:rsidRDefault="006C59C0" w:rsidP="006C59C0">
            <w:pPr>
              <w:jc w:val="center"/>
              <w:rPr>
                <w:rFonts w:cs="Zar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6C59C0" w:rsidRPr="004360C1" w:rsidRDefault="006C59C0" w:rsidP="006C59C0">
            <w:pPr>
              <w:jc w:val="center"/>
              <w:rPr>
                <w:rFonts w:cs="Zar" w:hint="cs"/>
                <w:b/>
                <w:bCs/>
                <w:sz w:val="24"/>
                <w:szCs w:val="24"/>
                <w:rtl/>
              </w:rPr>
            </w:pPr>
            <w:r w:rsidRPr="004360C1">
              <w:rPr>
                <w:rFonts w:cs="Zar" w:hint="cs"/>
                <w:b/>
                <w:bCs/>
                <w:sz w:val="24"/>
                <w:szCs w:val="24"/>
                <w:rtl/>
              </w:rPr>
              <w:t>پرسش ارزيابي</w:t>
            </w:r>
          </w:p>
        </w:tc>
        <w:tc>
          <w:tcPr>
            <w:tcW w:w="201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C59C0" w:rsidRPr="004360C1" w:rsidRDefault="006C59C0" w:rsidP="006C59C0">
            <w:pPr>
              <w:jc w:val="center"/>
              <w:rPr>
                <w:rFonts w:cs="Zar" w:hint="cs"/>
                <w:b/>
                <w:bCs/>
                <w:sz w:val="24"/>
                <w:szCs w:val="24"/>
                <w:rtl/>
              </w:rPr>
            </w:pPr>
            <w:r w:rsidRPr="004360C1">
              <w:rPr>
                <w:rFonts w:cs="Za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C59C0" w:rsidRPr="004360C1" w:rsidRDefault="006C59C0" w:rsidP="006C59C0">
            <w:pPr>
              <w:jc w:val="center"/>
              <w:rPr>
                <w:rFonts w:cs="Zar" w:hint="cs"/>
                <w:b/>
                <w:bCs/>
                <w:sz w:val="24"/>
                <w:szCs w:val="24"/>
                <w:rtl/>
              </w:rPr>
            </w:pPr>
            <w:r w:rsidRPr="004360C1">
              <w:rPr>
                <w:rFonts w:cs="Zar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C59C0" w:rsidRPr="004360C1" w:rsidRDefault="006C59C0" w:rsidP="006C59C0">
            <w:pPr>
              <w:jc w:val="center"/>
              <w:rPr>
                <w:rFonts w:cs="Zar" w:hint="cs"/>
                <w:b/>
                <w:bCs/>
                <w:sz w:val="24"/>
                <w:szCs w:val="24"/>
                <w:rtl/>
              </w:rPr>
            </w:pPr>
            <w:r w:rsidRPr="004360C1">
              <w:rPr>
                <w:rFonts w:cs="Za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C59C0" w:rsidRPr="004360C1" w:rsidRDefault="006C59C0" w:rsidP="006C59C0">
            <w:pPr>
              <w:jc w:val="center"/>
              <w:rPr>
                <w:rFonts w:cs="Zar" w:hint="cs"/>
                <w:b/>
                <w:bCs/>
                <w:sz w:val="24"/>
                <w:szCs w:val="24"/>
                <w:rtl/>
              </w:rPr>
            </w:pPr>
            <w:r w:rsidRPr="004360C1">
              <w:rPr>
                <w:rFonts w:cs="Zar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C59C0" w:rsidRPr="004360C1" w:rsidRDefault="006C59C0" w:rsidP="006C59C0">
            <w:pPr>
              <w:jc w:val="center"/>
              <w:rPr>
                <w:rFonts w:cs="Zar" w:hint="cs"/>
                <w:b/>
                <w:bCs/>
                <w:sz w:val="24"/>
                <w:szCs w:val="24"/>
                <w:rtl/>
              </w:rPr>
            </w:pPr>
            <w:r w:rsidRPr="004360C1">
              <w:rPr>
                <w:rFonts w:cs="Za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99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6C59C0" w:rsidRPr="004360C1" w:rsidRDefault="006C59C0" w:rsidP="006C59C0">
            <w:pPr>
              <w:jc w:val="center"/>
              <w:rPr>
                <w:rFonts w:cs="Zar" w:hint="cs"/>
                <w:b/>
                <w:bCs/>
                <w:sz w:val="24"/>
                <w:szCs w:val="24"/>
                <w:rtl/>
              </w:rPr>
            </w:pPr>
            <w:r w:rsidRPr="004360C1">
              <w:rPr>
                <w:rFonts w:cs="Za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C59C0" w:rsidRPr="004360C1" w:rsidRDefault="006C59C0" w:rsidP="006C59C0">
            <w:pPr>
              <w:jc w:val="center"/>
              <w:rPr>
                <w:rFonts w:cs="Zar" w:hint="cs"/>
                <w:b/>
                <w:bCs/>
                <w:sz w:val="24"/>
                <w:szCs w:val="24"/>
                <w:rtl/>
              </w:rPr>
            </w:pPr>
            <w:r w:rsidRPr="004360C1">
              <w:rPr>
                <w:rFonts w:cs="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C59C0" w:rsidRPr="004360C1" w:rsidRDefault="006C59C0" w:rsidP="006C59C0">
            <w:pPr>
              <w:jc w:val="center"/>
              <w:rPr>
                <w:rFonts w:cs="Zar" w:hint="cs"/>
                <w:b/>
                <w:bCs/>
                <w:sz w:val="24"/>
                <w:szCs w:val="24"/>
                <w:rtl/>
              </w:rPr>
            </w:pPr>
            <w:r w:rsidRPr="004360C1">
              <w:rPr>
                <w:rFonts w:cs="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C59C0" w:rsidRPr="004360C1" w:rsidRDefault="006C59C0" w:rsidP="006C59C0">
            <w:pPr>
              <w:jc w:val="center"/>
              <w:rPr>
                <w:rFonts w:cs="Zar" w:hint="cs"/>
                <w:b/>
                <w:bCs/>
                <w:sz w:val="24"/>
                <w:szCs w:val="24"/>
                <w:rtl/>
              </w:rPr>
            </w:pPr>
            <w:r w:rsidRPr="004360C1">
              <w:rPr>
                <w:rFonts w:cs="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3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6C59C0" w:rsidRPr="004360C1" w:rsidRDefault="006C59C0" w:rsidP="006C59C0">
            <w:pPr>
              <w:jc w:val="center"/>
              <w:rPr>
                <w:rFonts w:cs="Zar" w:hint="cs"/>
                <w:b/>
                <w:bCs/>
                <w:sz w:val="24"/>
                <w:szCs w:val="24"/>
                <w:rtl/>
              </w:rPr>
            </w:pPr>
            <w:r w:rsidRPr="004360C1">
              <w:rPr>
                <w:rFonts w:cs="Zar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6C59C0" w:rsidRPr="006C59C0" w:rsidTr="004360C1">
        <w:tc>
          <w:tcPr>
            <w:tcW w:w="237" w:type="pct"/>
            <w:tcBorders>
              <w:left w:val="single" w:sz="4" w:space="0" w:color="FFFFFF" w:themeColor="background1"/>
            </w:tcBorders>
            <w:vAlign w:val="center"/>
          </w:tcPr>
          <w:p w:rsidR="006C59C0" w:rsidRPr="004360C1" w:rsidRDefault="006C59C0" w:rsidP="006C59C0">
            <w:pPr>
              <w:jc w:val="center"/>
              <w:rPr>
                <w:rFonts w:cs="Lotus" w:hint="cs"/>
                <w:b/>
                <w:bCs/>
                <w:sz w:val="24"/>
                <w:szCs w:val="24"/>
                <w:rtl/>
              </w:rPr>
            </w:pPr>
            <w:r w:rsidRPr="004360C1">
              <w:rPr>
                <w:rFonts w:cs="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786" w:type="pct"/>
            <w:vAlign w:val="center"/>
          </w:tcPr>
          <w:p w:rsidR="006C59C0" w:rsidRPr="004360C1" w:rsidRDefault="006C59C0" w:rsidP="006C59C0">
            <w:pPr>
              <w:rPr>
                <w:rFonts w:cs="Lotus" w:hint="cs"/>
                <w:sz w:val="32"/>
                <w:szCs w:val="32"/>
                <w:rtl/>
              </w:rPr>
            </w:pPr>
            <w:r w:rsidRPr="004360C1">
              <w:rPr>
                <w:rFonts w:cs="Lotus" w:hint="cs"/>
                <w:sz w:val="32"/>
                <w:szCs w:val="32"/>
                <w:rtl/>
              </w:rPr>
              <w:t>دقت به كار رفته در تكميل اطلاعات پروژه</w:t>
            </w:r>
          </w:p>
        </w:tc>
        <w:tc>
          <w:tcPr>
            <w:tcW w:w="201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8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200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83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</w:tr>
      <w:tr w:rsidR="006C59C0" w:rsidRPr="006C59C0" w:rsidTr="004360C1">
        <w:tc>
          <w:tcPr>
            <w:tcW w:w="237" w:type="pct"/>
            <w:tcBorders>
              <w:left w:val="single" w:sz="4" w:space="0" w:color="FFFFFF" w:themeColor="background1"/>
            </w:tcBorders>
            <w:vAlign w:val="center"/>
          </w:tcPr>
          <w:p w:rsidR="006C59C0" w:rsidRPr="004360C1" w:rsidRDefault="006C59C0" w:rsidP="006C59C0">
            <w:pPr>
              <w:jc w:val="center"/>
              <w:rPr>
                <w:rFonts w:cs="Lotus" w:hint="cs"/>
                <w:b/>
                <w:bCs/>
                <w:sz w:val="24"/>
                <w:szCs w:val="24"/>
                <w:rtl/>
              </w:rPr>
            </w:pPr>
            <w:r w:rsidRPr="004360C1">
              <w:rPr>
                <w:rFonts w:cs="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786" w:type="pct"/>
            <w:vAlign w:val="center"/>
          </w:tcPr>
          <w:p w:rsidR="006C59C0" w:rsidRPr="004360C1" w:rsidRDefault="006C59C0" w:rsidP="006C59C0">
            <w:pPr>
              <w:rPr>
                <w:rFonts w:cs="Lotus" w:hint="cs"/>
                <w:sz w:val="32"/>
                <w:szCs w:val="32"/>
                <w:rtl/>
              </w:rPr>
            </w:pPr>
            <w:r w:rsidRPr="004360C1">
              <w:rPr>
                <w:rFonts w:cs="Lotus" w:hint="cs"/>
                <w:sz w:val="32"/>
                <w:szCs w:val="32"/>
                <w:rtl/>
              </w:rPr>
              <w:t>كامل بودن توصيف مبسوط پروژه</w:t>
            </w:r>
          </w:p>
        </w:tc>
        <w:tc>
          <w:tcPr>
            <w:tcW w:w="201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8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200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83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</w:tr>
      <w:tr w:rsidR="006C59C0" w:rsidRPr="006C59C0" w:rsidTr="004360C1">
        <w:tc>
          <w:tcPr>
            <w:tcW w:w="237" w:type="pct"/>
            <w:tcBorders>
              <w:left w:val="single" w:sz="4" w:space="0" w:color="FFFFFF" w:themeColor="background1"/>
            </w:tcBorders>
            <w:vAlign w:val="center"/>
          </w:tcPr>
          <w:p w:rsidR="006C59C0" w:rsidRPr="004360C1" w:rsidRDefault="006C59C0" w:rsidP="006C59C0">
            <w:pPr>
              <w:jc w:val="center"/>
              <w:rPr>
                <w:rFonts w:cs="Lotus" w:hint="cs"/>
                <w:b/>
                <w:bCs/>
                <w:sz w:val="24"/>
                <w:szCs w:val="24"/>
                <w:rtl/>
              </w:rPr>
            </w:pPr>
            <w:r w:rsidRPr="004360C1">
              <w:rPr>
                <w:rFonts w:cs="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786" w:type="pct"/>
            <w:vAlign w:val="center"/>
          </w:tcPr>
          <w:p w:rsidR="006C59C0" w:rsidRPr="004360C1" w:rsidRDefault="006C59C0" w:rsidP="006C59C0">
            <w:pPr>
              <w:rPr>
                <w:rFonts w:cs="Lotus" w:hint="cs"/>
                <w:sz w:val="32"/>
                <w:szCs w:val="32"/>
                <w:rtl/>
              </w:rPr>
            </w:pPr>
            <w:r w:rsidRPr="004360C1">
              <w:rPr>
                <w:rFonts w:cs="Lotus" w:hint="cs"/>
                <w:sz w:val="32"/>
                <w:szCs w:val="32"/>
                <w:rtl/>
              </w:rPr>
              <w:t>بستر اجتماعي و فرصت‌هاي پيش‌رو در پروژه</w:t>
            </w:r>
          </w:p>
        </w:tc>
        <w:tc>
          <w:tcPr>
            <w:tcW w:w="201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8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200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83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</w:tr>
      <w:tr w:rsidR="006C59C0" w:rsidRPr="006C59C0" w:rsidTr="004360C1">
        <w:tc>
          <w:tcPr>
            <w:tcW w:w="237" w:type="pct"/>
            <w:tcBorders>
              <w:left w:val="single" w:sz="4" w:space="0" w:color="FFFFFF" w:themeColor="background1"/>
            </w:tcBorders>
            <w:vAlign w:val="center"/>
          </w:tcPr>
          <w:p w:rsidR="006C59C0" w:rsidRPr="004360C1" w:rsidRDefault="006C59C0" w:rsidP="006C59C0">
            <w:pPr>
              <w:jc w:val="center"/>
              <w:rPr>
                <w:rFonts w:cs="Lotus" w:hint="cs"/>
                <w:b/>
                <w:bCs/>
                <w:sz w:val="24"/>
                <w:szCs w:val="24"/>
                <w:rtl/>
              </w:rPr>
            </w:pPr>
            <w:r w:rsidRPr="004360C1">
              <w:rPr>
                <w:rFonts w:cs="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786" w:type="pct"/>
            <w:vAlign w:val="center"/>
          </w:tcPr>
          <w:p w:rsidR="006C59C0" w:rsidRPr="004360C1" w:rsidRDefault="006C59C0" w:rsidP="006C59C0">
            <w:pPr>
              <w:rPr>
                <w:rFonts w:cs="Lotus" w:hint="cs"/>
                <w:sz w:val="32"/>
                <w:szCs w:val="32"/>
                <w:rtl/>
              </w:rPr>
            </w:pPr>
            <w:r w:rsidRPr="004360C1">
              <w:rPr>
                <w:rFonts w:cs="Lotus" w:hint="cs"/>
                <w:sz w:val="32"/>
                <w:szCs w:val="32"/>
                <w:rtl/>
              </w:rPr>
              <w:t>قوّت و توانايي مؤسسه در اجراي پروژه</w:t>
            </w:r>
          </w:p>
        </w:tc>
        <w:tc>
          <w:tcPr>
            <w:tcW w:w="201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8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200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83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</w:tr>
      <w:tr w:rsidR="006C59C0" w:rsidRPr="006C59C0" w:rsidTr="004360C1">
        <w:tc>
          <w:tcPr>
            <w:tcW w:w="237" w:type="pct"/>
            <w:tcBorders>
              <w:left w:val="single" w:sz="4" w:space="0" w:color="FFFFFF" w:themeColor="background1"/>
            </w:tcBorders>
            <w:vAlign w:val="center"/>
          </w:tcPr>
          <w:p w:rsidR="006C59C0" w:rsidRPr="004360C1" w:rsidRDefault="006C59C0" w:rsidP="006C59C0">
            <w:pPr>
              <w:jc w:val="center"/>
              <w:rPr>
                <w:rFonts w:cs="Lotus" w:hint="cs"/>
                <w:b/>
                <w:bCs/>
                <w:sz w:val="24"/>
                <w:szCs w:val="24"/>
                <w:rtl/>
              </w:rPr>
            </w:pPr>
            <w:r w:rsidRPr="004360C1">
              <w:rPr>
                <w:rFonts w:cs="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786" w:type="pct"/>
            <w:vAlign w:val="center"/>
          </w:tcPr>
          <w:p w:rsidR="006C59C0" w:rsidRPr="004360C1" w:rsidRDefault="006C59C0" w:rsidP="006C59C0">
            <w:pPr>
              <w:rPr>
                <w:rFonts w:cs="Lotus" w:hint="cs"/>
                <w:sz w:val="32"/>
                <w:szCs w:val="32"/>
                <w:rtl/>
              </w:rPr>
            </w:pPr>
            <w:r w:rsidRPr="004360C1">
              <w:rPr>
                <w:rFonts w:cs="Lotus" w:hint="cs"/>
                <w:sz w:val="32"/>
                <w:szCs w:val="32"/>
                <w:rtl/>
              </w:rPr>
              <w:t>كاربرد پروژه در جامعه و مفيد بودن آن براي مخاطبين</w:t>
            </w:r>
          </w:p>
        </w:tc>
        <w:tc>
          <w:tcPr>
            <w:tcW w:w="201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8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200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83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</w:tr>
      <w:tr w:rsidR="006C59C0" w:rsidRPr="006C59C0" w:rsidTr="004360C1">
        <w:tc>
          <w:tcPr>
            <w:tcW w:w="237" w:type="pct"/>
            <w:tcBorders>
              <w:left w:val="single" w:sz="4" w:space="0" w:color="FFFFFF" w:themeColor="background1"/>
            </w:tcBorders>
            <w:vAlign w:val="center"/>
          </w:tcPr>
          <w:p w:rsidR="006C59C0" w:rsidRPr="004360C1" w:rsidRDefault="006C59C0" w:rsidP="006C59C0">
            <w:pPr>
              <w:jc w:val="center"/>
              <w:rPr>
                <w:rFonts w:cs="Lotus" w:hint="cs"/>
                <w:b/>
                <w:bCs/>
                <w:sz w:val="24"/>
                <w:szCs w:val="24"/>
                <w:rtl/>
              </w:rPr>
            </w:pPr>
            <w:r w:rsidRPr="004360C1">
              <w:rPr>
                <w:rFonts w:cs="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786" w:type="pct"/>
            <w:vAlign w:val="center"/>
          </w:tcPr>
          <w:p w:rsidR="006C59C0" w:rsidRPr="004360C1" w:rsidRDefault="006C59C0" w:rsidP="006C59C0">
            <w:pPr>
              <w:rPr>
                <w:rFonts w:cs="Lotus" w:hint="cs"/>
                <w:sz w:val="32"/>
                <w:szCs w:val="32"/>
                <w:rtl/>
              </w:rPr>
            </w:pPr>
            <w:r w:rsidRPr="004360C1">
              <w:rPr>
                <w:rFonts w:cs="Lotus" w:hint="cs"/>
                <w:sz w:val="32"/>
                <w:szCs w:val="32"/>
                <w:rtl/>
              </w:rPr>
              <w:t>انگيزه ذي‌نفعان پروژه براي سرمايه‌گذاري</w:t>
            </w:r>
          </w:p>
        </w:tc>
        <w:tc>
          <w:tcPr>
            <w:tcW w:w="201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8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200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83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</w:tr>
      <w:tr w:rsidR="006C59C0" w:rsidRPr="006C59C0" w:rsidTr="004360C1">
        <w:tc>
          <w:tcPr>
            <w:tcW w:w="237" w:type="pct"/>
            <w:tcBorders>
              <w:left w:val="single" w:sz="4" w:space="0" w:color="FFFFFF" w:themeColor="background1"/>
            </w:tcBorders>
            <w:vAlign w:val="center"/>
          </w:tcPr>
          <w:p w:rsidR="006C59C0" w:rsidRPr="004360C1" w:rsidRDefault="006C59C0" w:rsidP="006C59C0">
            <w:pPr>
              <w:jc w:val="center"/>
              <w:rPr>
                <w:rFonts w:cs="Lotus" w:hint="cs"/>
                <w:b/>
                <w:bCs/>
                <w:sz w:val="24"/>
                <w:szCs w:val="24"/>
                <w:rtl/>
              </w:rPr>
            </w:pPr>
            <w:r w:rsidRPr="004360C1">
              <w:rPr>
                <w:rFonts w:cs="Lotus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786" w:type="pct"/>
            <w:vAlign w:val="center"/>
          </w:tcPr>
          <w:p w:rsidR="006C59C0" w:rsidRPr="004360C1" w:rsidRDefault="006C59C0" w:rsidP="006C59C0">
            <w:pPr>
              <w:rPr>
                <w:rFonts w:cs="Lotus" w:hint="cs"/>
                <w:sz w:val="32"/>
                <w:szCs w:val="32"/>
                <w:rtl/>
              </w:rPr>
            </w:pPr>
            <w:r w:rsidRPr="004360C1">
              <w:rPr>
                <w:rFonts w:cs="Lotus" w:hint="cs"/>
                <w:sz w:val="32"/>
                <w:szCs w:val="32"/>
                <w:rtl/>
              </w:rPr>
              <w:t>اولويت پروژه نسبت به موضوعات فعاليت مؤسسه</w:t>
            </w:r>
          </w:p>
        </w:tc>
        <w:tc>
          <w:tcPr>
            <w:tcW w:w="201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8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200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99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  <w:tc>
          <w:tcPr>
            <w:tcW w:w="183" w:type="pct"/>
            <w:shd w:val="clear" w:color="auto" w:fill="E5B8B7" w:themeFill="accent2" w:themeFillTint="66"/>
            <w:vAlign w:val="center"/>
          </w:tcPr>
          <w:p w:rsidR="006C59C0" w:rsidRPr="006C59C0" w:rsidRDefault="006C59C0" w:rsidP="006C59C0">
            <w:pPr>
              <w:jc w:val="center"/>
              <w:rPr>
                <w:rFonts w:cs="Lotus" w:hint="cs"/>
                <w:sz w:val="24"/>
                <w:szCs w:val="24"/>
                <w:rtl/>
              </w:rPr>
            </w:pPr>
          </w:p>
        </w:tc>
      </w:tr>
    </w:tbl>
    <w:p w:rsidR="006C59C0" w:rsidRDefault="006C59C0" w:rsidP="006C59C0">
      <w:pPr>
        <w:jc w:val="center"/>
        <w:rPr>
          <w:rFonts w:hint="cs"/>
          <w:rtl/>
        </w:rPr>
      </w:pPr>
    </w:p>
    <w:p w:rsidR="004360C1" w:rsidRDefault="004360C1" w:rsidP="006C59C0">
      <w:pPr>
        <w:jc w:val="center"/>
        <w:rPr>
          <w:rFonts w:hint="cs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-69011</wp:posOffset>
                </wp:positionH>
                <wp:positionV relativeFrom="paragraph">
                  <wp:posOffset>176002</wp:posOffset>
                </wp:positionV>
                <wp:extent cx="6736715" cy="1311215"/>
                <wp:effectExtent l="0" t="0" r="26035" b="228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715" cy="1311215"/>
                        </a:xfrm>
                        <a:prstGeom prst="roundRect">
                          <a:avLst>
                            <a:gd name="adj" fmla="val 9027"/>
                          </a:avLst>
                        </a:prstGeom>
                        <a:noFill/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0C1" w:rsidRPr="004360C1" w:rsidRDefault="004360C1" w:rsidP="004360C1">
                            <w:pPr>
                              <w:tabs>
                                <w:tab w:val="right" w:leader="dot" w:pos="10202"/>
                              </w:tabs>
                              <w:spacing w:before="120" w:after="0" w:line="240" w:lineRule="auto"/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4360C1"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  <w:t xml:space="preserve">پيشنهاد ذي‌نفعان و سرمايه‌گذاران احتمالي: </w:t>
                            </w:r>
                            <w:r w:rsidRPr="004360C1"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:rsidR="004360C1" w:rsidRPr="004360C1" w:rsidRDefault="004360C1" w:rsidP="004360C1">
                            <w:pPr>
                              <w:tabs>
                                <w:tab w:val="right" w:leader="dot" w:pos="10202"/>
                              </w:tabs>
                              <w:spacing w:before="120" w:after="0" w:line="240" w:lineRule="auto"/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4360C1"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:rsidR="004360C1" w:rsidRPr="004360C1" w:rsidRDefault="004360C1" w:rsidP="004360C1">
                            <w:pPr>
                              <w:tabs>
                                <w:tab w:val="right" w:leader="dot" w:pos="10202"/>
                              </w:tabs>
                              <w:spacing w:before="120" w:after="0" w:line="240" w:lineRule="auto"/>
                              <w:rPr>
                                <w:rFonts w:cs="Lotus" w:hint="cs"/>
                                <w:sz w:val="28"/>
                                <w:szCs w:val="28"/>
                              </w:rPr>
                            </w:pPr>
                            <w:r w:rsidRPr="004360C1"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-5.45pt;margin-top:13.85pt;width:530.45pt;height:10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" filled="f" strokecolor="black [3040]">
                <v:textbox>
                  <w:txbxContent>
                    <w:p w:rsidR="004360C1" w:rsidRPr="004360C1" w:rsidRDefault="004360C1" w:rsidP="004360C1">
                      <w:pPr>
                        <w:tabs>
                          <w:tab w:val="right" w:leader="dot" w:pos="10202"/>
                        </w:tabs>
                        <w:spacing w:before="120" w:after="0" w:line="240" w:lineRule="auto"/>
                        <w:rPr>
                          <w:rFonts w:cs="Lotus" w:hint="cs"/>
                          <w:sz w:val="28"/>
                          <w:szCs w:val="28"/>
                          <w:rtl/>
                        </w:rPr>
                      </w:pPr>
                      <w:r w:rsidRPr="004360C1">
                        <w:rPr>
                          <w:rFonts w:cs="Lotus" w:hint="cs"/>
                          <w:sz w:val="28"/>
                          <w:szCs w:val="28"/>
                          <w:rtl/>
                        </w:rPr>
                        <w:t xml:space="preserve">پيشنهاد ذي‌نفعان و سرمايه‌گذاران احتمالي: </w:t>
                      </w:r>
                      <w:r w:rsidRPr="004360C1">
                        <w:rPr>
                          <w:rFonts w:cs="Lotus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4360C1" w:rsidRPr="004360C1" w:rsidRDefault="004360C1" w:rsidP="004360C1">
                      <w:pPr>
                        <w:tabs>
                          <w:tab w:val="right" w:leader="dot" w:pos="10202"/>
                        </w:tabs>
                        <w:spacing w:before="120" w:after="0" w:line="240" w:lineRule="auto"/>
                        <w:rPr>
                          <w:rFonts w:cs="Lotus" w:hint="cs"/>
                          <w:sz w:val="28"/>
                          <w:szCs w:val="28"/>
                          <w:rtl/>
                        </w:rPr>
                      </w:pPr>
                      <w:r w:rsidRPr="004360C1">
                        <w:rPr>
                          <w:rFonts w:cs="Lotus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4360C1" w:rsidRPr="004360C1" w:rsidRDefault="004360C1" w:rsidP="004360C1">
                      <w:pPr>
                        <w:tabs>
                          <w:tab w:val="right" w:leader="dot" w:pos="10202"/>
                        </w:tabs>
                        <w:spacing w:before="120" w:after="0" w:line="240" w:lineRule="auto"/>
                        <w:rPr>
                          <w:rFonts w:cs="Lotus" w:hint="cs"/>
                          <w:sz w:val="28"/>
                          <w:szCs w:val="28"/>
                        </w:rPr>
                      </w:pPr>
                      <w:r w:rsidRPr="004360C1">
                        <w:rPr>
                          <w:rFonts w:cs="Lotus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p w:rsidR="004360C1" w:rsidRDefault="004360C1" w:rsidP="006C59C0">
      <w:pPr>
        <w:jc w:val="center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4E657" wp14:editId="3D656EB6">
                <wp:simplePos x="0" y="0"/>
                <wp:positionH relativeFrom="column">
                  <wp:posOffset>-69011</wp:posOffset>
                </wp:positionH>
                <wp:positionV relativeFrom="paragraph">
                  <wp:posOffset>2953109</wp:posOffset>
                </wp:positionV>
                <wp:extent cx="6736715" cy="2078355"/>
                <wp:effectExtent l="0" t="0" r="26035" b="1714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715" cy="2078355"/>
                        </a:xfrm>
                        <a:prstGeom prst="roundRect">
                          <a:avLst>
                            <a:gd name="adj" fmla="val 6537"/>
                          </a:avLst>
                        </a:prstGeom>
                        <a:noFill/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0C1" w:rsidRPr="004360C1" w:rsidRDefault="004360C1" w:rsidP="004360C1">
                            <w:pPr>
                              <w:tabs>
                                <w:tab w:val="right" w:leader="dot" w:pos="10202"/>
                              </w:tabs>
                              <w:spacing w:before="120" w:after="0" w:line="240" w:lineRule="auto"/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  <w:t>توضيحات</w:t>
                            </w:r>
                            <w:r w:rsidRPr="004360C1"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4360C1"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:rsidR="004360C1" w:rsidRPr="004360C1" w:rsidRDefault="004360C1" w:rsidP="004360C1">
                            <w:pPr>
                              <w:tabs>
                                <w:tab w:val="right" w:leader="dot" w:pos="10202"/>
                              </w:tabs>
                              <w:spacing w:before="120" w:after="0" w:line="240" w:lineRule="auto"/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4360C1"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:rsidR="004360C1" w:rsidRPr="004360C1" w:rsidRDefault="004360C1" w:rsidP="004360C1">
                            <w:pPr>
                              <w:tabs>
                                <w:tab w:val="right" w:leader="dot" w:pos="10202"/>
                              </w:tabs>
                              <w:spacing w:before="120" w:after="0" w:line="240" w:lineRule="auto"/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4360C1"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:rsidR="004360C1" w:rsidRPr="004360C1" w:rsidRDefault="004360C1" w:rsidP="004360C1">
                            <w:pPr>
                              <w:tabs>
                                <w:tab w:val="right" w:leader="dot" w:pos="10202"/>
                              </w:tabs>
                              <w:spacing w:before="120" w:after="0" w:line="240" w:lineRule="auto"/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4360C1"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:rsidR="004360C1" w:rsidRPr="004360C1" w:rsidRDefault="004360C1" w:rsidP="004360C1">
                            <w:pPr>
                              <w:tabs>
                                <w:tab w:val="right" w:leader="dot" w:pos="10202"/>
                              </w:tabs>
                              <w:spacing w:before="120" w:after="0" w:line="240" w:lineRule="auto"/>
                              <w:rPr>
                                <w:rFonts w:cs="Lotus" w:hint="cs"/>
                                <w:sz w:val="28"/>
                                <w:szCs w:val="28"/>
                              </w:rPr>
                            </w:pPr>
                            <w:r w:rsidRPr="004360C1"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-5.45pt;margin-top:232.55pt;width:530.45pt;height:163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" filled="f" strokecolor="black [3040]">
                <v:textbox>
                  <w:txbxContent>
                    <w:p w:rsidR="004360C1" w:rsidRPr="004360C1" w:rsidRDefault="004360C1" w:rsidP="004360C1">
                      <w:pPr>
                        <w:tabs>
                          <w:tab w:val="right" w:leader="dot" w:pos="10202"/>
                        </w:tabs>
                        <w:spacing w:before="120" w:after="0" w:line="240" w:lineRule="auto"/>
                        <w:rPr>
                          <w:rFonts w:cs="Lotus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Lotus" w:hint="cs"/>
                          <w:sz w:val="28"/>
                          <w:szCs w:val="28"/>
                          <w:rtl/>
                        </w:rPr>
                        <w:t>توضيحات</w:t>
                      </w:r>
                      <w:r w:rsidRPr="004360C1">
                        <w:rPr>
                          <w:rFonts w:cs="Lotus"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4360C1">
                        <w:rPr>
                          <w:rFonts w:cs="Lotus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4360C1" w:rsidRPr="004360C1" w:rsidRDefault="004360C1" w:rsidP="004360C1">
                      <w:pPr>
                        <w:tabs>
                          <w:tab w:val="right" w:leader="dot" w:pos="10202"/>
                        </w:tabs>
                        <w:spacing w:before="120" w:after="0" w:line="240" w:lineRule="auto"/>
                        <w:rPr>
                          <w:rFonts w:cs="Lotus" w:hint="cs"/>
                          <w:sz w:val="28"/>
                          <w:szCs w:val="28"/>
                          <w:rtl/>
                        </w:rPr>
                      </w:pPr>
                      <w:r w:rsidRPr="004360C1">
                        <w:rPr>
                          <w:rFonts w:cs="Lotus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4360C1" w:rsidRPr="004360C1" w:rsidRDefault="004360C1" w:rsidP="004360C1">
                      <w:pPr>
                        <w:tabs>
                          <w:tab w:val="right" w:leader="dot" w:pos="10202"/>
                        </w:tabs>
                        <w:spacing w:before="120" w:after="0" w:line="240" w:lineRule="auto"/>
                        <w:rPr>
                          <w:rFonts w:cs="Lotus" w:hint="cs"/>
                          <w:sz w:val="28"/>
                          <w:szCs w:val="28"/>
                          <w:rtl/>
                        </w:rPr>
                      </w:pPr>
                      <w:r w:rsidRPr="004360C1">
                        <w:rPr>
                          <w:rFonts w:cs="Lotus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4360C1" w:rsidRPr="004360C1" w:rsidRDefault="004360C1" w:rsidP="004360C1">
                      <w:pPr>
                        <w:tabs>
                          <w:tab w:val="right" w:leader="dot" w:pos="10202"/>
                        </w:tabs>
                        <w:spacing w:before="120" w:after="0" w:line="240" w:lineRule="auto"/>
                        <w:rPr>
                          <w:rFonts w:cs="Lotus" w:hint="cs"/>
                          <w:sz w:val="28"/>
                          <w:szCs w:val="28"/>
                          <w:rtl/>
                        </w:rPr>
                      </w:pPr>
                      <w:r w:rsidRPr="004360C1">
                        <w:rPr>
                          <w:rFonts w:cs="Lotus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4360C1" w:rsidRPr="004360C1" w:rsidRDefault="004360C1" w:rsidP="004360C1">
                      <w:pPr>
                        <w:tabs>
                          <w:tab w:val="right" w:leader="dot" w:pos="10202"/>
                        </w:tabs>
                        <w:spacing w:before="120" w:after="0" w:line="240" w:lineRule="auto"/>
                        <w:rPr>
                          <w:rFonts w:cs="Lotus" w:hint="cs"/>
                          <w:sz w:val="28"/>
                          <w:szCs w:val="28"/>
                        </w:rPr>
                      </w:pPr>
                      <w:r w:rsidRPr="004360C1">
                        <w:rPr>
                          <w:rFonts w:cs="Lotus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11BA3" wp14:editId="666E0E42">
                <wp:simplePos x="0" y="0"/>
                <wp:positionH relativeFrom="column">
                  <wp:posOffset>-68580</wp:posOffset>
                </wp:positionH>
                <wp:positionV relativeFrom="paragraph">
                  <wp:posOffset>1417500</wp:posOffset>
                </wp:positionV>
                <wp:extent cx="6736715" cy="1311215"/>
                <wp:effectExtent l="0" t="0" r="26035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715" cy="1311215"/>
                        </a:xfrm>
                        <a:prstGeom prst="roundRect">
                          <a:avLst>
                            <a:gd name="adj" fmla="val 9027"/>
                          </a:avLst>
                        </a:prstGeom>
                        <a:noFill/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0C1" w:rsidRPr="004360C1" w:rsidRDefault="004360C1" w:rsidP="004360C1">
                            <w:pPr>
                              <w:tabs>
                                <w:tab w:val="right" w:leader="dot" w:pos="10202"/>
                              </w:tabs>
                              <w:spacing w:before="120" w:after="0" w:line="240" w:lineRule="auto"/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  <w:t xml:space="preserve">پيشنهاد اصلاح زمان و هزينه پيش‌بيني‌شده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  <w:t>براي اجراي پروژه</w:t>
                            </w:r>
                            <w:r w:rsidRPr="004360C1"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4360C1"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:rsidR="004360C1" w:rsidRPr="004360C1" w:rsidRDefault="004360C1" w:rsidP="004360C1">
                            <w:pPr>
                              <w:tabs>
                                <w:tab w:val="right" w:leader="dot" w:pos="10202"/>
                              </w:tabs>
                              <w:spacing w:before="120" w:after="0" w:line="240" w:lineRule="auto"/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4360C1"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:rsidR="004360C1" w:rsidRPr="004360C1" w:rsidRDefault="004360C1" w:rsidP="004360C1">
                            <w:pPr>
                              <w:tabs>
                                <w:tab w:val="right" w:leader="dot" w:pos="10202"/>
                              </w:tabs>
                              <w:spacing w:before="120" w:after="0" w:line="240" w:lineRule="auto"/>
                              <w:rPr>
                                <w:rFonts w:cs="Lotus" w:hint="cs"/>
                                <w:sz w:val="28"/>
                                <w:szCs w:val="28"/>
                              </w:rPr>
                            </w:pPr>
                            <w:r w:rsidRPr="004360C1">
                              <w:rPr>
                                <w:rFonts w:cs="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8" style="position:absolute;left:0;text-align:left;margin-left:-5.4pt;margin-top:111.6pt;width:530.45pt;height:10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" filled="f" strokecolor="black [3040]">
                <v:textbox>
                  <w:txbxContent>
                    <w:p w:rsidR="004360C1" w:rsidRPr="004360C1" w:rsidRDefault="004360C1" w:rsidP="004360C1">
                      <w:pPr>
                        <w:tabs>
                          <w:tab w:val="right" w:leader="dot" w:pos="10202"/>
                        </w:tabs>
                        <w:spacing w:before="120" w:after="0" w:line="240" w:lineRule="auto"/>
                        <w:rPr>
                          <w:rFonts w:cs="Lotus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Lotus" w:hint="cs"/>
                          <w:sz w:val="28"/>
                          <w:szCs w:val="28"/>
                          <w:rtl/>
                        </w:rPr>
                        <w:t xml:space="preserve">پيشنهاد اصلاح زمان و هزينه پيش‌بيني‌شده </w:t>
                      </w:r>
                      <w:bookmarkStart w:id="1" w:name="_GoBack"/>
                      <w:bookmarkEnd w:id="1"/>
                      <w:r>
                        <w:rPr>
                          <w:rFonts w:cs="Lotus" w:hint="cs"/>
                          <w:sz w:val="28"/>
                          <w:szCs w:val="28"/>
                          <w:rtl/>
                        </w:rPr>
                        <w:t>براي اجراي پروژه</w:t>
                      </w:r>
                      <w:r w:rsidRPr="004360C1">
                        <w:rPr>
                          <w:rFonts w:cs="Lotus"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4360C1">
                        <w:rPr>
                          <w:rFonts w:cs="Lotus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4360C1" w:rsidRPr="004360C1" w:rsidRDefault="004360C1" w:rsidP="004360C1">
                      <w:pPr>
                        <w:tabs>
                          <w:tab w:val="right" w:leader="dot" w:pos="10202"/>
                        </w:tabs>
                        <w:spacing w:before="120" w:after="0" w:line="240" w:lineRule="auto"/>
                        <w:rPr>
                          <w:rFonts w:cs="Lotus" w:hint="cs"/>
                          <w:sz w:val="28"/>
                          <w:szCs w:val="28"/>
                          <w:rtl/>
                        </w:rPr>
                      </w:pPr>
                      <w:r w:rsidRPr="004360C1">
                        <w:rPr>
                          <w:rFonts w:cs="Lotus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4360C1" w:rsidRPr="004360C1" w:rsidRDefault="004360C1" w:rsidP="004360C1">
                      <w:pPr>
                        <w:tabs>
                          <w:tab w:val="right" w:leader="dot" w:pos="10202"/>
                        </w:tabs>
                        <w:spacing w:before="120" w:after="0" w:line="240" w:lineRule="auto"/>
                        <w:rPr>
                          <w:rFonts w:cs="Lotus" w:hint="cs"/>
                          <w:sz w:val="28"/>
                          <w:szCs w:val="28"/>
                        </w:rPr>
                      </w:pPr>
                      <w:r w:rsidRPr="004360C1">
                        <w:rPr>
                          <w:rFonts w:cs="Lotus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sectPr w:rsidR="004360C1" w:rsidSect="006C59C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C0"/>
    <w:rsid w:val="000F07AE"/>
    <w:rsid w:val="003F19CC"/>
    <w:rsid w:val="004360C1"/>
    <w:rsid w:val="004B0685"/>
    <w:rsid w:val="00541300"/>
    <w:rsid w:val="00667E47"/>
    <w:rsid w:val="006C59C0"/>
    <w:rsid w:val="007D21CA"/>
    <w:rsid w:val="00A94972"/>
    <w:rsid w:val="00BA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2012-01-09T11:37:00Z</cp:lastPrinted>
  <dcterms:created xsi:type="dcterms:W3CDTF">2012-01-09T11:16:00Z</dcterms:created>
  <dcterms:modified xsi:type="dcterms:W3CDTF">2012-01-09T11:37:00Z</dcterms:modified>
</cp:coreProperties>
</file>