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ink/ink1.xml" ContentType="application/inkml+xml"/>
  <Override PartName="/word/ink/ink2.xml" ContentType="application/inkml+xml"/>
  <Override PartName="/word/ink/ink3.xml" ContentType="application/inkml+xml"/>
  <Override PartName="/word/ink/ink4.xml" ContentType="application/inkml+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7F30BF" w14:textId="77777777" w:rsidR="00253E48" w:rsidRDefault="002152DA" w:rsidP="004522E2">
      <w:pPr>
        <w:spacing w:after="120" w:line="240" w:lineRule="auto"/>
        <w:ind w:firstLine="0"/>
        <w:jc w:val="center"/>
        <w:rPr>
          <w:sz w:val="28"/>
          <w:rtl/>
        </w:rPr>
      </w:pPr>
      <w:r>
        <w:rPr>
          <w:rFonts w:ascii="IranNastaliq" w:hAnsi="IranNastaliq" w:cs="IranNastaliq"/>
          <w:noProof/>
          <w:color w:val="FF0000"/>
          <w:sz w:val="200"/>
          <w:szCs w:val="200"/>
        </w:rPr>
        <w:drawing>
          <wp:anchor distT="0" distB="0" distL="114300" distR="114300" simplePos="0" relativeHeight="251669504" behindDoc="1" locked="0" layoutInCell="1" allowOverlap="1" wp14:anchorId="1D3C343E" wp14:editId="2141DF46">
            <wp:simplePos x="0" y="0"/>
            <wp:positionH relativeFrom="column">
              <wp:posOffset>-373070</wp:posOffset>
            </wp:positionH>
            <wp:positionV relativeFrom="paragraph">
              <wp:posOffset>94615</wp:posOffset>
            </wp:positionV>
            <wp:extent cx="4450433" cy="3337825"/>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d778f54b28a813d84a6b352a327858f.jpg"/>
                    <pic:cNvPicPr/>
                  </pic:nvPicPr>
                  <pic:blipFill>
                    <a:blip r:embed="rId8">
                      <a:extLst>
                        <a:ext uri="{28A0092B-C50C-407E-A947-70E740481C1C}">
                          <a14:useLocalDpi xmlns:a14="http://schemas.microsoft.com/office/drawing/2010/main" val="0"/>
                        </a:ext>
                      </a:extLst>
                    </a:blip>
                    <a:stretch>
                      <a:fillRect/>
                    </a:stretch>
                  </pic:blipFill>
                  <pic:spPr>
                    <a:xfrm>
                      <a:off x="0" y="0"/>
                      <a:ext cx="4450433" cy="3337825"/>
                    </a:xfrm>
                    <a:prstGeom prst="rect">
                      <a:avLst/>
                    </a:prstGeom>
                  </pic:spPr>
                </pic:pic>
              </a:graphicData>
            </a:graphic>
            <wp14:sizeRelH relativeFrom="page">
              <wp14:pctWidth>0</wp14:pctWidth>
            </wp14:sizeRelH>
            <wp14:sizeRelV relativeFrom="page">
              <wp14:pctHeight>0</wp14:pctHeight>
            </wp14:sizeRelV>
          </wp:anchor>
        </w:drawing>
      </w:r>
      <w:r w:rsidR="00253E48">
        <w:rPr>
          <w:rFonts w:hint="cs"/>
          <w:noProof/>
          <w:sz w:val="28"/>
          <w:rtl/>
        </w:rPr>
        <w:drawing>
          <wp:anchor distT="0" distB="0" distL="114300" distR="114300" simplePos="0" relativeHeight="251660288" behindDoc="1" locked="0" layoutInCell="1" allowOverlap="1" wp14:anchorId="6AAB918C" wp14:editId="52FB8CC9">
            <wp:simplePos x="0" y="0"/>
            <wp:positionH relativeFrom="column">
              <wp:posOffset>3717955</wp:posOffset>
            </wp:positionH>
            <wp:positionV relativeFrom="paragraph">
              <wp:posOffset>6716336</wp:posOffset>
            </wp:positionV>
            <wp:extent cx="1722474" cy="3583172"/>
            <wp:effectExtent l="3175"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 Colour 07.jpg"/>
                    <pic:cNvPicPr/>
                  </pic:nvPicPr>
                  <pic:blipFill>
                    <a:blip r:embed="rId9"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rot="5400000" flipV="1">
                      <a:off x="0" y="0"/>
                      <a:ext cx="1722474" cy="3583172"/>
                    </a:xfrm>
                    <a:prstGeom prst="rect">
                      <a:avLst/>
                    </a:prstGeom>
                  </pic:spPr>
                </pic:pic>
              </a:graphicData>
            </a:graphic>
            <wp14:sizeRelH relativeFrom="page">
              <wp14:pctWidth>0</wp14:pctWidth>
            </wp14:sizeRelH>
            <wp14:sizeRelV relativeFrom="page">
              <wp14:pctHeight>0</wp14:pctHeight>
            </wp14:sizeRelV>
          </wp:anchor>
        </w:drawing>
      </w:r>
    </w:p>
    <w:p w14:paraId="037DD107" w14:textId="77777777" w:rsidR="00253E48" w:rsidRDefault="00253E48" w:rsidP="004522E2">
      <w:pPr>
        <w:spacing w:after="120" w:line="240" w:lineRule="auto"/>
        <w:ind w:firstLine="0"/>
        <w:jc w:val="center"/>
        <w:rPr>
          <w:sz w:val="28"/>
          <w:rtl/>
        </w:rPr>
      </w:pPr>
    </w:p>
    <w:p w14:paraId="0CC8B185" w14:textId="77777777" w:rsidR="00253E48" w:rsidRDefault="002152DA" w:rsidP="004522E2">
      <w:pPr>
        <w:spacing w:after="120" w:line="240" w:lineRule="auto"/>
        <w:ind w:firstLine="0"/>
        <w:jc w:val="center"/>
        <w:rPr>
          <w:sz w:val="28"/>
          <w:rtl/>
        </w:rPr>
      </w:pPr>
      <w:r>
        <w:rPr>
          <w:rFonts w:ascii="IranNastaliq" w:hAnsi="IranNastaliq" w:cs="IranNastaliq"/>
          <w:noProof/>
          <w:color w:val="FF0000"/>
          <w:sz w:val="200"/>
          <w:szCs w:val="200"/>
        </w:rPr>
        <w:drawing>
          <wp:anchor distT="0" distB="0" distL="114300" distR="114300" simplePos="0" relativeHeight="251668480" behindDoc="0" locked="0" layoutInCell="1" allowOverlap="1" wp14:anchorId="1754EE90" wp14:editId="5412984D">
            <wp:simplePos x="0" y="0"/>
            <wp:positionH relativeFrom="column">
              <wp:posOffset>2091164</wp:posOffset>
            </wp:positionH>
            <wp:positionV relativeFrom="paragraph">
              <wp:posOffset>135890</wp:posOffset>
            </wp:positionV>
            <wp:extent cx="3714761" cy="339267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elk_001.png"/>
                    <pic:cNvPicPr/>
                  </pic:nvPicPr>
                  <pic:blipFill rotWithShape="1">
                    <a:blip r:embed="rId10" cstate="print">
                      <a:duotone>
                        <a:schemeClr val="accent2">
                          <a:shade val="45000"/>
                          <a:satMod val="135000"/>
                        </a:schemeClr>
                        <a:prstClr val="white"/>
                      </a:duotone>
                      <a:extLst>
                        <a:ext uri="{BEBA8EAE-BF5A-486C-A8C5-ECC9F3942E4B}">
                          <a14:imgProps xmlns:a14="http://schemas.microsoft.com/office/drawing/2010/main">
                            <a14:imgLayer r:embed="rId11">
                              <a14:imgEffect>
                                <a14:backgroundRemoval t="10000" b="90000" l="10000" r="90000">
                                  <a14:foregroundMark x1="64601" y1="26869" x2="64601" y2="26869"/>
                                  <a14:foregroundMark x1="70083" y1="59112" x2="70083" y2="59112"/>
                                  <a14:foregroundMark x1="73421" y1="39252" x2="73421" y2="39252"/>
                                </a14:backgroundRemoval>
                              </a14:imgEffect>
                              <a14:imgEffect>
                                <a14:artisticChalkSketch/>
                              </a14:imgEffect>
                            </a14:imgLayer>
                          </a14:imgProps>
                        </a:ext>
                        <a:ext uri="{28A0092B-C50C-407E-A947-70E740481C1C}">
                          <a14:useLocalDpi xmlns:a14="http://schemas.microsoft.com/office/drawing/2010/main" val="0"/>
                        </a:ext>
                      </a:extLst>
                    </a:blip>
                    <a:srcRect l="13689" t="21490" r="16766" b="16189"/>
                    <a:stretch/>
                  </pic:blipFill>
                  <pic:spPr bwMode="auto">
                    <a:xfrm>
                      <a:off x="0" y="0"/>
                      <a:ext cx="3714761" cy="33926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4EE2BB" w14:textId="77777777" w:rsidR="00D90513" w:rsidRPr="00336E57" w:rsidRDefault="00A0353B" w:rsidP="005041C2">
      <w:pPr>
        <w:spacing w:before="2160" w:after="0" w:line="144" w:lineRule="auto"/>
        <w:ind w:firstLine="0"/>
        <w:jc w:val="center"/>
        <w:rPr>
          <w:rFonts w:ascii="IranNastaliq" w:hAnsi="IranNastaliq" w:cs="IranNastaliq"/>
          <w:color w:val="FF0000"/>
          <w:sz w:val="200"/>
          <w:szCs w:val="200"/>
          <w:rtl/>
          <w14:shadow w14:blurRad="50800" w14:dist="38100" w14:dir="2700000" w14:sx="100000" w14:sy="100000" w14:kx="0" w14:ky="0" w14:algn="tl">
            <w14:srgbClr w14:val="000000">
              <w14:alpha w14:val="60000"/>
            </w14:srgbClr>
          </w14:shadow>
        </w:rPr>
      </w:pPr>
      <w:r>
        <w:rPr>
          <w:rFonts w:ascii="IranNastaliq" w:hAnsi="IranNastaliq" w:cs="IranNastaliq" w:hint="cs"/>
          <w:color w:val="FF0000"/>
          <w:sz w:val="200"/>
          <w:szCs w:val="200"/>
          <w:rtl/>
          <w14:shadow w14:blurRad="50800" w14:dist="38100" w14:dir="2700000" w14:sx="100000" w14:sy="100000" w14:kx="0" w14:ky="0" w14:algn="tl">
            <w14:srgbClr w14:val="000000">
              <w14:alpha w14:val="60000"/>
            </w14:srgbClr>
          </w14:shadow>
        </w:rPr>
        <w:t xml:space="preserve">  </w:t>
      </w:r>
    </w:p>
    <w:p w14:paraId="0F5CE83E" w14:textId="1766B4F2" w:rsidR="00253E48" w:rsidRPr="00FC0B7B" w:rsidRDefault="00CF5EBD" w:rsidP="005041C2">
      <w:pPr>
        <w:spacing w:after="0" w:line="240" w:lineRule="auto"/>
        <w:ind w:left="-3" w:firstLine="0"/>
        <w:jc w:val="center"/>
        <w:rPr>
          <w:rFonts w:cs="Zar"/>
          <w:b/>
          <w:bCs/>
          <w:color w:val="948A54" w:themeColor="background2" w:themeShade="80"/>
          <w:sz w:val="36"/>
          <w:szCs w:val="36"/>
          <w:rtl/>
        </w:rPr>
      </w:pPr>
      <w:r>
        <w:rPr>
          <w:rFonts w:cs="Zar"/>
          <w:b/>
          <w:bCs/>
          <w:color w:val="948A54" w:themeColor="background2" w:themeShade="80"/>
          <w:sz w:val="36"/>
          <w:szCs w:val="36"/>
          <w:rtl/>
        </w:rPr>
        <w:fldChar w:fldCharType="begin"/>
      </w:r>
      <w:r>
        <w:rPr>
          <w:rFonts w:cs="Zar"/>
          <w:b/>
          <w:bCs/>
          <w:color w:val="948A54" w:themeColor="background2" w:themeShade="80"/>
          <w:sz w:val="36"/>
          <w:szCs w:val="36"/>
          <w:rtl/>
        </w:rPr>
        <w:instrText xml:space="preserve"> </w:instrText>
      </w:r>
      <w:r>
        <w:rPr>
          <w:rFonts w:cs="Zar"/>
          <w:b/>
          <w:bCs/>
          <w:color w:val="948A54" w:themeColor="background2" w:themeShade="80"/>
          <w:sz w:val="36"/>
          <w:szCs w:val="36"/>
        </w:rPr>
        <w:instrText>COMMENTS</w:instrText>
      </w:r>
      <w:r>
        <w:rPr>
          <w:rFonts w:cs="Zar"/>
          <w:b/>
          <w:bCs/>
          <w:color w:val="948A54" w:themeColor="background2" w:themeShade="80"/>
          <w:sz w:val="36"/>
          <w:szCs w:val="36"/>
          <w:rtl/>
        </w:rPr>
        <w:instrText xml:space="preserve">  </w:instrText>
      </w:r>
      <w:r>
        <w:rPr>
          <w:rFonts w:cs="Zar"/>
          <w:b/>
          <w:bCs/>
          <w:color w:val="948A54" w:themeColor="background2" w:themeShade="80"/>
          <w:sz w:val="36"/>
          <w:szCs w:val="36"/>
          <w:rtl/>
        </w:rPr>
        <w:fldChar w:fldCharType="separate"/>
      </w:r>
      <w:r w:rsidR="001D11B0">
        <w:rPr>
          <w:rFonts w:cs="Zar" w:hint="cs"/>
          <w:b/>
          <w:bCs/>
          <w:color w:val="948A54" w:themeColor="background2" w:themeShade="80"/>
          <w:sz w:val="36"/>
          <w:szCs w:val="36"/>
          <w:rtl/>
        </w:rPr>
        <w:t>شبچراغي</w:t>
      </w:r>
      <w:r w:rsidR="001D11B0">
        <w:rPr>
          <w:rFonts w:cs="Zar"/>
          <w:b/>
          <w:bCs/>
          <w:color w:val="948A54" w:themeColor="background2" w:themeShade="80"/>
          <w:sz w:val="36"/>
          <w:szCs w:val="36"/>
          <w:rtl/>
        </w:rPr>
        <w:t xml:space="preserve"> </w:t>
      </w:r>
      <w:r w:rsidR="001D11B0">
        <w:rPr>
          <w:rFonts w:cs="Zar" w:hint="cs"/>
          <w:b/>
          <w:bCs/>
          <w:color w:val="948A54" w:themeColor="background2" w:themeShade="80"/>
          <w:sz w:val="36"/>
          <w:szCs w:val="36"/>
          <w:rtl/>
        </w:rPr>
        <w:t>پيشِ</w:t>
      </w:r>
      <w:r w:rsidR="001D11B0">
        <w:rPr>
          <w:rFonts w:cs="Zar"/>
          <w:b/>
          <w:bCs/>
          <w:color w:val="948A54" w:themeColor="background2" w:themeShade="80"/>
          <w:sz w:val="36"/>
          <w:szCs w:val="36"/>
          <w:rtl/>
        </w:rPr>
        <w:t xml:space="preserve"> </w:t>
      </w:r>
      <w:r w:rsidR="001D11B0">
        <w:rPr>
          <w:rFonts w:cs="Zar" w:hint="cs"/>
          <w:b/>
          <w:bCs/>
          <w:color w:val="948A54" w:themeColor="background2" w:themeShade="80"/>
          <w:sz w:val="36"/>
          <w:szCs w:val="36"/>
          <w:rtl/>
        </w:rPr>
        <w:t>روي</w:t>
      </w:r>
      <w:r w:rsidR="001D11B0">
        <w:rPr>
          <w:rFonts w:cs="Zar"/>
          <w:b/>
          <w:bCs/>
          <w:color w:val="948A54" w:themeColor="background2" w:themeShade="80"/>
          <w:sz w:val="36"/>
          <w:szCs w:val="36"/>
          <w:rtl/>
        </w:rPr>
        <w:t xml:space="preserve"> </w:t>
      </w:r>
      <w:r w:rsidR="001D11B0">
        <w:rPr>
          <w:rFonts w:cs="Zar" w:hint="cs"/>
          <w:b/>
          <w:bCs/>
          <w:color w:val="948A54" w:themeColor="background2" w:themeShade="80"/>
          <w:sz w:val="36"/>
          <w:szCs w:val="36"/>
          <w:rtl/>
        </w:rPr>
        <w:t>گوهرهاي</w:t>
      </w:r>
      <w:r w:rsidR="001D11B0">
        <w:rPr>
          <w:rFonts w:cs="Zar"/>
          <w:b/>
          <w:bCs/>
          <w:color w:val="948A54" w:themeColor="background2" w:themeShade="80"/>
          <w:sz w:val="36"/>
          <w:szCs w:val="36"/>
          <w:rtl/>
        </w:rPr>
        <w:t xml:space="preserve"> </w:t>
      </w:r>
      <w:r w:rsidR="001D11B0">
        <w:rPr>
          <w:rFonts w:cs="Zar" w:hint="cs"/>
          <w:b/>
          <w:bCs/>
          <w:color w:val="948A54" w:themeColor="background2" w:themeShade="80"/>
          <w:sz w:val="36"/>
          <w:szCs w:val="36"/>
          <w:rtl/>
        </w:rPr>
        <w:t>پيشرو</w:t>
      </w:r>
      <w:r>
        <w:rPr>
          <w:rFonts w:cs="Zar"/>
          <w:b/>
          <w:bCs/>
          <w:color w:val="948A54" w:themeColor="background2" w:themeShade="80"/>
          <w:sz w:val="36"/>
          <w:szCs w:val="36"/>
          <w:rtl/>
        </w:rPr>
        <w:fldChar w:fldCharType="end"/>
      </w:r>
      <w:r w:rsidR="002270F5">
        <w:rPr>
          <w:rFonts w:cs="Zar" w:hint="cs"/>
          <w:b/>
          <w:bCs/>
          <w:color w:val="948A54" w:themeColor="background2" w:themeShade="80"/>
          <w:sz w:val="36"/>
          <w:szCs w:val="36"/>
          <w:rtl/>
        </w:rPr>
        <w:t>؛ نخبگانِ آينده</w:t>
      </w:r>
    </w:p>
    <w:p w14:paraId="7A4650DC" w14:textId="77777777" w:rsidR="00FC0B7B" w:rsidRPr="005041C2" w:rsidRDefault="00FC0B7B" w:rsidP="00A728A3">
      <w:pPr>
        <w:spacing w:after="0" w:line="240" w:lineRule="auto"/>
        <w:ind w:firstLine="0"/>
        <w:jc w:val="center"/>
        <w:rPr>
          <w:sz w:val="30"/>
          <w:szCs w:val="30"/>
          <w:rtl/>
        </w:rPr>
      </w:pPr>
    </w:p>
    <w:p w14:paraId="76990CEB" w14:textId="77777777" w:rsidR="00FC0B7B" w:rsidRPr="00916C07" w:rsidRDefault="00FC0B7B" w:rsidP="00A728A3">
      <w:pPr>
        <w:spacing w:after="0" w:line="240" w:lineRule="auto"/>
        <w:ind w:firstLine="0"/>
        <w:jc w:val="center"/>
        <w:rPr>
          <w:sz w:val="42"/>
          <w:szCs w:val="42"/>
          <w:rtl/>
        </w:rPr>
      </w:pPr>
    </w:p>
    <w:p w14:paraId="68917D18" w14:textId="77777777" w:rsidR="00253E48" w:rsidRDefault="00625566" w:rsidP="00625566">
      <w:pPr>
        <w:spacing w:after="0" w:line="240" w:lineRule="auto"/>
        <w:ind w:firstLine="0"/>
        <w:jc w:val="center"/>
        <w:rPr>
          <w:sz w:val="28"/>
          <w:rtl/>
        </w:rPr>
      </w:pPr>
      <w:r>
        <w:rPr>
          <w:noProof/>
          <w:sz w:val="34"/>
          <w:szCs w:val="34"/>
        </w:rPr>
        <w:drawing>
          <wp:inline distT="0" distB="0" distL="0" distR="0" wp14:anchorId="2511FA1C" wp14:editId="3DB4B972">
            <wp:extent cx="2632403" cy="1491057"/>
            <wp:effectExtent l="0" t="0" r="0" b="0"/>
            <wp:docPr id="5" name="Picture 5" descr="C:\Users\Test\Desktop\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esktop\Nam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0437" cy="1523929"/>
                    </a:xfrm>
                    <a:prstGeom prst="rect">
                      <a:avLst/>
                    </a:prstGeom>
                    <a:noFill/>
                    <a:ln>
                      <a:noFill/>
                    </a:ln>
                  </pic:spPr>
                </pic:pic>
              </a:graphicData>
            </a:graphic>
          </wp:inline>
        </w:drawing>
      </w:r>
    </w:p>
    <w:p w14:paraId="3078E6F3" w14:textId="77777777" w:rsidR="00253E48" w:rsidRPr="00625566" w:rsidRDefault="003524B5" w:rsidP="00A728A3">
      <w:pPr>
        <w:spacing w:after="0" w:line="240" w:lineRule="auto"/>
        <w:ind w:firstLine="0"/>
        <w:jc w:val="center"/>
        <w:rPr>
          <w:rFonts w:cs="EntezareZohoor 5 **"/>
          <w:color w:val="245794"/>
          <w:sz w:val="36"/>
          <w:szCs w:val="36"/>
          <w:rtl/>
        </w:rPr>
      </w:pPr>
      <w:r>
        <w:rPr>
          <w:rFonts w:cs="EntezareZohoor 5 **" w:hint="cs"/>
          <w:color w:val="245794"/>
          <w:sz w:val="48"/>
          <w:szCs w:val="48"/>
          <w:rtl/>
          <w14:textFill>
            <w14:gradFill>
              <w14:gsLst>
                <w14:gs w14:pos="15000">
                  <w14:srgbClr w14:val="00B050"/>
                </w14:gs>
                <w14:gs w14:pos="38000">
                  <w14:srgbClr w14:val="FF0000"/>
                </w14:gs>
                <w14:gs w14:pos="100000">
                  <w14:srgbClr w14:val="FFFF00"/>
                </w14:gs>
                <w14:gs w14:pos="74000">
                  <w14:schemeClr w14:val="accent1">
                    <w14:lumMod w14:val="75000"/>
                  </w14:schemeClr>
                </w14:gs>
              </w14:gsLst>
              <w14:lin w14:ang="0" w14:scaled="0"/>
            </w14:gradFill>
          </w14:textFill>
        </w:rPr>
        <w:t xml:space="preserve"> </w:t>
      </w:r>
    </w:p>
    <w:p w14:paraId="2940BAF7" w14:textId="27941DA7" w:rsidR="00253E48" w:rsidRPr="00A728A3" w:rsidRDefault="00E818AD" w:rsidP="004E0AAC">
      <w:pPr>
        <w:spacing w:after="0" w:line="240" w:lineRule="auto"/>
        <w:ind w:firstLine="0"/>
        <w:jc w:val="center"/>
        <w:rPr>
          <w:rFonts w:cs="Homa"/>
          <w:color w:val="00682F"/>
          <w:sz w:val="44"/>
          <w:szCs w:val="44"/>
          <w:rtl/>
        </w:rPr>
      </w:pPr>
      <w:r>
        <w:rPr>
          <w:noProof/>
          <w:sz w:val="28"/>
          <w:rtl/>
        </w:rPr>
        <w:drawing>
          <wp:anchor distT="0" distB="0" distL="114300" distR="114300" simplePos="0" relativeHeight="251664384" behindDoc="0" locked="0" layoutInCell="1" allowOverlap="1" wp14:anchorId="593B29DF" wp14:editId="4DC23996">
            <wp:simplePos x="0" y="0"/>
            <wp:positionH relativeFrom="column">
              <wp:posOffset>-4466</wp:posOffset>
            </wp:positionH>
            <wp:positionV relativeFrom="paragraph">
              <wp:posOffset>425647</wp:posOffset>
            </wp:positionV>
            <wp:extent cx="1106170" cy="1106170"/>
            <wp:effectExtent l="0" t="0" r="0" b="0"/>
            <wp:wrapNone/>
            <wp:docPr id="4" name="Picture 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6170" cy="1106170"/>
                    </a:xfrm>
                    <a:prstGeom prst="rect">
                      <a:avLst/>
                    </a:prstGeom>
                  </pic:spPr>
                </pic:pic>
              </a:graphicData>
            </a:graphic>
            <wp14:sizeRelH relativeFrom="page">
              <wp14:pctWidth>0</wp14:pctWidth>
            </wp14:sizeRelH>
            <wp14:sizeRelV relativeFrom="page">
              <wp14:pctHeight>0</wp14:pctHeight>
            </wp14:sizeRelV>
          </wp:anchor>
        </w:drawing>
      </w:r>
      <w:r w:rsidR="00CF5EBD">
        <w:rPr>
          <w:rFonts w:cs="Homa"/>
          <w:color w:val="00682F"/>
          <w:sz w:val="44"/>
          <w:szCs w:val="44"/>
          <w:rtl/>
        </w:rPr>
        <w:fldChar w:fldCharType="begin"/>
      </w:r>
      <w:r w:rsidR="00CF5EBD">
        <w:rPr>
          <w:rFonts w:cs="Homa"/>
          <w:color w:val="00682F"/>
          <w:sz w:val="44"/>
          <w:szCs w:val="44"/>
          <w:rtl/>
        </w:rPr>
        <w:instrText xml:space="preserve"> </w:instrText>
      </w:r>
      <w:r w:rsidR="00CF5EBD">
        <w:rPr>
          <w:rFonts w:cs="Homa"/>
          <w:color w:val="00682F"/>
          <w:sz w:val="44"/>
          <w:szCs w:val="44"/>
        </w:rPr>
        <w:instrText>KEYWORDS</w:instrText>
      </w:r>
      <w:r w:rsidR="00CF5EBD">
        <w:rPr>
          <w:rFonts w:cs="Homa"/>
          <w:color w:val="00682F"/>
          <w:sz w:val="44"/>
          <w:szCs w:val="44"/>
          <w:rtl/>
        </w:rPr>
        <w:instrText xml:space="preserve">  </w:instrText>
      </w:r>
      <w:r w:rsidR="00CF5EBD">
        <w:rPr>
          <w:rFonts w:cs="Homa"/>
          <w:color w:val="00682F"/>
          <w:sz w:val="44"/>
          <w:szCs w:val="44"/>
          <w:rtl/>
        </w:rPr>
        <w:fldChar w:fldCharType="separate"/>
      </w:r>
      <w:r w:rsidR="001D11B0">
        <w:rPr>
          <w:rFonts w:cs="Homa" w:hint="cs"/>
          <w:color w:val="00682F"/>
          <w:sz w:val="44"/>
          <w:szCs w:val="44"/>
          <w:rtl/>
        </w:rPr>
        <w:t>مرداد</w:t>
      </w:r>
      <w:r w:rsidR="001D11B0">
        <w:rPr>
          <w:rFonts w:cs="Homa"/>
          <w:color w:val="00682F"/>
          <w:sz w:val="44"/>
          <w:szCs w:val="44"/>
          <w:rtl/>
        </w:rPr>
        <w:t xml:space="preserve"> 1402</w:t>
      </w:r>
      <w:r w:rsidR="00CF5EBD">
        <w:rPr>
          <w:rFonts w:cs="Homa"/>
          <w:color w:val="00682F"/>
          <w:sz w:val="44"/>
          <w:szCs w:val="44"/>
          <w:rtl/>
        </w:rPr>
        <w:fldChar w:fldCharType="end"/>
      </w:r>
    </w:p>
    <w:p w14:paraId="33516288" w14:textId="77777777" w:rsidR="00253E48" w:rsidRDefault="00253E48">
      <w:pPr>
        <w:bidi w:val="0"/>
        <w:spacing w:after="200" w:line="276" w:lineRule="auto"/>
        <w:ind w:firstLine="0"/>
        <w:jc w:val="left"/>
        <w:rPr>
          <w:sz w:val="28"/>
        </w:rPr>
      </w:pPr>
      <w:r>
        <w:rPr>
          <w:sz w:val="28"/>
          <w:rtl/>
        </w:rPr>
        <w:br w:type="page"/>
      </w:r>
    </w:p>
    <w:p w14:paraId="543DDC36" w14:textId="77777777" w:rsidR="00253E48" w:rsidRDefault="00253E48" w:rsidP="004522E2">
      <w:pPr>
        <w:spacing w:after="120" w:line="240" w:lineRule="auto"/>
        <w:ind w:firstLine="0"/>
        <w:jc w:val="center"/>
        <w:rPr>
          <w:sz w:val="28"/>
          <w:rtl/>
        </w:rPr>
      </w:pPr>
    </w:p>
    <w:p w14:paraId="6435F788" w14:textId="77777777" w:rsidR="00253E48" w:rsidRPr="00FF169E" w:rsidRDefault="00253E48" w:rsidP="004522E2">
      <w:pPr>
        <w:spacing w:after="120" w:line="240" w:lineRule="auto"/>
        <w:ind w:firstLine="0"/>
        <w:jc w:val="center"/>
        <w:rPr>
          <w:sz w:val="40"/>
          <w:szCs w:val="40"/>
          <w:rtl/>
        </w:rPr>
      </w:pPr>
    </w:p>
    <w:p w14:paraId="0565F62D" w14:textId="77777777" w:rsidR="00945DBD" w:rsidRDefault="00945DBD" w:rsidP="004522E2">
      <w:pPr>
        <w:spacing w:after="120" w:line="240" w:lineRule="auto"/>
        <w:ind w:firstLine="0"/>
        <w:jc w:val="center"/>
        <w:rPr>
          <w:sz w:val="28"/>
          <w:rtl/>
        </w:rPr>
      </w:pPr>
      <w:r>
        <w:rPr>
          <w:rFonts w:hint="cs"/>
          <w:noProof/>
          <w:sz w:val="28"/>
          <w:rtl/>
        </w:rPr>
        <w:drawing>
          <wp:inline distT="0" distB="0" distL="0" distR="0" wp14:anchorId="2F2806B6" wp14:editId="2D963814">
            <wp:extent cx="3071004" cy="2052806"/>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079546" cy="2058516"/>
                    </a:xfrm>
                    <a:prstGeom prst="rect">
                      <a:avLst/>
                    </a:prstGeom>
                  </pic:spPr>
                </pic:pic>
              </a:graphicData>
            </a:graphic>
          </wp:inline>
        </w:drawing>
      </w:r>
    </w:p>
    <w:p w14:paraId="33A1C0B0" w14:textId="77777777" w:rsidR="00945DBD" w:rsidRDefault="00945DBD" w:rsidP="004522E2">
      <w:pPr>
        <w:spacing w:after="120" w:line="240" w:lineRule="auto"/>
        <w:ind w:firstLine="0"/>
        <w:jc w:val="center"/>
        <w:rPr>
          <w:sz w:val="28"/>
          <w:rtl/>
        </w:rPr>
      </w:pPr>
    </w:p>
    <w:p w14:paraId="5F69FD72" w14:textId="77777777" w:rsidR="00945DBD" w:rsidRPr="00FF169E" w:rsidRDefault="00945DBD" w:rsidP="004522E2">
      <w:pPr>
        <w:spacing w:after="120" w:line="240" w:lineRule="auto"/>
        <w:ind w:firstLine="0"/>
        <w:jc w:val="center"/>
        <w:rPr>
          <w:sz w:val="72"/>
          <w:szCs w:val="72"/>
          <w:rtl/>
        </w:rPr>
      </w:pPr>
    </w:p>
    <w:p w14:paraId="002CF2A2" w14:textId="77777777" w:rsidR="00253E48" w:rsidRPr="00FF169E" w:rsidRDefault="00945DBD" w:rsidP="004522E2">
      <w:pPr>
        <w:spacing w:after="120" w:line="240" w:lineRule="auto"/>
        <w:ind w:firstLine="0"/>
        <w:jc w:val="center"/>
        <w:rPr>
          <w:rFonts w:cs="Zeytoon"/>
          <w:sz w:val="44"/>
          <w:szCs w:val="44"/>
          <w:rtl/>
        </w:rPr>
      </w:pPr>
      <w:r w:rsidRPr="00FF169E">
        <w:rPr>
          <w:rFonts w:cs="Zeytoon" w:hint="cs"/>
          <w:sz w:val="44"/>
          <w:szCs w:val="44"/>
          <w:rtl/>
        </w:rPr>
        <w:t>مندرجات</w:t>
      </w:r>
    </w:p>
    <w:p w14:paraId="5764D9C3" w14:textId="77777777" w:rsidR="00FF169E" w:rsidRPr="00FF169E" w:rsidRDefault="00FF169E" w:rsidP="00FF169E">
      <w:pPr>
        <w:spacing w:after="120" w:line="240" w:lineRule="auto"/>
        <w:ind w:left="2265" w:firstLine="0"/>
        <w:jc w:val="left"/>
        <w:rPr>
          <w:sz w:val="8"/>
          <w:szCs w:val="8"/>
          <w:rtl/>
        </w:rPr>
      </w:pPr>
    </w:p>
    <w:p w14:paraId="5302EE6C" w14:textId="504208EF" w:rsidR="00253E48" w:rsidRPr="00FF169E" w:rsidRDefault="00FF169E" w:rsidP="00D93D64">
      <w:pPr>
        <w:spacing w:after="0" w:line="240" w:lineRule="auto"/>
        <w:ind w:left="2265" w:firstLine="0"/>
        <w:jc w:val="left"/>
        <w:rPr>
          <w:rFonts w:cs="Zar"/>
          <w:b/>
          <w:bCs/>
          <w:sz w:val="36"/>
          <w:szCs w:val="36"/>
          <w:rtl/>
        </w:rPr>
      </w:pPr>
      <w:r w:rsidRPr="00FF169E">
        <w:rPr>
          <w:rFonts w:cs="Zar" w:hint="cs"/>
          <w:b/>
          <w:bCs/>
          <w:color w:val="FF0000"/>
          <w:position w:val="-4"/>
          <w:sz w:val="36"/>
          <w:szCs w:val="36"/>
        </w:rPr>
        <w:sym w:font="Wingdings" w:char="F0E7"/>
      </w:r>
      <w:bookmarkStart w:id="0" w:name="يك"/>
      <w:r>
        <w:rPr>
          <w:rFonts w:cs="Zar" w:hint="cs"/>
          <w:b/>
          <w:bCs/>
          <w:sz w:val="36"/>
          <w:szCs w:val="36"/>
          <w:rtl/>
        </w:rPr>
        <w:t xml:space="preserve"> </w:t>
      </w:r>
      <w:r w:rsidR="00141CE4">
        <w:rPr>
          <w:rFonts w:cs="Zar" w:hint="cs"/>
          <w:b/>
          <w:bCs/>
          <w:sz w:val="36"/>
          <w:szCs w:val="36"/>
          <w:rtl/>
        </w:rPr>
        <w:t>شرح خدمات ششگانه</w:t>
      </w:r>
      <w:r w:rsidR="008C4C30">
        <w:rPr>
          <w:rFonts w:cs="Zar" w:hint="cs"/>
          <w:b/>
          <w:bCs/>
          <w:sz w:val="36"/>
          <w:szCs w:val="36"/>
          <w:rtl/>
        </w:rPr>
        <w:t xml:space="preserve"> </w:t>
      </w:r>
      <w:bookmarkEnd w:id="0"/>
      <w:r w:rsidR="00834ABD">
        <w:rPr>
          <w:rFonts w:cs="Zar" w:hint="cs"/>
          <w:b/>
          <w:bCs/>
          <w:sz w:val="36"/>
          <w:szCs w:val="36"/>
          <w:rtl/>
        </w:rPr>
        <w:t xml:space="preserve">/ </w:t>
      </w:r>
      <w:r w:rsidR="00CF5EBD">
        <w:rPr>
          <w:rFonts w:cs="Zar"/>
          <w:b/>
          <w:bCs/>
          <w:sz w:val="36"/>
          <w:szCs w:val="36"/>
          <w:rtl/>
        </w:rPr>
        <w:fldChar w:fldCharType="begin"/>
      </w:r>
      <w:r w:rsidR="00CF5EBD">
        <w:rPr>
          <w:rFonts w:cs="Zar"/>
          <w:b/>
          <w:bCs/>
          <w:sz w:val="36"/>
          <w:szCs w:val="36"/>
          <w:rtl/>
        </w:rPr>
        <w:instrText xml:space="preserve"> </w:instrText>
      </w:r>
      <w:r w:rsidR="00CF5EBD">
        <w:rPr>
          <w:rFonts w:cs="Zar"/>
          <w:b/>
          <w:bCs/>
          <w:sz w:val="36"/>
          <w:szCs w:val="36"/>
        </w:rPr>
        <w:instrText>PAGEREF</w:instrText>
      </w:r>
      <w:r w:rsidR="00CF5EBD">
        <w:rPr>
          <w:rFonts w:cs="Zar"/>
          <w:b/>
          <w:bCs/>
          <w:sz w:val="36"/>
          <w:szCs w:val="36"/>
          <w:rtl/>
        </w:rPr>
        <w:instrText xml:space="preserve">  يكمتن </w:instrText>
      </w:r>
      <w:r w:rsidR="00CF5EBD">
        <w:rPr>
          <w:rFonts w:cs="Zar"/>
          <w:b/>
          <w:bCs/>
          <w:sz w:val="36"/>
          <w:szCs w:val="36"/>
          <w:rtl/>
        </w:rPr>
        <w:fldChar w:fldCharType="separate"/>
      </w:r>
      <w:r w:rsidR="001D11B0">
        <w:rPr>
          <w:rFonts w:cs="Zar"/>
          <w:b/>
          <w:bCs/>
          <w:noProof/>
          <w:sz w:val="36"/>
          <w:szCs w:val="36"/>
          <w:rtl/>
        </w:rPr>
        <w:t>3</w:t>
      </w:r>
      <w:r w:rsidR="00CF5EBD">
        <w:rPr>
          <w:rFonts w:cs="Zar"/>
          <w:b/>
          <w:bCs/>
          <w:sz w:val="36"/>
          <w:szCs w:val="36"/>
          <w:rtl/>
        </w:rPr>
        <w:fldChar w:fldCharType="end"/>
      </w:r>
    </w:p>
    <w:p w14:paraId="328192A1" w14:textId="375A91A3" w:rsidR="00F02DCE" w:rsidRPr="00C80EB8" w:rsidRDefault="00141CE4" w:rsidP="00E70645">
      <w:pPr>
        <w:spacing w:after="0"/>
        <w:ind w:left="2262" w:right="284" w:firstLine="0"/>
        <w:jc w:val="right"/>
        <w:rPr>
          <w:rFonts w:cs="Zar"/>
          <w:color w:val="984806" w:themeColor="accent6" w:themeShade="80"/>
          <w:position w:val="-4"/>
          <w:sz w:val="20"/>
          <w:szCs w:val="24"/>
        </w:rPr>
      </w:pPr>
      <w:r>
        <w:rPr>
          <w:rFonts w:cs="Zar" w:hint="cs"/>
          <w:color w:val="984806" w:themeColor="accent6" w:themeShade="80"/>
          <w:position w:val="-4"/>
          <w:sz w:val="20"/>
          <w:szCs w:val="24"/>
          <w:rtl/>
        </w:rPr>
        <w:t>معرفي سامانه يكپارچه فانوس همراه با شرح هر كدام از خدمات</w:t>
      </w:r>
    </w:p>
    <w:p w14:paraId="2FE30BD2" w14:textId="70CA95B0" w:rsidR="00FF169E" w:rsidRPr="00FF169E" w:rsidRDefault="00FF169E" w:rsidP="00D93D64">
      <w:pPr>
        <w:spacing w:after="0" w:line="240" w:lineRule="auto"/>
        <w:ind w:left="2265" w:firstLine="0"/>
        <w:jc w:val="left"/>
        <w:rPr>
          <w:rFonts w:cs="Zar"/>
          <w:b/>
          <w:bCs/>
          <w:sz w:val="36"/>
          <w:szCs w:val="36"/>
          <w:rtl/>
        </w:rPr>
      </w:pPr>
      <w:r w:rsidRPr="00FF169E">
        <w:rPr>
          <w:rFonts w:cs="Zar" w:hint="cs"/>
          <w:b/>
          <w:bCs/>
          <w:color w:val="FF0000"/>
          <w:position w:val="-4"/>
          <w:sz w:val="36"/>
          <w:szCs w:val="36"/>
        </w:rPr>
        <w:sym w:font="Wingdings" w:char="F0E7"/>
      </w:r>
      <w:bookmarkStart w:id="1" w:name="دو"/>
      <w:r>
        <w:rPr>
          <w:rFonts w:cs="Zar" w:hint="cs"/>
          <w:b/>
          <w:bCs/>
          <w:sz w:val="36"/>
          <w:szCs w:val="36"/>
          <w:rtl/>
        </w:rPr>
        <w:t xml:space="preserve"> </w:t>
      </w:r>
      <w:r w:rsidR="00141CE4">
        <w:rPr>
          <w:rFonts w:cs="Zar" w:hint="cs"/>
          <w:b/>
          <w:bCs/>
          <w:sz w:val="36"/>
          <w:szCs w:val="36"/>
          <w:rtl/>
        </w:rPr>
        <w:t>معرفي ابزارك‌ها</w:t>
      </w:r>
      <w:r w:rsidR="008C4C30">
        <w:rPr>
          <w:rFonts w:cs="Zar" w:hint="cs"/>
          <w:b/>
          <w:bCs/>
          <w:sz w:val="36"/>
          <w:szCs w:val="36"/>
          <w:rtl/>
        </w:rPr>
        <w:t xml:space="preserve"> </w:t>
      </w:r>
      <w:bookmarkEnd w:id="1"/>
      <w:r w:rsidR="00834ABD">
        <w:rPr>
          <w:rFonts w:cs="Zar" w:hint="cs"/>
          <w:b/>
          <w:bCs/>
          <w:sz w:val="36"/>
          <w:szCs w:val="36"/>
          <w:rtl/>
        </w:rPr>
        <w:t xml:space="preserve">/ </w:t>
      </w:r>
      <w:r w:rsidR="00CF5EBD">
        <w:rPr>
          <w:rFonts w:cs="Zar"/>
          <w:b/>
          <w:bCs/>
          <w:sz w:val="36"/>
          <w:szCs w:val="36"/>
          <w:rtl/>
        </w:rPr>
        <w:fldChar w:fldCharType="begin"/>
      </w:r>
      <w:r w:rsidR="00CF5EBD">
        <w:rPr>
          <w:rFonts w:cs="Zar"/>
          <w:b/>
          <w:bCs/>
          <w:sz w:val="36"/>
          <w:szCs w:val="36"/>
          <w:rtl/>
        </w:rPr>
        <w:instrText xml:space="preserve"> </w:instrText>
      </w:r>
      <w:r w:rsidR="00CF5EBD">
        <w:rPr>
          <w:rFonts w:cs="Zar"/>
          <w:b/>
          <w:bCs/>
          <w:sz w:val="36"/>
          <w:szCs w:val="36"/>
        </w:rPr>
        <w:instrText>PAGEREF</w:instrText>
      </w:r>
      <w:r w:rsidR="00CF5EBD">
        <w:rPr>
          <w:rFonts w:cs="Zar"/>
          <w:b/>
          <w:bCs/>
          <w:sz w:val="36"/>
          <w:szCs w:val="36"/>
          <w:rtl/>
        </w:rPr>
        <w:instrText xml:space="preserve">  دومتن </w:instrText>
      </w:r>
      <w:r w:rsidR="00CF5EBD">
        <w:rPr>
          <w:rFonts w:cs="Zar"/>
          <w:b/>
          <w:bCs/>
          <w:sz w:val="36"/>
          <w:szCs w:val="36"/>
          <w:rtl/>
        </w:rPr>
        <w:fldChar w:fldCharType="separate"/>
      </w:r>
      <w:r w:rsidR="001D11B0">
        <w:rPr>
          <w:rFonts w:cs="Zar"/>
          <w:b/>
          <w:bCs/>
          <w:noProof/>
          <w:sz w:val="36"/>
          <w:szCs w:val="36"/>
          <w:rtl/>
        </w:rPr>
        <w:t>7</w:t>
      </w:r>
      <w:r w:rsidR="00CF5EBD">
        <w:rPr>
          <w:rFonts w:cs="Zar"/>
          <w:b/>
          <w:bCs/>
          <w:sz w:val="36"/>
          <w:szCs w:val="36"/>
          <w:rtl/>
        </w:rPr>
        <w:fldChar w:fldCharType="end"/>
      </w:r>
    </w:p>
    <w:p w14:paraId="34494F42" w14:textId="6DCC2536" w:rsidR="00F02DCE" w:rsidRPr="00C80EB8" w:rsidRDefault="00141CE4" w:rsidP="00E70645">
      <w:pPr>
        <w:spacing w:after="0"/>
        <w:ind w:left="2262" w:right="284" w:firstLine="0"/>
        <w:jc w:val="right"/>
        <w:rPr>
          <w:rFonts w:cs="Zar"/>
          <w:color w:val="984806" w:themeColor="accent6" w:themeShade="80"/>
          <w:position w:val="-4"/>
          <w:sz w:val="20"/>
          <w:szCs w:val="24"/>
        </w:rPr>
      </w:pPr>
      <w:r>
        <w:rPr>
          <w:rFonts w:cs="Zar" w:hint="cs"/>
          <w:color w:val="984806" w:themeColor="accent6" w:themeShade="80"/>
          <w:position w:val="-4"/>
          <w:sz w:val="20"/>
          <w:szCs w:val="24"/>
          <w:rtl/>
        </w:rPr>
        <w:t>شرح ابزارك‌هايي كه ذيل هر كدام از خدمات عمل مي‌كنند</w:t>
      </w:r>
    </w:p>
    <w:p w14:paraId="7B7253E4" w14:textId="161B4898" w:rsidR="00FF169E" w:rsidRPr="00FF169E" w:rsidRDefault="00FF169E" w:rsidP="00D93D64">
      <w:pPr>
        <w:spacing w:after="0" w:line="240" w:lineRule="auto"/>
        <w:ind w:left="2265" w:firstLine="0"/>
        <w:jc w:val="left"/>
        <w:rPr>
          <w:rFonts w:cs="Zar"/>
          <w:b/>
          <w:bCs/>
          <w:sz w:val="36"/>
          <w:szCs w:val="36"/>
          <w:rtl/>
        </w:rPr>
      </w:pPr>
      <w:r w:rsidRPr="00FF169E">
        <w:rPr>
          <w:rFonts w:cs="Zar" w:hint="cs"/>
          <w:b/>
          <w:bCs/>
          <w:color w:val="FF0000"/>
          <w:position w:val="-4"/>
          <w:sz w:val="36"/>
          <w:szCs w:val="36"/>
        </w:rPr>
        <w:sym w:font="Wingdings" w:char="F0E7"/>
      </w:r>
      <w:bookmarkStart w:id="2" w:name="سه"/>
      <w:r>
        <w:rPr>
          <w:rFonts w:cs="Zar" w:hint="cs"/>
          <w:b/>
          <w:bCs/>
          <w:sz w:val="36"/>
          <w:szCs w:val="36"/>
          <w:rtl/>
        </w:rPr>
        <w:t xml:space="preserve"> </w:t>
      </w:r>
      <w:r w:rsidR="00141CE4">
        <w:rPr>
          <w:rFonts w:cs="Zar" w:hint="cs"/>
          <w:b/>
          <w:bCs/>
          <w:sz w:val="36"/>
          <w:szCs w:val="36"/>
          <w:rtl/>
        </w:rPr>
        <w:t>مدل طراحي سامانه</w:t>
      </w:r>
      <w:r w:rsidR="008C4C30">
        <w:rPr>
          <w:rFonts w:cs="Zar" w:hint="cs"/>
          <w:b/>
          <w:bCs/>
          <w:sz w:val="36"/>
          <w:szCs w:val="36"/>
          <w:rtl/>
        </w:rPr>
        <w:t xml:space="preserve"> </w:t>
      </w:r>
      <w:bookmarkEnd w:id="2"/>
      <w:r w:rsidR="00834ABD">
        <w:rPr>
          <w:rFonts w:cs="Zar" w:hint="cs"/>
          <w:b/>
          <w:bCs/>
          <w:sz w:val="36"/>
          <w:szCs w:val="36"/>
          <w:rtl/>
        </w:rPr>
        <w:t xml:space="preserve">/ </w:t>
      </w:r>
      <w:r w:rsidR="00CF5EBD">
        <w:rPr>
          <w:rFonts w:cs="Zar"/>
          <w:b/>
          <w:bCs/>
          <w:sz w:val="36"/>
          <w:szCs w:val="36"/>
          <w:rtl/>
        </w:rPr>
        <w:fldChar w:fldCharType="begin"/>
      </w:r>
      <w:r w:rsidR="00CF5EBD">
        <w:rPr>
          <w:rFonts w:cs="Zar"/>
          <w:b/>
          <w:bCs/>
          <w:sz w:val="36"/>
          <w:szCs w:val="36"/>
          <w:rtl/>
        </w:rPr>
        <w:instrText xml:space="preserve"> </w:instrText>
      </w:r>
      <w:r w:rsidR="00CF5EBD">
        <w:rPr>
          <w:rFonts w:cs="Zar"/>
          <w:b/>
          <w:bCs/>
          <w:sz w:val="36"/>
          <w:szCs w:val="36"/>
        </w:rPr>
        <w:instrText>PAGEREF</w:instrText>
      </w:r>
      <w:r w:rsidR="00CF5EBD">
        <w:rPr>
          <w:rFonts w:cs="Zar"/>
          <w:b/>
          <w:bCs/>
          <w:sz w:val="36"/>
          <w:szCs w:val="36"/>
          <w:rtl/>
        </w:rPr>
        <w:instrText xml:space="preserve">  سهمتن </w:instrText>
      </w:r>
      <w:r w:rsidR="00CF5EBD">
        <w:rPr>
          <w:rFonts w:cs="Zar"/>
          <w:b/>
          <w:bCs/>
          <w:sz w:val="36"/>
          <w:szCs w:val="36"/>
          <w:rtl/>
        </w:rPr>
        <w:fldChar w:fldCharType="separate"/>
      </w:r>
      <w:r w:rsidR="001D11B0">
        <w:rPr>
          <w:rFonts w:cs="Zar"/>
          <w:b/>
          <w:bCs/>
          <w:noProof/>
          <w:sz w:val="36"/>
          <w:szCs w:val="36"/>
          <w:rtl/>
        </w:rPr>
        <w:t>12</w:t>
      </w:r>
      <w:r w:rsidR="00CF5EBD">
        <w:rPr>
          <w:rFonts w:cs="Zar"/>
          <w:b/>
          <w:bCs/>
          <w:sz w:val="36"/>
          <w:szCs w:val="36"/>
          <w:rtl/>
        </w:rPr>
        <w:fldChar w:fldCharType="end"/>
      </w:r>
    </w:p>
    <w:p w14:paraId="6C094584" w14:textId="02488C68" w:rsidR="00F02DCE" w:rsidRPr="00C80EB8" w:rsidRDefault="00141CE4" w:rsidP="00E70645">
      <w:pPr>
        <w:spacing w:after="0"/>
        <w:ind w:left="2262" w:right="284" w:firstLine="0"/>
        <w:jc w:val="right"/>
        <w:rPr>
          <w:rFonts w:cs="Zar"/>
          <w:color w:val="984806" w:themeColor="accent6" w:themeShade="80"/>
          <w:position w:val="-4"/>
          <w:sz w:val="20"/>
          <w:szCs w:val="24"/>
        </w:rPr>
      </w:pPr>
      <w:r>
        <w:rPr>
          <w:rFonts w:cs="Zar" w:hint="cs"/>
          <w:color w:val="984806" w:themeColor="accent6" w:themeShade="80"/>
          <w:position w:val="-4"/>
          <w:sz w:val="20"/>
          <w:szCs w:val="24"/>
          <w:rtl/>
        </w:rPr>
        <w:t>توصيف معماري نرم‌افزار و تعاملات سرويس‌ها</w:t>
      </w:r>
    </w:p>
    <w:p w14:paraId="3ABCC42D" w14:textId="72B77876" w:rsidR="00FF169E" w:rsidRPr="00FF169E" w:rsidRDefault="00FF169E" w:rsidP="00D93D64">
      <w:pPr>
        <w:spacing w:after="0" w:line="240" w:lineRule="auto"/>
        <w:ind w:left="2265" w:firstLine="0"/>
        <w:jc w:val="left"/>
        <w:rPr>
          <w:rFonts w:cs="Zar"/>
          <w:b/>
          <w:bCs/>
          <w:sz w:val="36"/>
          <w:szCs w:val="36"/>
          <w:rtl/>
        </w:rPr>
      </w:pPr>
      <w:r w:rsidRPr="00FF169E">
        <w:rPr>
          <w:rFonts w:cs="Zar" w:hint="cs"/>
          <w:b/>
          <w:bCs/>
          <w:color w:val="FF0000"/>
          <w:position w:val="-4"/>
          <w:sz w:val="36"/>
          <w:szCs w:val="36"/>
        </w:rPr>
        <w:sym w:font="Wingdings" w:char="F0E7"/>
      </w:r>
      <w:bookmarkStart w:id="3" w:name="چهار"/>
      <w:r>
        <w:rPr>
          <w:rFonts w:cs="Zar" w:hint="cs"/>
          <w:b/>
          <w:bCs/>
          <w:sz w:val="36"/>
          <w:szCs w:val="36"/>
          <w:rtl/>
        </w:rPr>
        <w:t xml:space="preserve"> </w:t>
      </w:r>
      <w:r w:rsidR="00141CE4">
        <w:rPr>
          <w:rFonts w:cs="Zar" w:hint="cs"/>
          <w:b/>
          <w:bCs/>
          <w:sz w:val="36"/>
          <w:szCs w:val="36"/>
          <w:rtl/>
        </w:rPr>
        <w:t>داشته‌ها و انباشته‌ها</w:t>
      </w:r>
      <w:r w:rsidR="008C4C30">
        <w:rPr>
          <w:rFonts w:cs="Zar" w:hint="cs"/>
          <w:b/>
          <w:bCs/>
          <w:sz w:val="36"/>
          <w:szCs w:val="36"/>
          <w:rtl/>
        </w:rPr>
        <w:t xml:space="preserve"> </w:t>
      </w:r>
      <w:bookmarkEnd w:id="3"/>
      <w:r w:rsidR="00834ABD">
        <w:rPr>
          <w:rFonts w:cs="Zar" w:hint="cs"/>
          <w:b/>
          <w:bCs/>
          <w:sz w:val="36"/>
          <w:szCs w:val="36"/>
          <w:rtl/>
        </w:rPr>
        <w:t xml:space="preserve">/ </w:t>
      </w:r>
      <w:r w:rsidR="00CF5EBD">
        <w:rPr>
          <w:rFonts w:cs="Zar"/>
          <w:b/>
          <w:bCs/>
          <w:sz w:val="36"/>
          <w:szCs w:val="36"/>
          <w:rtl/>
        </w:rPr>
        <w:fldChar w:fldCharType="begin"/>
      </w:r>
      <w:r w:rsidR="00CF5EBD">
        <w:rPr>
          <w:rFonts w:cs="Zar"/>
          <w:b/>
          <w:bCs/>
          <w:sz w:val="36"/>
          <w:szCs w:val="36"/>
          <w:rtl/>
        </w:rPr>
        <w:instrText xml:space="preserve"> </w:instrText>
      </w:r>
      <w:r w:rsidR="00CF5EBD">
        <w:rPr>
          <w:rFonts w:cs="Zar"/>
          <w:b/>
          <w:bCs/>
          <w:sz w:val="36"/>
          <w:szCs w:val="36"/>
        </w:rPr>
        <w:instrText>PAGEREF</w:instrText>
      </w:r>
      <w:r w:rsidR="00CF5EBD">
        <w:rPr>
          <w:rFonts w:cs="Zar"/>
          <w:b/>
          <w:bCs/>
          <w:sz w:val="36"/>
          <w:szCs w:val="36"/>
          <w:rtl/>
        </w:rPr>
        <w:instrText xml:space="preserve">  چهارمتن </w:instrText>
      </w:r>
      <w:r w:rsidR="00CF5EBD">
        <w:rPr>
          <w:rFonts w:cs="Zar"/>
          <w:b/>
          <w:bCs/>
          <w:sz w:val="36"/>
          <w:szCs w:val="36"/>
          <w:rtl/>
        </w:rPr>
        <w:fldChar w:fldCharType="separate"/>
      </w:r>
      <w:r w:rsidR="001D11B0">
        <w:rPr>
          <w:rFonts w:cs="Zar"/>
          <w:b/>
          <w:bCs/>
          <w:noProof/>
          <w:sz w:val="36"/>
          <w:szCs w:val="36"/>
          <w:rtl/>
        </w:rPr>
        <w:t>15</w:t>
      </w:r>
      <w:r w:rsidR="00CF5EBD">
        <w:rPr>
          <w:rFonts w:cs="Zar"/>
          <w:b/>
          <w:bCs/>
          <w:sz w:val="36"/>
          <w:szCs w:val="36"/>
          <w:rtl/>
        </w:rPr>
        <w:fldChar w:fldCharType="end"/>
      </w:r>
    </w:p>
    <w:p w14:paraId="76BEC97C" w14:textId="60F38932" w:rsidR="00F02DCE" w:rsidRPr="00C80EB8" w:rsidRDefault="008F5F9F" w:rsidP="00E70645">
      <w:pPr>
        <w:spacing w:after="0"/>
        <w:ind w:left="2262" w:right="284" w:firstLine="0"/>
        <w:jc w:val="right"/>
        <w:rPr>
          <w:rFonts w:cs="Zar"/>
          <w:color w:val="984806" w:themeColor="accent6" w:themeShade="80"/>
          <w:position w:val="-4"/>
          <w:sz w:val="20"/>
          <w:szCs w:val="24"/>
        </w:rPr>
      </w:pPr>
      <w:r>
        <w:rPr>
          <w:rFonts w:cs="Zar" w:hint="cs"/>
          <w:color w:val="984806" w:themeColor="accent6" w:themeShade="80"/>
          <w:position w:val="-4"/>
          <w:sz w:val="20"/>
          <w:szCs w:val="24"/>
          <w:rtl/>
        </w:rPr>
        <w:t>اشاره به</w:t>
      </w:r>
      <w:r w:rsidR="00141CE4">
        <w:rPr>
          <w:rFonts w:cs="Zar" w:hint="cs"/>
          <w:color w:val="984806" w:themeColor="accent6" w:themeShade="80"/>
          <w:position w:val="-4"/>
          <w:sz w:val="20"/>
          <w:szCs w:val="24"/>
          <w:rtl/>
        </w:rPr>
        <w:t xml:space="preserve"> آن‌چه تا كنون حاصل شده و به دست آمده است</w:t>
      </w:r>
    </w:p>
    <w:p w14:paraId="1044A3C5" w14:textId="116128E1" w:rsidR="00FF169E" w:rsidRPr="00FF169E" w:rsidRDefault="00FF169E" w:rsidP="00D93D64">
      <w:pPr>
        <w:spacing w:after="0" w:line="240" w:lineRule="auto"/>
        <w:ind w:left="2265" w:firstLine="0"/>
        <w:jc w:val="left"/>
        <w:rPr>
          <w:rFonts w:cs="Zar"/>
          <w:b/>
          <w:bCs/>
          <w:sz w:val="36"/>
          <w:szCs w:val="36"/>
          <w:rtl/>
        </w:rPr>
      </w:pPr>
      <w:r w:rsidRPr="00FF169E">
        <w:rPr>
          <w:rFonts w:cs="Zar" w:hint="cs"/>
          <w:b/>
          <w:bCs/>
          <w:color w:val="FF0000"/>
          <w:position w:val="-4"/>
          <w:sz w:val="36"/>
          <w:szCs w:val="36"/>
        </w:rPr>
        <w:sym w:font="Wingdings" w:char="F0E7"/>
      </w:r>
      <w:bookmarkStart w:id="4" w:name="پنج"/>
      <w:r>
        <w:rPr>
          <w:rFonts w:cs="Zar" w:hint="cs"/>
          <w:b/>
          <w:bCs/>
          <w:sz w:val="36"/>
          <w:szCs w:val="36"/>
          <w:rtl/>
        </w:rPr>
        <w:t xml:space="preserve"> </w:t>
      </w:r>
      <w:r w:rsidR="00141CE4">
        <w:rPr>
          <w:rFonts w:cs="Zar" w:hint="cs"/>
          <w:b/>
          <w:bCs/>
          <w:sz w:val="36"/>
          <w:szCs w:val="36"/>
          <w:rtl/>
        </w:rPr>
        <w:t>ارتقا</w:t>
      </w:r>
      <w:r w:rsidR="008F5F9F">
        <w:rPr>
          <w:rFonts w:cs="Zar" w:hint="cs"/>
          <w:b/>
          <w:bCs/>
          <w:sz w:val="36"/>
          <w:szCs w:val="36"/>
          <w:rtl/>
        </w:rPr>
        <w:t xml:space="preserve"> و تكثير</w:t>
      </w:r>
      <w:r w:rsidR="008C4C30">
        <w:rPr>
          <w:rFonts w:cs="Zar" w:hint="cs"/>
          <w:b/>
          <w:bCs/>
          <w:sz w:val="36"/>
          <w:szCs w:val="36"/>
          <w:rtl/>
        </w:rPr>
        <w:t xml:space="preserve"> </w:t>
      </w:r>
      <w:bookmarkEnd w:id="4"/>
      <w:r w:rsidR="00834ABD">
        <w:rPr>
          <w:rFonts w:cs="Zar" w:hint="cs"/>
          <w:b/>
          <w:bCs/>
          <w:sz w:val="36"/>
          <w:szCs w:val="36"/>
          <w:rtl/>
        </w:rPr>
        <w:t xml:space="preserve">/ </w:t>
      </w:r>
      <w:r w:rsidR="00CF5EBD">
        <w:rPr>
          <w:rFonts w:cs="Zar"/>
          <w:b/>
          <w:bCs/>
          <w:sz w:val="36"/>
          <w:szCs w:val="36"/>
          <w:rtl/>
        </w:rPr>
        <w:fldChar w:fldCharType="begin"/>
      </w:r>
      <w:r w:rsidR="00CF5EBD">
        <w:rPr>
          <w:rFonts w:cs="Zar"/>
          <w:b/>
          <w:bCs/>
          <w:sz w:val="36"/>
          <w:szCs w:val="36"/>
          <w:rtl/>
        </w:rPr>
        <w:instrText xml:space="preserve"> </w:instrText>
      </w:r>
      <w:r w:rsidR="00CF5EBD">
        <w:rPr>
          <w:rFonts w:cs="Zar"/>
          <w:b/>
          <w:bCs/>
          <w:sz w:val="36"/>
          <w:szCs w:val="36"/>
        </w:rPr>
        <w:instrText>PAGEREF</w:instrText>
      </w:r>
      <w:r w:rsidR="00CF5EBD">
        <w:rPr>
          <w:rFonts w:cs="Zar"/>
          <w:b/>
          <w:bCs/>
          <w:sz w:val="36"/>
          <w:szCs w:val="36"/>
          <w:rtl/>
        </w:rPr>
        <w:instrText xml:space="preserve">  پنجمتن </w:instrText>
      </w:r>
      <w:r w:rsidR="00CF5EBD">
        <w:rPr>
          <w:rFonts w:cs="Zar"/>
          <w:b/>
          <w:bCs/>
          <w:sz w:val="36"/>
          <w:szCs w:val="36"/>
          <w:rtl/>
        </w:rPr>
        <w:fldChar w:fldCharType="separate"/>
      </w:r>
      <w:r w:rsidR="001D11B0">
        <w:rPr>
          <w:rFonts w:cs="Zar"/>
          <w:b/>
          <w:bCs/>
          <w:noProof/>
          <w:sz w:val="36"/>
          <w:szCs w:val="36"/>
          <w:rtl/>
        </w:rPr>
        <w:t>17</w:t>
      </w:r>
      <w:r w:rsidR="00CF5EBD">
        <w:rPr>
          <w:rFonts w:cs="Zar"/>
          <w:b/>
          <w:bCs/>
          <w:sz w:val="36"/>
          <w:szCs w:val="36"/>
          <w:rtl/>
        </w:rPr>
        <w:fldChar w:fldCharType="end"/>
      </w:r>
    </w:p>
    <w:p w14:paraId="344B6AA6" w14:textId="2452922B" w:rsidR="00F02DCE" w:rsidRPr="00C80EB8" w:rsidRDefault="00141CE4" w:rsidP="00E70645">
      <w:pPr>
        <w:spacing w:after="0"/>
        <w:ind w:left="2262" w:right="284" w:firstLine="0"/>
        <w:jc w:val="right"/>
        <w:rPr>
          <w:rFonts w:cs="Zar"/>
          <w:color w:val="984806" w:themeColor="accent6" w:themeShade="80"/>
          <w:position w:val="-4"/>
          <w:sz w:val="20"/>
          <w:szCs w:val="24"/>
        </w:rPr>
      </w:pPr>
      <w:r>
        <w:rPr>
          <w:rFonts w:cs="Zar" w:hint="cs"/>
          <w:color w:val="984806" w:themeColor="accent6" w:themeShade="80"/>
          <w:position w:val="-4"/>
          <w:sz w:val="20"/>
          <w:szCs w:val="24"/>
          <w:rtl/>
        </w:rPr>
        <w:t>توضيح روشي كه بتوان با حفظ داشته‌ها به سامانه</w:t>
      </w:r>
      <w:r w:rsidR="0026159B">
        <w:rPr>
          <w:rFonts w:cs="Zar" w:hint="cs"/>
          <w:color w:val="984806" w:themeColor="accent6" w:themeShade="80"/>
          <w:position w:val="-4"/>
          <w:sz w:val="20"/>
          <w:szCs w:val="24"/>
          <w:rtl/>
        </w:rPr>
        <w:t>‌هاي</w:t>
      </w:r>
      <w:r>
        <w:rPr>
          <w:rFonts w:cs="Zar" w:hint="cs"/>
          <w:color w:val="984806" w:themeColor="accent6" w:themeShade="80"/>
          <w:position w:val="-4"/>
          <w:sz w:val="20"/>
          <w:szCs w:val="24"/>
          <w:rtl/>
        </w:rPr>
        <w:t xml:space="preserve"> جديد رسيد</w:t>
      </w:r>
    </w:p>
    <w:p w14:paraId="4C4730FB" w14:textId="77777777" w:rsidR="007D1F40" w:rsidRDefault="007D1F40">
      <w:pPr>
        <w:widowControl/>
        <w:bidi w:val="0"/>
        <w:spacing w:after="200" w:line="276" w:lineRule="auto"/>
        <w:ind w:firstLine="0"/>
        <w:jc w:val="left"/>
        <w:rPr>
          <w:rtl/>
        </w:rPr>
      </w:pPr>
      <w:r>
        <w:rPr>
          <w:rtl/>
        </w:rPr>
        <w:br w:type="page"/>
      </w:r>
    </w:p>
    <w:p w14:paraId="622EDC62" w14:textId="77777777" w:rsidR="00976BA1" w:rsidRDefault="00976BA1" w:rsidP="00FF169E">
      <w:pPr>
        <w:rPr>
          <w:rtl/>
        </w:rPr>
      </w:pPr>
    </w:p>
    <w:bookmarkStart w:id="5" w:name="يكمتن"/>
    <w:p w14:paraId="3AC97537" w14:textId="4DD92C0A" w:rsidR="00D71FEF" w:rsidRPr="00B107E2" w:rsidRDefault="00B107E2" w:rsidP="00B107E2">
      <w:pPr>
        <w:pStyle w:val="a"/>
        <w:rPr>
          <w:rtl/>
        </w:rPr>
      </w:pPr>
      <w:r w:rsidRPr="00B107E2">
        <w:rPr>
          <w:rtl/>
        </w:rPr>
        <w:fldChar w:fldCharType="begin"/>
      </w:r>
      <w:r w:rsidRPr="00B107E2">
        <w:rPr>
          <w:rtl/>
        </w:rPr>
        <w:instrText xml:space="preserve"> </w:instrText>
      </w:r>
      <w:r w:rsidRPr="00B107E2">
        <w:instrText>REF</w:instrText>
      </w:r>
      <w:r w:rsidRPr="00B107E2">
        <w:rPr>
          <w:rtl/>
        </w:rPr>
        <w:instrText xml:space="preserve">  يك  \* </w:instrText>
      </w:r>
      <w:r w:rsidRPr="00B107E2">
        <w:instrText>MERGEFORMAT</w:instrText>
      </w:r>
      <w:r w:rsidRPr="00B107E2">
        <w:rPr>
          <w:rtl/>
        </w:rPr>
        <w:instrText xml:space="preserve"> </w:instrText>
      </w:r>
      <w:r w:rsidRPr="00B107E2">
        <w:rPr>
          <w:rtl/>
        </w:rPr>
        <w:fldChar w:fldCharType="separate"/>
      </w:r>
      <w:r w:rsidR="001D11B0" w:rsidRPr="001D11B0">
        <w:rPr>
          <w:rFonts w:hint="cs"/>
          <w:bCs/>
          <w:rtl/>
        </w:rPr>
        <w:t xml:space="preserve"> شرح </w:t>
      </w:r>
      <w:r w:rsidR="001D11B0" w:rsidRPr="001D11B0">
        <w:rPr>
          <w:rFonts w:hint="cs"/>
          <w:b w:val="0"/>
          <w:bCs/>
          <w:sz w:val="36"/>
          <w:rtl/>
        </w:rPr>
        <w:t>خدمات</w:t>
      </w:r>
      <w:r w:rsidR="001D11B0">
        <w:rPr>
          <w:rFonts w:hint="cs"/>
          <w:bCs/>
          <w:sz w:val="36"/>
          <w:rtl/>
        </w:rPr>
        <w:t xml:space="preserve"> </w:t>
      </w:r>
      <w:r w:rsidR="001D11B0" w:rsidRPr="001D11B0">
        <w:rPr>
          <w:rFonts w:hint="cs"/>
          <w:b w:val="0"/>
          <w:bCs/>
          <w:sz w:val="36"/>
          <w:rtl/>
        </w:rPr>
        <w:t xml:space="preserve">ششگانه </w:t>
      </w:r>
      <w:r w:rsidRPr="00B107E2">
        <w:rPr>
          <w:rtl/>
        </w:rPr>
        <w:fldChar w:fldCharType="end"/>
      </w:r>
      <w:r w:rsidR="00834ABD" w:rsidRPr="00B107E2">
        <w:rPr>
          <w:rFonts w:hint="cs"/>
          <w:rtl/>
        </w:rPr>
        <w:t xml:space="preserve"> </w:t>
      </w:r>
      <w:bookmarkEnd w:id="5"/>
    </w:p>
    <w:p w14:paraId="5DA2A21C" w14:textId="1E843CB8" w:rsidR="00531747" w:rsidRDefault="001166DE" w:rsidP="00D93D64">
      <w:pPr>
        <w:rPr>
          <w:rtl/>
        </w:rPr>
      </w:pPr>
      <w:r w:rsidRPr="00B844CA">
        <w:rPr>
          <w:rFonts w:ascii="Vazir Black" w:hAnsi="Vazir Black" w:cs="Vazir Black" w:hint="cs"/>
          <w:color w:val="FF0000"/>
          <w:rtl/>
        </w:rPr>
        <w:t>فانوس</w:t>
      </w:r>
      <w:r>
        <w:rPr>
          <w:rFonts w:hint="cs"/>
          <w:rtl/>
        </w:rPr>
        <w:t xml:space="preserve"> يك سامانه يكپارچه</w:t>
      </w:r>
      <w:r w:rsidR="00952ED6">
        <w:rPr>
          <w:rStyle w:val="FootnoteReference"/>
          <w:rtl/>
        </w:rPr>
        <w:footnoteReference w:id="2"/>
      </w:r>
      <w:r>
        <w:rPr>
          <w:rFonts w:hint="cs"/>
          <w:rtl/>
        </w:rPr>
        <w:t xml:space="preserve"> ارائه خدمات</w:t>
      </w:r>
      <w:r w:rsidR="00952ED6">
        <w:rPr>
          <w:rStyle w:val="FootnoteReference"/>
          <w:rtl/>
        </w:rPr>
        <w:footnoteReference w:id="3"/>
      </w:r>
      <w:r>
        <w:rPr>
          <w:rFonts w:hint="cs"/>
          <w:rtl/>
        </w:rPr>
        <w:t xml:space="preserve"> است. خدماتي كه سكوي</w:t>
      </w:r>
      <w:r>
        <w:rPr>
          <w:rStyle w:val="FootnoteReference"/>
          <w:rtl/>
        </w:rPr>
        <w:footnoteReference w:id="4"/>
      </w:r>
      <w:r>
        <w:rPr>
          <w:rFonts w:hint="cs"/>
          <w:rtl/>
        </w:rPr>
        <w:t xml:space="preserve"> هدف خود را كاربرد</w:t>
      </w:r>
      <w:r>
        <w:rPr>
          <w:rStyle w:val="FootnoteReference"/>
          <w:rtl/>
        </w:rPr>
        <w:footnoteReference w:id="5"/>
      </w:r>
      <w:r>
        <w:rPr>
          <w:rFonts w:hint="cs"/>
          <w:rtl/>
        </w:rPr>
        <w:t xml:space="preserve"> در گوشي‌هاي تلفن همراه تعريف كرده است</w:t>
      </w:r>
      <w:r w:rsidR="006927DF">
        <w:rPr>
          <w:rFonts w:hint="cs"/>
          <w:rtl/>
        </w:rPr>
        <w:t xml:space="preserve"> و مخاطب خود را، نسل خُردسالي كه آينده جامعه اسلامي در دستان اوست؛ </w:t>
      </w:r>
      <w:r w:rsidR="006927DF">
        <w:rPr>
          <w:rFonts w:hint="eastAsia"/>
          <w:rtl/>
        </w:rPr>
        <w:t>«</w:t>
      </w:r>
      <w:r w:rsidR="006927DF">
        <w:rPr>
          <w:rFonts w:hint="cs"/>
          <w:rtl/>
        </w:rPr>
        <w:t>دبستاني‌ها</w:t>
      </w:r>
      <w:r w:rsidR="006927DF">
        <w:rPr>
          <w:rFonts w:hint="eastAsia"/>
          <w:rtl/>
        </w:rPr>
        <w:t>»</w:t>
      </w:r>
      <w:r w:rsidR="006927DF">
        <w:rPr>
          <w:rFonts w:hint="cs"/>
          <w:rtl/>
        </w:rPr>
        <w:t>.</w:t>
      </w:r>
    </w:p>
    <w:p w14:paraId="12EF24AE" w14:textId="046ACF5E" w:rsidR="009D76CC" w:rsidRDefault="009D76CC" w:rsidP="009D76CC">
      <w:pPr>
        <w:pStyle w:val="Heading2"/>
        <w:rPr>
          <w:rtl/>
        </w:rPr>
      </w:pPr>
      <w:r>
        <w:rPr>
          <w:rFonts w:hint="cs"/>
          <w:rtl/>
        </w:rPr>
        <w:t>ويژگي‌هاي فانوس</w:t>
      </w:r>
    </w:p>
    <w:p w14:paraId="10A1E9E5" w14:textId="79692DDF" w:rsidR="009D76CC" w:rsidRDefault="009D76CC" w:rsidP="009D76CC">
      <w:pPr>
        <w:rPr>
          <w:rtl/>
        </w:rPr>
      </w:pPr>
      <w:r w:rsidRPr="00B844CA">
        <w:rPr>
          <w:rFonts w:ascii="Vazir Black" w:hAnsi="Vazir Black" w:cs="Vazir Black" w:hint="cs"/>
          <w:color w:val="FF0000"/>
          <w:rtl/>
        </w:rPr>
        <w:t>فانوس</w:t>
      </w:r>
      <w:r w:rsidR="00952ED6">
        <w:rPr>
          <w:rFonts w:hint="cs"/>
          <w:rtl/>
        </w:rPr>
        <w:t xml:space="preserve"> تنها و تنها</w:t>
      </w:r>
      <w:r>
        <w:rPr>
          <w:rFonts w:hint="cs"/>
          <w:rtl/>
        </w:rPr>
        <w:t xml:space="preserve"> «يك» سامانه</w:t>
      </w:r>
      <w:r>
        <w:rPr>
          <w:rStyle w:val="FootnoteReference"/>
          <w:rtl/>
        </w:rPr>
        <w:footnoteReference w:id="6"/>
      </w:r>
      <w:r>
        <w:rPr>
          <w:rFonts w:hint="cs"/>
          <w:rtl/>
        </w:rPr>
        <w:t xml:space="preserve"> است. تمام خدمات</w:t>
      </w:r>
      <w:r>
        <w:rPr>
          <w:rStyle w:val="FootnoteReference"/>
          <w:rtl/>
        </w:rPr>
        <w:footnoteReference w:id="7"/>
      </w:r>
      <w:r>
        <w:rPr>
          <w:rFonts w:hint="cs"/>
          <w:rtl/>
        </w:rPr>
        <w:t xml:space="preserve"> و ابزارهاي</w:t>
      </w:r>
      <w:r>
        <w:rPr>
          <w:rStyle w:val="FootnoteReference"/>
          <w:rtl/>
        </w:rPr>
        <w:footnoteReference w:id="8"/>
      </w:r>
      <w:r>
        <w:rPr>
          <w:rFonts w:hint="cs"/>
          <w:rtl/>
        </w:rPr>
        <w:t xml:space="preserve"> آن تحت همين يك سامانه تعريف شده است.</w:t>
      </w:r>
      <w:r w:rsidR="00952ED6">
        <w:rPr>
          <w:rFonts w:hint="cs"/>
          <w:rtl/>
        </w:rPr>
        <w:t xml:space="preserve"> اين به معناي يكپارچگي است. خدمات و ابزارها در همين يك سامانه مديريت و هدايت مي‌شوند و از فعاليت‌هاي تكراري، پراكنده و غيرمتمركز پرهيز شده است.</w:t>
      </w:r>
    </w:p>
    <w:p w14:paraId="5311CBDB" w14:textId="2FB415D5" w:rsidR="009C4562" w:rsidRPr="009D76CC" w:rsidRDefault="009C4562" w:rsidP="009D76CC">
      <w:pPr>
        <w:rPr>
          <w:rtl/>
        </w:rPr>
      </w:pPr>
      <w:r w:rsidRPr="00857A90">
        <w:rPr>
          <w:rStyle w:val="a0"/>
          <w:rFonts w:hint="cs"/>
          <w:rtl/>
        </w:rPr>
        <w:t>فانوس</w:t>
      </w:r>
      <w:r>
        <w:rPr>
          <w:rFonts w:hint="cs"/>
          <w:rtl/>
        </w:rPr>
        <w:t xml:space="preserve"> تنها و تنها «براي ما» نيست. اصلاً انحصارگرا هم نيست. </w:t>
      </w:r>
      <w:r w:rsidRPr="00B844CA">
        <w:rPr>
          <w:rFonts w:ascii="Vazir Black" w:hAnsi="Vazir Black" w:cs="Vazir Black" w:hint="cs"/>
          <w:color w:val="FF0000"/>
          <w:rtl/>
        </w:rPr>
        <w:t>فانوس</w:t>
      </w:r>
      <w:r>
        <w:rPr>
          <w:rFonts w:hint="cs"/>
          <w:rtl/>
        </w:rPr>
        <w:t xml:space="preserve"> چراغي‌ست براي همه؛ هر فعّال و خيّري كه در عرصه‌هاي مشابه فعاليت اجتماعي انجام مي‌دهد. پس </w:t>
      </w:r>
      <w:r w:rsidRPr="00B844CA">
        <w:rPr>
          <w:rFonts w:ascii="Vazir Black" w:hAnsi="Vazir Black" w:cs="Vazir Black" w:hint="cs"/>
          <w:color w:val="FF0000"/>
          <w:rtl/>
        </w:rPr>
        <w:t>فانوس</w:t>
      </w:r>
      <w:r>
        <w:rPr>
          <w:rFonts w:hint="cs"/>
          <w:rtl/>
        </w:rPr>
        <w:t xml:space="preserve"> قابل تكثير است. تكثيري شخصي‌سازي شده. </w:t>
      </w:r>
      <w:r w:rsidRPr="00B844CA">
        <w:rPr>
          <w:rFonts w:ascii="Vazir Black" w:hAnsi="Vazir Black" w:cs="Vazir Black" w:hint="cs"/>
          <w:color w:val="FF0000"/>
          <w:rtl/>
        </w:rPr>
        <w:t>فانوس</w:t>
      </w:r>
      <w:r>
        <w:rPr>
          <w:rFonts w:hint="cs"/>
          <w:rtl/>
        </w:rPr>
        <w:t xml:space="preserve"> اين توانايي را دارد كه خدمات خود را با نياز مشتري متناسب</w:t>
      </w:r>
      <w:r>
        <w:rPr>
          <w:rStyle w:val="FootnoteReference"/>
          <w:rtl/>
        </w:rPr>
        <w:footnoteReference w:id="9"/>
      </w:r>
      <w:r>
        <w:rPr>
          <w:rFonts w:hint="cs"/>
          <w:rtl/>
        </w:rPr>
        <w:t xml:space="preserve"> سازد و يك نمونه</w:t>
      </w:r>
      <w:r>
        <w:rPr>
          <w:rStyle w:val="FootnoteReference"/>
          <w:rtl/>
        </w:rPr>
        <w:footnoteReference w:id="10"/>
      </w:r>
      <w:r>
        <w:rPr>
          <w:rFonts w:hint="cs"/>
          <w:rtl/>
        </w:rPr>
        <w:t xml:space="preserve"> از آن را تحويل دهد، بدون اين‌كه نياز به سخت‌افزار جديد يا دوباره‌سازي داشته باشد.</w:t>
      </w:r>
    </w:p>
    <w:p w14:paraId="6240EE2E" w14:textId="016B0D85" w:rsidR="0068135B" w:rsidRDefault="00517763" w:rsidP="00517763">
      <w:pPr>
        <w:pStyle w:val="Heading2"/>
        <w:rPr>
          <w:rtl/>
        </w:rPr>
      </w:pPr>
      <w:r>
        <w:rPr>
          <w:rFonts w:hint="cs"/>
          <w:rtl/>
        </w:rPr>
        <w:t>كتابخانه مجازي</w:t>
      </w:r>
    </w:p>
    <w:p w14:paraId="1804E712" w14:textId="78FFA76F" w:rsidR="0068135B" w:rsidRDefault="00B844CA" w:rsidP="00D93D64">
      <w:pPr>
        <w:rPr>
          <w:rtl/>
        </w:rPr>
      </w:pPr>
      <w:r>
        <w:rPr>
          <w:rFonts w:hint="cs"/>
          <w:rtl/>
        </w:rPr>
        <w:t xml:space="preserve">اولين خدمتي كه در </w:t>
      </w:r>
      <w:r w:rsidRPr="00B844CA">
        <w:rPr>
          <w:rFonts w:ascii="Vazir Black" w:hAnsi="Vazir Black" w:cs="Vazir Black"/>
          <w:color w:val="FF0000"/>
          <w:rtl/>
        </w:rPr>
        <w:t>فانوس</w:t>
      </w:r>
      <w:r w:rsidRPr="00B844CA">
        <w:rPr>
          <w:rFonts w:hint="cs"/>
          <w:color w:val="FF0000"/>
          <w:sz w:val="28"/>
          <w:szCs w:val="36"/>
          <w:rtl/>
        </w:rPr>
        <w:t xml:space="preserve"> </w:t>
      </w:r>
      <w:r>
        <w:rPr>
          <w:rFonts w:hint="cs"/>
          <w:rtl/>
        </w:rPr>
        <w:t>راه افتاد</w:t>
      </w:r>
      <w:r w:rsidR="00857A90">
        <w:rPr>
          <w:rFonts w:hint="cs"/>
          <w:rtl/>
        </w:rPr>
        <w:t>، امروزه هم فعّال است و كاربردي، مجموعه‌اي از كتاب‌هاي مجازي‌ست.</w:t>
      </w:r>
      <w:r w:rsidR="00D4200B">
        <w:rPr>
          <w:rStyle w:val="FootnoteReference"/>
          <w:rtl/>
        </w:rPr>
        <w:footnoteReference w:id="11"/>
      </w:r>
      <w:r w:rsidR="00857A90">
        <w:rPr>
          <w:rFonts w:hint="cs"/>
          <w:rtl/>
        </w:rPr>
        <w:t xml:space="preserve"> متن كامل مجموعه بزرگي از داستان‌ها و حكايت‌هاي مناسب كودكان كه بسياري از آن‌ها به</w:t>
      </w:r>
      <w:r w:rsidR="00371328">
        <w:rPr>
          <w:rFonts w:hint="cs"/>
          <w:rtl/>
        </w:rPr>
        <w:t xml:space="preserve"> صورت</w:t>
      </w:r>
      <w:r w:rsidR="00857A90">
        <w:rPr>
          <w:rFonts w:hint="cs"/>
          <w:rtl/>
        </w:rPr>
        <w:t xml:space="preserve"> صوتي براي او خوانده مي‌شود.</w:t>
      </w:r>
      <w:r w:rsidR="006A1E63">
        <w:rPr>
          <w:rStyle w:val="FootnoteReference"/>
          <w:rtl/>
        </w:rPr>
        <w:footnoteReference w:id="12"/>
      </w:r>
      <w:r w:rsidR="00857A90">
        <w:rPr>
          <w:rFonts w:hint="cs"/>
          <w:rtl/>
        </w:rPr>
        <w:t xml:space="preserve"> </w:t>
      </w:r>
      <w:r w:rsidR="00857A90" w:rsidRPr="00857A90">
        <w:rPr>
          <w:rStyle w:val="a0"/>
          <w:rFonts w:hint="cs"/>
          <w:rtl/>
        </w:rPr>
        <w:t>فانوس</w:t>
      </w:r>
      <w:r w:rsidR="00857A90">
        <w:rPr>
          <w:rFonts w:hint="cs"/>
          <w:rtl/>
        </w:rPr>
        <w:t xml:space="preserve"> كتاب‌ها را دسته‌بندي كرده و در قفسه‌هايي با نام‌هاي آشنا براي كودكان قرار داده است و اين امكان </w:t>
      </w:r>
      <w:r w:rsidR="00ED6EE3">
        <w:rPr>
          <w:noProof/>
        </w:rPr>
        <w:drawing>
          <wp:anchor distT="0" distB="0" distL="114300" distR="114300" simplePos="0" relativeHeight="251672576" behindDoc="0" locked="0" layoutInCell="1" allowOverlap="1" wp14:anchorId="26910DAD" wp14:editId="3B1FC719">
            <wp:simplePos x="0" y="0"/>
            <wp:positionH relativeFrom="column">
              <wp:posOffset>2025015</wp:posOffset>
            </wp:positionH>
            <wp:positionV relativeFrom="paragraph">
              <wp:posOffset>154305</wp:posOffset>
            </wp:positionV>
            <wp:extent cx="1799590" cy="3199130"/>
            <wp:effectExtent l="133350" t="133350" r="124460" b="134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799590" cy="3199130"/>
                    </a:xfrm>
                    <a:prstGeom prst="rect">
                      <a:avLst/>
                    </a:prstGeom>
                    <a:ln w="28575">
                      <a:solidFill>
                        <a:srgbClr val="FFC000"/>
                      </a:solidFill>
                    </a:ln>
                    <a:effectLst>
                      <a:outerShdw blurRad="88900" algn="ctr" rotWithShape="0">
                        <a:schemeClr val="tx2">
                          <a:lumMod val="75000"/>
                        </a:schemeClr>
                      </a:outerShdw>
                    </a:effectLst>
                  </pic:spPr>
                </pic:pic>
              </a:graphicData>
            </a:graphic>
            <wp14:sizeRelH relativeFrom="page">
              <wp14:pctWidth>0</wp14:pctWidth>
            </wp14:sizeRelH>
            <wp14:sizeRelV relativeFrom="page">
              <wp14:pctHeight>0</wp14:pctHeight>
            </wp14:sizeRelV>
          </wp:anchor>
        </w:drawing>
      </w:r>
      <w:r w:rsidR="00622C8C">
        <w:rPr>
          <w:noProof/>
        </w:rPr>
        <w:drawing>
          <wp:anchor distT="0" distB="0" distL="114300" distR="114300" simplePos="0" relativeHeight="251670528" behindDoc="0" locked="0" layoutInCell="1" allowOverlap="1" wp14:anchorId="20CE8F26" wp14:editId="084F91C4">
            <wp:simplePos x="0" y="0"/>
            <wp:positionH relativeFrom="column">
              <wp:posOffset>28575</wp:posOffset>
            </wp:positionH>
            <wp:positionV relativeFrom="paragraph">
              <wp:posOffset>152687</wp:posOffset>
            </wp:positionV>
            <wp:extent cx="1799590" cy="3201035"/>
            <wp:effectExtent l="133350" t="133350" r="124460" b="132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3201035"/>
                    </a:xfrm>
                    <a:prstGeom prst="rect">
                      <a:avLst/>
                    </a:prstGeom>
                    <a:ln w="28575">
                      <a:solidFill>
                        <a:srgbClr val="FFC000"/>
                      </a:solidFill>
                    </a:ln>
                    <a:effectLst>
                      <a:outerShdw blurRad="88900" algn="ctr" rotWithShape="0">
                        <a:schemeClr val="tx2">
                          <a:lumMod val="75000"/>
                        </a:schemeClr>
                      </a:outerShdw>
                    </a:effectLst>
                  </pic:spPr>
                </pic:pic>
              </a:graphicData>
            </a:graphic>
            <wp14:sizeRelH relativeFrom="page">
              <wp14:pctWidth>0</wp14:pctWidth>
            </wp14:sizeRelH>
            <wp14:sizeRelV relativeFrom="page">
              <wp14:pctHeight>0</wp14:pctHeight>
            </wp14:sizeRelV>
          </wp:anchor>
        </w:drawing>
      </w:r>
      <w:r w:rsidR="00857A90">
        <w:rPr>
          <w:rFonts w:hint="cs"/>
          <w:rtl/>
        </w:rPr>
        <w:t xml:space="preserve">را فراهم نموده تا مخاطب در صورت تمايل، تمام يا بخشي از كتاب را با صداي خود بخواند و براي استفاده ديگران به اشتراك بگذارد. </w:t>
      </w:r>
    </w:p>
    <w:p w14:paraId="0118A2B1" w14:textId="56234C7F" w:rsidR="00517763" w:rsidRDefault="00517763" w:rsidP="00517763">
      <w:pPr>
        <w:pStyle w:val="Heading2"/>
        <w:rPr>
          <w:rtl/>
        </w:rPr>
      </w:pPr>
      <w:r>
        <w:rPr>
          <w:rFonts w:hint="cs"/>
          <w:rtl/>
        </w:rPr>
        <w:t>رسانه مجازي</w:t>
      </w:r>
    </w:p>
    <w:p w14:paraId="0E991431" w14:textId="2214F609" w:rsidR="0068135B" w:rsidRDefault="001B0D93" w:rsidP="00D93D64">
      <w:pPr>
        <w:rPr>
          <w:rtl/>
        </w:rPr>
      </w:pPr>
      <w:r>
        <w:rPr>
          <w:noProof/>
        </w:rPr>
        <w:drawing>
          <wp:anchor distT="0" distB="0" distL="114300" distR="114300" simplePos="0" relativeHeight="251676672" behindDoc="0" locked="0" layoutInCell="1" allowOverlap="1" wp14:anchorId="695444C5" wp14:editId="4D5A48EB">
            <wp:simplePos x="0" y="0"/>
            <wp:positionH relativeFrom="column">
              <wp:posOffset>92913</wp:posOffset>
            </wp:positionH>
            <wp:positionV relativeFrom="paragraph">
              <wp:posOffset>3074634</wp:posOffset>
            </wp:positionV>
            <wp:extent cx="2879725" cy="1612265"/>
            <wp:effectExtent l="133350" t="133350" r="130175" b="1403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34132" b="34366"/>
                    <a:stretch/>
                  </pic:blipFill>
                  <pic:spPr bwMode="auto">
                    <a:xfrm>
                      <a:off x="0" y="0"/>
                      <a:ext cx="2879725" cy="1612265"/>
                    </a:xfrm>
                    <a:prstGeom prst="rect">
                      <a:avLst/>
                    </a:prstGeom>
                    <a:ln w="28575" cap="flat" cmpd="sng" algn="ctr">
                      <a:solidFill>
                        <a:srgbClr val="FFC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ctr" rotWithShape="0">
                        <a:srgbClr val="1F497D">
                          <a:lumMod val="7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4A22D1C7" wp14:editId="25E0BB12">
            <wp:simplePos x="0" y="0"/>
            <wp:positionH relativeFrom="column">
              <wp:posOffset>3367321</wp:posOffset>
            </wp:positionH>
            <wp:positionV relativeFrom="paragraph">
              <wp:posOffset>3070225</wp:posOffset>
            </wp:positionV>
            <wp:extent cx="2880000" cy="1614321"/>
            <wp:effectExtent l="133350" t="133350" r="130175" b="1384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34127" b="34329"/>
                    <a:stretch/>
                  </pic:blipFill>
                  <pic:spPr bwMode="auto">
                    <a:xfrm>
                      <a:off x="0" y="0"/>
                      <a:ext cx="2880000" cy="1614321"/>
                    </a:xfrm>
                    <a:prstGeom prst="rect">
                      <a:avLst/>
                    </a:prstGeom>
                    <a:ln w="28575" cap="flat" cmpd="sng" algn="ctr">
                      <a:solidFill>
                        <a:srgbClr val="FFC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ctr" rotWithShape="0">
                        <a:srgbClr val="1F497D">
                          <a:lumMod val="7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1668">
        <w:rPr>
          <w:rFonts w:hint="cs"/>
          <w:rtl/>
        </w:rPr>
        <w:t xml:space="preserve">پخش فيلم براي كودكان به حدّي از اهميت رسيده، با توجه به استفاده روزافزون آن‌ها از تلفن‌هاي همراه، </w:t>
      </w:r>
      <w:r w:rsidR="00D4200B">
        <w:rPr>
          <w:rFonts w:hint="cs"/>
          <w:rtl/>
        </w:rPr>
        <w:t xml:space="preserve">كه </w:t>
      </w:r>
      <w:r w:rsidR="00731668">
        <w:rPr>
          <w:rFonts w:hint="cs"/>
          <w:rtl/>
        </w:rPr>
        <w:t>خيلي از شركت‌هاي رسانه‌اي مجازي</w:t>
      </w:r>
      <w:r w:rsidR="00D4200B">
        <w:rPr>
          <w:rStyle w:val="FootnoteReference"/>
          <w:rtl/>
        </w:rPr>
        <w:footnoteReference w:id="13"/>
      </w:r>
      <w:r w:rsidR="00731668">
        <w:rPr>
          <w:rFonts w:hint="cs"/>
          <w:rtl/>
        </w:rPr>
        <w:t xml:space="preserve"> بخش خاصّي براي كودكان تأسيس كرده‌اند.</w:t>
      </w:r>
      <w:r w:rsidR="002D7E1A">
        <w:rPr>
          <w:rStyle w:val="FootnoteReference"/>
          <w:rtl/>
        </w:rPr>
        <w:footnoteReference w:id="14"/>
      </w:r>
      <w:r w:rsidR="00731668">
        <w:rPr>
          <w:rFonts w:hint="cs"/>
          <w:rtl/>
        </w:rPr>
        <w:t xml:space="preserve"> </w:t>
      </w:r>
      <w:r w:rsidR="002D7E1A" w:rsidRPr="002D7E1A">
        <w:rPr>
          <w:rStyle w:val="a0"/>
          <w:rFonts w:hint="cs"/>
          <w:rtl/>
        </w:rPr>
        <w:t>فانوس</w:t>
      </w:r>
      <w:r w:rsidR="002D7E1A">
        <w:rPr>
          <w:rFonts w:hint="cs"/>
          <w:rtl/>
        </w:rPr>
        <w:t xml:space="preserve"> هم </w:t>
      </w:r>
      <w:r w:rsidR="003D4A5E">
        <w:rPr>
          <w:rFonts w:hint="cs"/>
          <w:rtl/>
        </w:rPr>
        <w:t xml:space="preserve">توجه به اين مطلب داشته و يك خدمت ويژه براي انتشار و پخش فيلم و صوت در نظر گرفته است. اما فراتر از ساير شركت‌هاي فعّال در اين عرصه، </w:t>
      </w:r>
      <w:r w:rsidR="003D4A5E" w:rsidRPr="003D4A5E">
        <w:rPr>
          <w:rStyle w:val="a0"/>
          <w:rFonts w:hint="cs"/>
          <w:rtl/>
        </w:rPr>
        <w:t>فانوس</w:t>
      </w:r>
      <w:r w:rsidR="003D4A5E">
        <w:rPr>
          <w:rFonts w:hint="cs"/>
          <w:rtl/>
        </w:rPr>
        <w:t xml:space="preserve"> توجه ويژه‌اي به محتواي چندرسانه‌اي</w:t>
      </w:r>
      <w:r w:rsidR="001F6862">
        <w:rPr>
          <w:rStyle w:val="FootnoteReference"/>
          <w:rtl/>
        </w:rPr>
        <w:footnoteReference w:id="15"/>
      </w:r>
      <w:r w:rsidR="003D4A5E">
        <w:rPr>
          <w:rFonts w:hint="cs"/>
          <w:rtl/>
        </w:rPr>
        <w:t xml:space="preserve"> ارائه شده دارد و تناسب آن با نيازهاي مخاطب را از نظر دور نمي‌دارد. آن‌چه </w:t>
      </w:r>
      <w:r w:rsidR="003D4A5E" w:rsidRPr="003F3D32">
        <w:rPr>
          <w:rStyle w:val="a0"/>
          <w:rFonts w:hint="cs"/>
          <w:rtl/>
        </w:rPr>
        <w:t>فانوس</w:t>
      </w:r>
      <w:r w:rsidR="003D4A5E">
        <w:rPr>
          <w:rFonts w:hint="cs"/>
          <w:rtl/>
        </w:rPr>
        <w:t xml:space="preserve"> براي انتشار برمي‌گزيند، در رشد ذهني و رواني كودك و آموزش رفتار و اخلاق نه تنها خللي وارد نمي‌كند كه مي‌تواند مفيد هم باشد. اين رويكرد </w:t>
      </w:r>
      <w:r w:rsidR="003D4A5E" w:rsidRPr="003F3D32">
        <w:rPr>
          <w:rStyle w:val="a0"/>
          <w:rFonts w:hint="cs"/>
          <w:rtl/>
        </w:rPr>
        <w:t>فانوس</w:t>
      </w:r>
      <w:r w:rsidR="003D4A5E">
        <w:rPr>
          <w:rFonts w:hint="cs"/>
          <w:rtl/>
        </w:rPr>
        <w:t xml:space="preserve"> در تمام فعاليت‌هاي رسانه‌اي است.</w:t>
      </w:r>
    </w:p>
    <w:p w14:paraId="5851AACF" w14:textId="2BD7E953" w:rsidR="00517763" w:rsidRDefault="00517763" w:rsidP="00517763">
      <w:pPr>
        <w:pStyle w:val="Heading2"/>
        <w:rPr>
          <w:rtl/>
        </w:rPr>
      </w:pPr>
      <w:r>
        <w:rPr>
          <w:rFonts w:hint="cs"/>
          <w:rtl/>
        </w:rPr>
        <w:t>آموزش مجازي</w:t>
      </w:r>
    </w:p>
    <w:p w14:paraId="3E1269DD" w14:textId="192CC7DF" w:rsidR="0068135B" w:rsidRDefault="00663103" w:rsidP="00D93D64">
      <w:pPr>
        <w:rPr>
          <w:rtl/>
        </w:rPr>
      </w:pPr>
      <w:r>
        <w:rPr>
          <w:rFonts w:hint="cs"/>
          <w:rtl/>
        </w:rPr>
        <w:t xml:space="preserve">يك بخش ويژه در </w:t>
      </w:r>
      <w:r w:rsidRPr="00663103">
        <w:rPr>
          <w:rStyle w:val="a0"/>
          <w:rFonts w:hint="cs"/>
          <w:rtl/>
        </w:rPr>
        <w:t>فانوس</w:t>
      </w:r>
      <w:r>
        <w:rPr>
          <w:rFonts w:hint="cs"/>
          <w:rtl/>
        </w:rPr>
        <w:t xml:space="preserve"> اختصاص به نوع ويژه‌اي از سامانه مديريت يادگيري</w:t>
      </w:r>
      <w:r>
        <w:rPr>
          <w:rStyle w:val="FootnoteReference"/>
          <w:rtl/>
        </w:rPr>
        <w:footnoteReference w:id="16"/>
      </w:r>
      <w:r>
        <w:rPr>
          <w:rFonts w:hint="cs"/>
          <w:rtl/>
        </w:rPr>
        <w:t xml:space="preserve"> يا همان آموزش مجازي</w:t>
      </w:r>
      <w:r>
        <w:rPr>
          <w:rStyle w:val="FootnoteReference"/>
          <w:rtl/>
        </w:rPr>
        <w:footnoteReference w:id="17"/>
      </w:r>
      <w:r>
        <w:rPr>
          <w:rFonts w:hint="cs"/>
          <w:rtl/>
        </w:rPr>
        <w:t xml:space="preserve"> دارد.</w:t>
      </w:r>
      <w:r w:rsidR="00B56943">
        <w:rPr>
          <w:rFonts w:hint="cs"/>
          <w:rtl/>
        </w:rPr>
        <w:t xml:space="preserve"> </w:t>
      </w:r>
      <w:r w:rsidR="005604D1">
        <w:rPr>
          <w:rFonts w:hint="cs"/>
          <w:rtl/>
        </w:rPr>
        <w:t>آموزش در اين بخش از يك روند پنج مرحله‌اي تبعيّت مي‌كند:</w:t>
      </w:r>
    </w:p>
    <w:p w14:paraId="65FC67C3" w14:textId="00890BCC" w:rsidR="00360E48" w:rsidRDefault="00360E48" w:rsidP="00360E48">
      <w:pPr>
        <w:spacing w:line="240" w:lineRule="auto"/>
        <w:ind w:firstLine="0"/>
        <w:jc w:val="center"/>
        <w:rPr>
          <w:rtl/>
        </w:rPr>
      </w:pPr>
      <w:r>
        <w:rPr>
          <w:noProof/>
          <w:rtl/>
          <w:lang w:val="fa-IR"/>
        </w:rPr>
        <w:drawing>
          <wp:inline distT="0" distB="0" distL="0" distR="0" wp14:anchorId="24962EA2" wp14:editId="445733FA">
            <wp:extent cx="6142990" cy="785004"/>
            <wp:effectExtent l="57150" t="0" r="6731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D4AB60C" w14:textId="07222DD1" w:rsidR="005604D1" w:rsidRDefault="005329AA" w:rsidP="005604D1">
      <w:pPr>
        <w:pStyle w:val="ListParagraph"/>
        <w:numPr>
          <w:ilvl w:val="0"/>
          <w:numId w:val="35"/>
        </w:numPr>
      </w:pPr>
      <w:r>
        <w:rPr>
          <w:noProof/>
        </w:rPr>
        <w:drawing>
          <wp:anchor distT="0" distB="0" distL="114300" distR="114300" simplePos="0" relativeHeight="251678720" behindDoc="0" locked="0" layoutInCell="1" allowOverlap="1" wp14:anchorId="070C22A4" wp14:editId="3D6D6D67">
            <wp:simplePos x="0" y="0"/>
            <wp:positionH relativeFrom="column">
              <wp:posOffset>64770</wp:posOffset>
            </wp:positionH>
            <wp:positionV relativeFrom="paragraph">
              <wp:posOffset>133704</wp:posOffset>
            </wp:positionV>
            <wp:extent cx="1800000" cy="4000794"/>
            <wp:effectExtent l="133350" t="133350" r="124460" b="133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1800000" cy="4000794"/>
                    </a:xfrm>
                    <a:prstGeom prst="rect">
                      <a:avLst/>
                    </a:prstGeom>
                    <a:ln w="28575">
                      <a:solidFill>
                        <a:srgbClr val="FFC000"/>
                      </a:solidFill>
                    </a:ln>
                    <a:effectLst>
                      <a:outerShdw blurRad="88900" algn="ctr" rotWithShape="0">
                        <a:schemeClr val="tx2">
                          <a:lumMod val="75000"/>
                        </a:schemeClr>
                      </a:outerShdw>
                    </a:effectLst>
                  </pic:spPr>
                </pic:pic>
              </a:graphicData>
            </a:graphic>
            <wp14:sizeRelH relativeFrom="page">
              <wp14:pctWidth>0</wp14:pctWidth>
            </wp14:sizeRelH>
            <wp14:sizeRelV relativeFrom="page">
              <wp14:pctHeight>0</wp14:pctHeight>
            </wp14:sizeRelV>
          </wp:anchor>
        </w:drawing>
      </w:r>
      <w:r w:rsidR="005604D1">
        <w:rPr>
          <w:rFonts w:hint="cs"/>
          <w:rtl/>
        </w:rPr>
        <w:t>پخش فيلم آموزش درس</w:t>
      </w:r>
    </w:p>
    <w:p w14:paraId="2883E8A5" w14:textId="0B6DFE19" w:rsidR="005604D1" w:rsidRDefault="005604D1" w:rsidP="005604D1">
      <w:pPr>
        <w:pStyle w:val="ListParagraph"/>
        <w:numPr>
          <w:ilvl w:val="0"/>
          <w:numId w:val="35"/>
        </w:numPr>
      </w:pPr>
      <w:r>
        <w:rPr>
          <w:rFonts w:hint="cs"/>
          <w:rtl/>
        </w:rPr>
        <w:t>ارائه سؤال از درس همراه با پاسخ‌هاي چندگزينه‌اي</w:t>
      </w:r>
    </w:p>
    <w:p w14:paraId="71B760EE" w14:textId="597E11CC" w:rsidR="005604D1" w:rsidRDefault="005604D1" w:rsidP="005604D1">
      <w:pPr>
        <w:pStyle w:val="ListParagraph"/>
        <w:numPr>
          <w:ilvl w:val="0"/>
          <w:numId w:val="35"/>
        </w:numPr>
      </w:pPr>
      <w:r>
        <w:rPr>
          <w:rFonts w:hint="cs"/>
          <w:rtl/>
        </w:rPr>
        <w:t>پاسخ درست يا اشتباه آموزش‌گيرنده به سؤال</w:t>
      </w:r>
    </w:p>
    <w:p w14:paraId="60880101" w14:textId="370E0BF1" w:rsidR="005604D1" w:rsidRDefault="005604D1" w:rsidP="005604D1">
      <w:pPr>
        <w:pStyle w:val="ListParagraph"/>
        <w:numPr>
          <w:ilvl w:val="0"/>
          <w:numId w:val="35"/>
        </w:numPr>
      </w:pPr>
      <w:r>
        <w:rPr>
          <w:rFonts w:hint="cs"/>
          <w:rtl/>
        </w:rPr>
        <w:t>نمايش راه‌حل پاسخ به سؤال</w:t>
      </w:r>
    </w:p>
    <w:p w14:paraId="21388246" w14:textId="55F32299" w:rsidR="005604D1" w:rsidRDefault="005604D1" w:rsidP="005604D1">
      <w:pPr>
        <w:pStyle w:val="ListParagraph"/>
        <w:numPr>
          <w:ilvl w:val="0"/>
          <w:numId w:val="35"/>
        </w:numPr>
        <w:rPr>
          <w:rtl/>
        </w:rPr>
      </w:pPr>
      <w:r>
        <w:rPr>
          <w:rFonts w:hint="cs"/>
          <w:rtl/>
        </w:rPr>
        <w:t>پخش فيلم توضيح پاسخ و دلايل آن</w:t>
      </w:r>
    </w:p>
    <w:p w14:paraId="55B2050A" w14:textId="0FA42250" w:rsidR="00774DE2" w:rsidRDefault="00AD6369" w:rsidP="00774DE2">
      <w:pPr>
        <w:rPr>
          <w:rtl/>
        </w:rPr>
      </w:pPr>
      <w:r>
        <w:rPr>
          <w:rFonts w:hint="cs"/>
          <w:rtl/>
        </w:rPr>
        <w:t xml:space="preserve">صدها ساعت فيلم آموزشي با همين مبنا توليد شده است، همراه با پرسش‌ها و پاسخ‌هاي چندگزينه‌اي. سامانه آموزش از راه دور </w:t>
      </w:r>
      <w:r w:rsidRPr="00A87B9B">
        <w:rPr>
          <w:rStyle w:val="a0"/>
          <w:rFonts w:hint="cs"/>
          <w:rtl/>
        </w:rPr>
        <w:t>فانوس</w:t>
      </w:r>
      <w:r>
        <w:rPr>
          <w:rFonts w:hint="cs"/>
          <w:rtl/>
        </w:rPr>
        <w:t xml:space="preserve"> حجم گسترده‌اي از داده</w:t>
      </w:r>
      <w:r w:rsidR="00A87B9B">
        <w:rPr>
          <w:rStyle w:val="FootnoteReference"/>
          <w:rtl/>
        </w:rPr>
        <w:footnoteReference w:id="18"/>
      </w:r>
      <w:r>
        <w:rPr>
          <w:rFonts w:hint="cs"/>
          <w:rtl/>
        </w:rPr>
        <w:t xml:space="preserve"> را در اختيار دارد.</w:t>
      </w:r>
    </w:p>
    <w:p w14:paraId="1940F904" w14:textId="5A35F06A" w:rsidR="00517763" w:rsidRDefault="00517763" w:rsidP="00517763">
      <w:pPr>
        <w:pStyle w:val="Heading2"/>
        <w:rPr>
          <w:rtl/>
        </w:rPr>
      </w:pPr>
      <w:r>
        <w:rPr>
          <w:rFonts w:hint="cs"/>
          <w:rtl/>
        </w:rPr>
        <w:t>مهدكودك مجازي</w:t>
      </w:r>
    </w:p>
    <w:p w14:paraId="43597E34" w14:textId="0DB7AB5E" w:rsidR="0068135B" w:rsidRDefault="005329AA" w:rsidP="00D93D64">
      <w:pPr>
        <w:rPr>
          <w:rtl/>
        </w:rPr>
      </w:pPr>
      <w:r>
        <w:rPr>
          <w:noProof/>
        </w:rPr>
        <w:drawing>
          <wp:anchor distT="0" distB="0" distL="114300" distR="114300" simplePos="0" relativeHeight="251682816" behindDoc="0" locked="0" layoutInCell="1" allowOverlap="1" wp14:anchorId="7BB65D2B" wp14:editId="75DEC1D6">
            <wp:simplePos x="0" y="0"/>
            <wp:positionH relativeFrom="column">
              <wp:posOffset>655056</wp:posOffset>
            </wp:positionH>
            <wp:positionV relativeFrom="paragraph">
              <wp:posOffset>59055</wp:posOffset>
            </wp:positionV>
            <wp:extent cx="610195" cy="1257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BEBA8EAE-BF5A-486C-A8C5-ECC9F3942E4B}">
                          <a14:imgProps xmlns:a14="http://schemas.microsoft.com/office/drawing/2010/main">
                            <a14:imgLayer r:embed="rId26">
                              <a14:imgEffect>
                                <a14:brightnessContrast bright="-10000" contrast="80000"/>
                              </a14:imgEffect>
                            </a14:imgLayer>
                          </a14:imgProps>
                        </a:ext>
                        <a:ext uri="{28A0092B-C50C-407E-A947-70E740481C1C}">
                          <a14:useLocalDpi xmlns:a14="http://schemas.microsoft.com/office/drawing/2010/main" val="0"/>
                        </a:ext>
                      </a:extLst>
                    </a:blip>
                    <a:srcRect l="32948" t="61219" r="32948" b="7171"/>
                    <a:stretch/>
                  </pic:blipFill>
                  <pic:spPr bwMode="auto">
                    <a:xfrm>
                      <a:off x="0" y="0"/>
                      <a:ext cx="610195" cy="1257300"/>
                    </a:xfrm>
                    <a:prstGeom prst="ellipse">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58AD" w:rsidRPr="007F58AD">
        <w:rPr>
          <w:rStyle w:val="a0"/>
          <w:rFonts w:hint="cs"/>
          <w:rtl/>
        </w:rPr>
        <w:t>فانوس</w:t>
      </w:r>
      <w:r w:rsidR="007F58AD">
        <w:rPr>
          <w:rFonts w:hint="cs"/>
          <w:rtl/>
        </w:rPr>
        <w:t xml:space="preserve"> يك مدرسه هم هست. مدرسه‌اي براي كودكان، با تمام ويژگي‌هاي مورد نياز براي جذب آن‌ها و حفظ تمركز هنگام آموزش. </w:t>
      </w:r>
      <w:r w:rsidR="007F58AD" w:rsidRPr="007F58AD">
        <w:rPr>
          <w:rStyle w:val="a0"/>
          <w:rFonts w:hint="cs"/>
          <w:rtl/>
        </w:rPr>
        <w:t>فانوس</w:t>
      </w:r>
      <w:r w:rsidR="007F58AD">
        <w:rPr>
          <w:rFonts w:hint="cs"/>
          <w:rtl/>
        </w:rPr>
        <w:t xml:space="preserve"> مهدكودك دارد.</w:t>
      </w:r>
    </w:p>
    <w:p w14:paraId="1C0E7663" w14:textId="42B79417" w:rsidR="00AA12AE" w:rsidRDefault="00A44654" w:rsidP="002B3B9D">
      <w:pPr>
        <w:rPr>
          <w:rFonts w:asciiTheme="majorHAnsi" w:eastAsiaTheme="majorEastAsia" w:hAnsiTheme="majorHAnsi" w:cs="Zar"/>
          <w:b/>
          <w:bCs/>
          <w:color w:val="76923C" w:themeColor="accent3" w:themeShade="BF"/>
          <w:sz w:val="26"/>
          <w:szCs w:val="24"/>
          <w:rtl/>
        </w:rPr>
      </w:pPr>
      <w:r>
        <w:rPr>
          <w:noProof/>
          <w:rtl/>
          <w:lang w:val="fa-IR"/>
        </w:rPr>
        <w:drawing>
          <wp:anchor distT="0" distB="0" distL="114300" distR="114300" simplePos="0" relativeHeight="251687936" behindDoc="0" locked="0" layoutInCell="1" allowOverlap="1" wp14:anchorId="1189DE2F" wp14:editId="272C5107">
            <wp:simplePos x="0" y="0"/>
            <wp:positionH relativeFrom="column">
              <wp:posOffset>4440555</wp:posOffset>
            </wp:positionH>
            <wp:positionV relativeFrom="paragraph">
              <wp:posOffset>1605915</wp:posOffset>
            </wp:positionV>
            <wp:extent cx="1799590" cy="3660140"/>
            <wp:effectExtent l="133350" t="133350" r="124460" b="130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I_013.png"/>
                    <pic:cNvPicPr/>
                  </pic:nvPicPr>
                  <pic:blipFill rotWithShape="1">
                    <a:blip r:embed="rId28">
                      <a:extLst>
                        <a:ext uri="{28A0092B-C50C-407E-A947-70E740481C1C}">
                          <a14:useLocalDpi xmlns:a14="http://schemas.microsoft.com/office/drawing/2010/main" val="0"/>
                        </a:ext>
                      </a:extLst>
                    </a:blip>
                    <a:srcRect b="8428"/>
                    <a:stretch/>
                  </pic:blipFill>
                  <pic:spPr bwMode="auto">
                    <a:xfrm>
                      <a:off x="0" y="0"/>
                      <a:ext cx="1799590" cy="3660140"/>
                    </a:xfrm>
                    <a:prstGeom prst="rect">
                      <a:avLst/>
                    </a:prstGeom>
                    <a:ln w="28575" cap="flat" cmpd="sng" algn="ctr">
                      <a:solidFill>
                        <a:srgbClr val="FFC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ctr" rotWithShape="0">
                        <a:srgbClr val="1F497D">
                          <a:lumMod val="7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3B9D">
        <w:rPr>
          <w:noProof/>
          <w:rtl/>
          <w:lang w:val="fa-IR"/>
        </w:rPr>
        <w:drawing>
          <wp:anchor distT="0" distB="0" distL="114300" distR="114300" simplePos="0" relativeHeight="251685888" behindDoc="0" locked="0" layoutInCell="1" allowOverlap="1" wp14:anchorId="07AD78B3" wp14:editId="17B90C4D">
            <wp:simplePos x="0" y="0"/>
            <wp:positionH relativeFrom="column">
              <wp:posOffset>2240915</wp:posOffset>
            </wp:positionH>
            <wp:positionV relativeFrom="paragraph">
              <wp:posOffset>1167130</wp:posOffset>
            </wp:positionV>
            <wp:extent cx="1799590" cy="4107180"/>
            <wp:effectExtent l="133350" t="133350" r="124460" b="14097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I_013.png"/>
                    <pic:cNvPicPr/>
                  </pic:nvPicPr>
                  <pic:blipFill rotWithShape="1">
                    <a:blip r:embed="rId29">
                      <a:extLst>
                        <a:ext uri="{28A0092B-C50C-407E-A947-70E740481C1C}">
                          <a14:useLocalDpi xmlns:a14="http://schemas.microsoft.com/office/drawing/2010/main" val="0"/>
                        </a:ext>
                      </a:extLst>
                    </a:blip>
                    <a:srcRect t="43007" b="17194"/>
                    <a:stretch/>
                  </pic:blipFill>
                  <pic:spPr bwMode="auto">
                    <a:xfrm>
                      <a:off x="0" y="0"/>
                      <a:ext cx="1799590" cy="4107180"/>
                    </a:xfrm>
                    <a:prstGeom prst="rect">
                      <a:avLst/>
                    </a:prstGeom>
                    <a:ln w="28575" cap="flat" cmpd="sng" algn="ctr">
                      <a:solidFill>
                        <a:srgbClr val="FFC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ctr" rotWithShape="0">
                        <a:srgbClr val="1F497D">
                          <a:lumMod val="7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29AA">
        <w:rPr>
          <w:noProof/>
          <w:rtl/>
          <w:lang w:val="fa-IR"/>
        </w:rPr>
        <w:drawing>
          <wp:anchor distT="0" distB="0" distL="114300" distR="114300" simplePos="0" relativeHeight="251683840" behindDoc="0" locked="0" layoutInCell="1" allowOverlap="1" wp14:anchorId="3D40372D" wp14:editId="5D0A206B">
            <wp:simplePos x="0" y="0"/>
            <wp:positionH relativeFrom="column">
              <wp:posOffset>67310</wp:posOffset>
            </wp:positionH>
            <wp:positionV relativeFrom="paragraph">
              <wp:posOffset>881380</wp:posOffset>
            </wp:positionV>
            <wp:extent cx="1799590" cy="4403725"/>
            <wp:effectExtent l="133350" t="133350" r="124460" b="1301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I_013.png"/>
                    <pic:cNvPicPr/>
                  </pic:nvPicPr>
                  <pic:blipFill rotWithShape="1">
                    <a:blip r:embed="rId29">
                      <a:extLst>
                        <a:ext uri="{28A0092B-C50C-407E-A947-70E740481C1C}">
                          <a14:useLocalDpi xmlns:a14="http://schemas.microsoft.com/office/drawing/2010/main" val="0"/>
                        </a:ext>
                      </a:extLst>
                    </a:blip>
                    <a:srcRect b="57345"/>
                    <a:stretch/>
                  </pic:blipFill>
                  <pic:spPr bwMode="auto">
                    <a:xfrm>
                      <a:off x="0" y="0"/>
                      <a:ext cx="1799590" cy="4403725"/>
                    </a:xfrm>
                    <a:prstGeom prst="rect">
                      <a:avLst/>
                    </a:prstGeom>
                    <a:ln w="28575" cap="flat" cmpd="sng" algn="ctr">
                      <a:solidFill>
                        <a:srgbClr val="FFC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ctr" rotWithShape="0">
                        <a:srgbClr val="1F497D">
                          <a:lumMod val="7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58AD">
        <w:rPr>
          <w:rFonts w:hint="cs"/>
          <w:rtl/>
        </w:rPr>
        <w:t xml:space="preserve">مربّي فيلم و صوت و هر چه كه براي آموزش نياز باشد در صفحه كلاس بارگزاري مي‌كند. كودكان نيز در زمان اعلام شده در كلاس مجازي حاضر شده و مطالب را مي‌بينند و مي‌شنوند. آن‌ها به صورت صوتي با مربّي در ارتباط بوده و هم‌كلام مي‌شوند. معلّم ياد مي‌دهد، مي‌پرسد و در يك ارتباط تعاملي، آن‌چه در برنامه آموزشي گنجانده شده است را در </w:t>
      </w:r>
      <w:r w:rsidR="007F58AD" w:rsidRPr="007F58AD">
        <w:rPr>
          <w:rStyle w:val="a0"/>
          <w:rFonts w:hint="cs"/>
          <w:rtl/>
        </w:rPr>
        <w:t>فانوس</w:t>
      </w:r>
      <w:r w:rsidR="007F58AD">
        <w:rPr>
          <w:rFonts w:hint="cs"/>
          <w:rtl/>
        </w:rPr>
        <w:t xml:space="preserve"> به اجرا در مي‌آورد.</w:t>
      </w:r>
    </w:p>
    <w:p w14:paraId="182FF44B" w14:textId="00216438" w:rsidR="00517763" w:rsidRDefault="00517763" w:rsidP="00517763">
      <w:pPr>
        <w:pStyle w:val="Heading2"/>
        <w:rPr>
          <w:rtl/>
        </w:rPr>
      </w:pPr>
      <w:r>
        <w:rPr>
          <w:rFonts w:hint="cs"/>
          <w:rtl/>
        </w:rPr>
        <w:t>فروشگاه مجازي</w:t>
      </w:r>
    </w:p>
    <w:p w14:paraId="12056467" w14:textId="687CC532" w:rsidR="00517763" w:rsidRDefault="009F3E1E" w:rsidP="00D93D64">
      <w:pPr>
        <w:rPr>
          <w:rtl/>
        </w:rPr>
      </w:pPr>
      <w:r>
        <w:rPr>
          <w:rFonts w:hint="cs"/>
          <w:rtl/>
        </w:rPr>
        <w:t xml:space="preserve">هم فيزيكي و هم مجازي، </w:t>
      </w:r>
      <w:r w:rsidRPr="009F3E1E">
        <w:rPr>
          <w:rStyle w:val="a0"/>
          <w:rFonts w:hint="cs"/>
          <w:rtl/>
        </w:rPr>
        <w:t>فانوس</w:t>
      </w:r>
      <w:r>
        <w:rPr>
          <w:rFonts w:hint="cs"/>
          <w:rtl/>
        </w:rPr>
        <w:t xml:space="preserve"> هر دو نوع كالا را در فروشگاه مجازي خود عرضه مي‌كند.</w:t>
      </w:r>
      <w:r w:rsidR="00520F10">
        <w:rPr>
          <w:rFonts w:hint="cs"/>
          <w:rtl/>
        </w:rPr>
        <w:t xml:space="preserve"> كودكان همه مناطق كشور اين طور نيست كه قادر به تهيه نسخه‌هاي كاغذي كتاب‌ها و نشريه‌ها از فروشگاه‌هاي محل خود باشند. بعضي حتي بودجه كافي براي تهيه نسخه فيزيكي</w:t>
      </w:r>
      <w:r w:rsidR="00520F10">
        <w:rPr>
          <w:rStyle w:val="FootnoteReference"/>
          <w:rtl/>
        </w:rPr>
        <w:footnoteReference w:id="19"/>
      </w:r>
      <w:r w:rsidR="00520F10">
        <w:rPr>
          <w:rFonts w:hint="cs"/>
          <w:rtl/>
        </w:rPr>
        <w:t xml:space="preserve"> كتاب‌ها را ندارند.</w:t>
      </w:r>
    </w:p>
    <w:p w14:paraId="6113BACC" w14:textId="10E59479" w:rsidR="00010C7E" w:rsidRDefault="00010C7E" w:rsidP="00D93D64">
      <w:pPr>
        <w:rPr>
          <w:rtl/>
        </w:rPr>
      </w:pPr>
      <w:r w:rsidRPr="00010C7E">
        <w:rPr>
          <w:rStyle w:val="a0"/>
          <w:rFonts w:hint="cs"/>
          <w:rtl/>
        </w:rPr>
        <w:t>فانوس</w:t>
      </w:r>
      <w:r>
        <w:rPr>
          <w:rFonts w:hint="cs"/>
          <w:rtl/>
        </w:rPr>
        <w:t xml:space="preserve"> اين‌جا هم حاضر است. فروشگاه مجازي </w:t>
      </w:r>
      <w:r w:rsidRPr="00010C7E">
        <w:rPr>
          <w:rStyle w:val="a0"/>
          <w:rFonts w:hint="cs"/>
          <w:rtl/>
        </w:rPr>
        <w:t>فانوس</w:t>
      </w:r>
      <w:r>
        <w:rPr>
          <w:rFonts w:hint="cs"/>
          <w:rtl/>
        </w:rPr>
        <w:t xml:space="preserve"> اين امكان را فراهم مي‌كند تا كودكان با كمترين هزينه، قيمتي بسيار كمتر از نسخه اصلي و فيزيكي كتاب، تنها يك نسخه الكترونيكي و ديجيتالي</w:t>
      </w:r>
      <w:r>
        <w:rPr>
          <w:rStyle w:val="FootnoteReference"/>
          <w:rtl/>
        </w:rPr>
        <w:footnoteReference w:id="20"/>
      </w:r>
      <w:r>
        <w:rPr>
          <w:rFonts w:hint="cs"/>
          <w:rtl/>
        </w:rPr>
        <w:t xml:space="preserve"> از آن را خريداري كنند.</w:t>
      </w:r>
      <w:r w:rsidR="00AC6CEA">
        <w:rPr>
          <w:rFonts w:hint="cs"/>
          <w:rtl/>
        </w:rPr>
        <w:t xml:space="preserve"> يا اگر تمايل به خريد اصل كتاب را دارند،</w:t>
      </w:r>
      <w:r>
        <w:rPr>
          <w:rFonts w:hint="cs"/>
          <w:rtl/>
        </w:rPr>
        <w:t xml:space="preserve"> اين ارتباط بين ناشر و خواننده را </w:t>
      </w:r>
      <w:r w:rsidRPr="00010C7E">
        <w:rPr>
          <w:rStyle w:val="a0"/>
          <w:rFonts w:hint="cs"/>
          <w:rtl/>
        </w:rPr>
        <w:t>فانوس</w:t>
      </w:r>
      <w:r>
        <w:rPr>
          <w:rFonts w:hint="cs"/>
          <w:rtl/>
        </w:rPr>
        <w:t xml:space="preserve"> برقرار مي‌كند.</w:t>
      </w:r>
    </w:p>
    <w:p w14:paraId="67AD3A39" w14:textId="069BB1B2" w:rsidR="00517763" w:rsidRDefault="00517763" w:rsidP="00517763">
      <w:pPr>
        <w:pStyle w:val="Heading2"/>
        <w:rPr>
          <w:rtl/>
        </w:rPr>
      </w:pPr>
      <w:r>
        <w:rPr>
          <w:rFonts w:hint="cs"/>
          <w:rtl/>
        </w:rPr>
        <w:t>پيام‌رسان كودك</w:t>
      </w:r>
    </w:p>
    <w:p w14:paraId="7773FB1B" w14:textId="1DFCA0EE" w:rsidR="0068135B" w:rsidRDefault="00963C11" w:rsidP="00517763">
      <w:pPr>
        <w:rPr>
          <w:rtl/>
        </w:rPr>
      </w:pPr>
      <w:r>
        <w:rPr>
          <w:noProof/>
        </w:rPr>
        <w:drawing>
          <wp:anchor distT="0" distB="0" distL="114300" distR="114300" simplePos="0" relativeHeight="251689984" behindDoc="0" locked="0" layoutInCell="1" allowOverlap="1" wp14:anchorId="29559705" wp14:editId="17AA9B05">
            <wp:simplePos x="0" y="0"/>
            <wp:positionH relativeFrom="column">
              <wp:posOffset>99755</wp:posOffset>
            </wp:positionH>
            <wp:positionV relativeFrom="paragraph">
              <wp:posOffset>74271</wp:posOffset>
            </wp:positionV>
            <wp:extent cx="1800000" cy="4000794"/>
            <wp:effectExtent l="133350" t="133350" r="124460" b="133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800000" cy="4000794"/>
                    </a:xfrm>
                    <a:prstGeom prst="rect">
                      <a:avLst/>
                    </a:prstGeom>
                    <a:ln w="28575">
                      <a:solidFill>
                        <a:srgbClr val="FFC000"/>
                      </a:solidFill>
                    </a:ln>
                    <a:effectLst>
                      <a:outerShdw blurRad="88900" algn="ctr" rotWithShape="0">
                        <a:schemeClr val="tx2">
                          <a:lumMod val="75000"/>
                        </a:schemeClr>
                      </a:outerShdw>
                    </a:effectLst>
                  </pic:spPr>
                </pic:pic>
              </a:graphicData>
            </a:graphic>
            <wp14:sizeRelH relativeFrom="page">
              <wp14:pctWidth>0</wp14:pctWidth>
            </wp14:sizeRelH>
            <wp14:sizeRelV relativeFrom="page">
              <wp14:pctHeight>0</wp14:pctHeight>
            </wp14:sizeRelV>
          </wp:anchor>
        </w:drawing>
      </w:r>
      <w:r w:rsidR="00231A45">
        <w:rPr>
          <w:rFonts w:hint="cs"/>
          <w:rtl/>
        </w:rPr>
        <w:t xml:space="preserve">از همه جذّاب‌تر همين بخش </w:t>
      </w:r>
      <w:r w:rsidR="00231A45" w:rsidRPr="00231A45">
        <w:rPr>
          <w:rStyle w:val="a0"/>
          <w:rFonts w:hint="cs"/>
          <w:rtl/>
        </w:rPr>
        <w:t>فانوس</w:t>
      </w:r>
      <w:r w:rsidR="00231A45">
        <w:rPr>
          <w:rFonts w:hint="cs"/>
          <w:rtl/>
        </w:rPr>
        <w:t xml:space="preserve"> است! كودكان نيز مانند بزرگترهايشان، چه بخواهيم و چه نخواهيم گرفتار ابزارهاي ارتباطي و تعاملي پيام‌رساني شده‌اند. خطري كه معمولاً پدر و مادرها را نگران مي‌كند.</w:t>
      </w:r>
      <w:r w:rsidR="00EF61FA">
        <w:rPr>
          <w:rFonts w:hint="cs"/>
          <w:rtl/>
        </w:rPr>
        <w:t xml:space="preserve"> اين‌كه با چه كسي، در چه زماني و حول چه موضوعاتي گفتگو مي‌كنند.</w:t>
      </w:r>
    </w:p>
    <w:p w14:paraId="1D057C40" w14:textId="03DFFFF6" w:rsidR="00EF61FA" w:rsidRDefault="00963C11" w:rsidP="00517763">
      <w:pPr>
        <w:rPr>
          <w:rtl/>
        </w:rPr>
      </w:pPr>
      <w:r>
        <w:rPr>
          <w:noProof/>
        </w:rPr>
        <w:drawing>
          <wp:anchor distT="0" distB="0" distL="114300" distR="114300" simplePos="0" relativeHeight="251692032" behindDoc="0" locked="0" layoutInCell="1" allowOverlap="1" wp14:anchorId="55ED8C75" wp14:editId="535C22C5">
            <wp:simplePos x="0" y="0"/>
            <wp:positionH relativeFrom="column">
              <wp:posOffset>4440555</wp:posOffset>
            </wp:positionH>
            <wp:positionV relativeFrom="paragraph">
              <wp:posOffset>981962</wp:posOffset>
            </wp:positionV>
            <wp:extent cx="1799590" cy="3999865"/>
            <wp:effectExtent l="133350" t="133350" r="124460" b="13398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799590" cy="3999865"/>
                    </a:xfrm>
                    <a:prstGeom prst="rect">
                      <a:avLst/>
                    </a:prstGeom>
                    <a:ln w="28575">
                      <a:solidFill>
                        <a:srgbClr val="FFC000"/>
                      </a:solidFill>
                    </a:ln>
                    <a:effectLst>
                      <a:outerShdw blurRad="88900" algn="ctr" rotWithShape="0">
                        <a:schemeClr val="tx2">
                          <a:lumMod val="75000"/>
                        </a:schemeClr>
                      </a:outerShdw>
                    </a:effectLst>
                  </pic:spPr>
                </pic:pic>
              </a:graphicData>
            </a:graphic>
            <wp14:sizeRelH relativeFrom="page">
              <wp14:pctWidth>0</wp14:pctWidth>
            </wp14:sizeRelH>
            <wp14:sizeRelV relativeFrom="page">
              <wp14:pctHeight>0</wp14:pctHeight>
            </wp14:sizeRelV>
          </wp:anchor>
        </w:drawing>
      </w:r>
      <w:r w:rsidR="00EF61FA" w:rsidRPr="003B35F8">
        <w:rPr>
          <w:rStyle w:val="a0"/>
          <w:rFonts w:hint="cs"/>
          <w:rtl/>
        </w:rPr>
        <w:t>فانوس</w:t>
      </w:r>
      <w:r w:rsidR="00EF61FA">
        <w:rPr>
          <w:rFonts w:hint="cs"/>
          <w:rtl/>
        </w:rPr>
        <w:t xml:space="preserve"> يك پيام‌رسان ويژه كودكان دارد. توليد كرده و هست. يكي از خدماتي كه در نرم‌افزار </w:t>
      </w:r>
      <w:r w:rsidR="00EF61FA" w:rsidRPr="003B35F8">
        <w:rPr>
          <w:rStyle w:val="a0"/>
          <w:rFonts w:hint="cs"/>
          <w:rtl/>
        </w:rPr>
        <w:t>فانوس</w:t>
      </w:r>
      <w:r w:rsidR="00EF61FA">
        <w:rPr>
          <w:rFonts w:hint="cs"/>
          <w:rtl/>
        </w:rPr>
        <w:t xml:space="preserve"> ارائه شده. </w:t>
      </w:r>
      <w:r w:rsidR="003B35F8">
        <w:rPr>
          <w:rFonts w:hint="eastAsia"/>
          <w:rtl/>
        </w:rPr>
        <w:t>«</w:t>
      </w:r>
      <w:r w:rsidR="00EF61FA">
        <w:rPr>
          <w:rFonts w:hint="cs"/>
          <w:rtl/>
        </w:rPr>
        <w:t>كودكان</w:t>
      </w:r>
      <w:r w:rsidR="003B35F8">
        <w:rPr>
          <w:rFonts w:hint="eastAsia"/>
          <w:rtl/>
        </w:rPr>
        <w:t>»</w:t>
      </w:r>
      <w:r w:rsidR="00EF61FA">
        <w:rPr>
          <w:rFonts w:hint="cs"/>
          <w:rtl/>
        </w:rPr>
        <w:t xml:space="preserve"> در پيام‌رسان </w:t>
      </w:r>
      <w:r w:rsidR="00EF61FA" w:rsidRPr="00EF61FA">
        <w:rPr>
          <w:rStyle w:val="a0"/>
          <w:rFonts w:hint="cs"/>
          <w:rtl/>
        </w:rPr>
        <w:t>فانوس</w:t>
      </w:r>
      <w:r w:rsidR="00EF61FA">
        <w:rPr>
          <w:rFonts w:hint="cs"/>
          <w:rtl/>
        </w:rPr>
        <w:t xml:space="preserve"> تنها با </w:t>
      </w:r>
      <w:r w:rsidR="003B35F8">
        <w:rPr>
          <w:rFonts w:hint="eastAsia"/>
          <w:rtl/>
        </w:rPr>
        <w:t>«</w:t>
      </w:r>
      <w:r w:rsidR="00EF61FA">
        <w:rPr>
          <w:rFonts w:hint="cs"/>
          <w:rtl/>
        </w:rPr>
        <w:t>كودكان</w:t>
      </w:r>
      <w:r w:rsidR="003B35F8">
        <w:rPr>
          <w:rFonts w:hint="eastAsia"/>
          <w:rtl/>
        </w:rPr>
        <w:t>»</w:t>
      </w:r>
      <w:r w:rsidR="00EF61FA">
        <w:rPr>
          <w:rFonts w:hint="cs"/>
          <w:rtl/>
        </w:rPr>
        <w:t xml:space="preserve"> ارتباط دارند. اين ارتباط زمان‌بندي مي‌شود و در ساعاتي خاصّ براي استراحت چشم، يا براي خواب شبانه متوقف خواهد شد. </w:t>
      </w:r>
      <w:r w:rsidR="00EF61FA" w:rsidRPr="00EF61FA">
        <w:rPr>
          <w:rStyle w:val="a0"/>
          <w:rFonts w:hint="cs"/>
          <w:rtl/>
        </w:rPr>
        <w:t>فانوس</w:t>
      </w:r>
      <w:r w:rsidR="00EF61FA">
        <w:rPr>
          <w:rFonts w:hint="cs"/>
          <w:rtl/>
        </w:rPr>
        <w:t xml:space="preserve"> اجازه نخواهد داد واژگان غيرمجاز در اين پيام‌رسان مبادله شود. ناظر هوشمند </w:t>
      </w:r>
      <w:r w:rsidR="00EF61FA" w:rsidRPr="00EF61FA">
        <w:rPr>
          <w:rStyle w:val="a0"/>
          <w:rFonts w:hint="cs"/>
          <w:rtl/>
        </w:rPr>
        <w:t>فانوس</w:t>
      </w:r>
      <w:r w:rsidR="00EF61FA">
        <w:rPr>
          <w:rFonts w:hint="cs"/>
          <w:rtl/>
        </w:rPr>
        <w:t xml:space="preserve"> به صورت خودكار اين بررسي‌ها را روي پيام‌هاي ارسالي انجام خواهد داد</w:t>
      </w:r>
      <w:r w:rsidR="00D32A32">
        <w:rPr>
          <w:rFonts w:hint="cs"/>
          <w:rtl/>
        </w:rPr>
        <w:t>، اگر لازم باشد به پدر و مادرها هم اطلاع مي‌دهد.</w:t>
      </w:r>
      <w:r w:rsidR="00766B0C">
        <w:rPr>
          <w:rFonts w:hint="cs"/>
          <w:rtl/>
        </w:rPr>
        <w:t xml:space="preserve"> اوليا مي‌توانند مخاطبين كودك خود را در </w:t>
      </w:r>
      <w:r w:rsidR="00766B0C" w:rsidRPr="00766B0C">
        <w:rPr>
          <w:rStyle w:val="a0"/>
          <w:rFonts w:hint="cs"/>
          <w:rtl/>
        </w:rPr>
        <w:t>فانوس</w:t>
      </w:r>
      <w:r w:rsidR="00766B0C">
        <w:rPr>
          <w:rFonts w:hint="cs"/>
          <w:rtl/>
        </w:rPr>
        <w:t xml:space="preserve"> محدود كنند و يا ساعات ارتباط را مديريت نمايند.</w:t>
      </w:r>
    </w:p>
    <w:p w14:paraId="3BFB881C" w14:textId="63EBAF2E" w:rsidR="005D34E6" w:rsidRDefault="005D34E6" w:rsidP="00517763">
      <w:pPr>
        <w:rPr>
          <w:rtl/>
        </w:rPr>
      </w:pPr>
      <w:r>
        <w:rPr>
          <w:rFonts w:hint="cs"/>
          <w:rtl/>
        </w:rPr>
        <w:t xml:space="preserve">ارسال پيام‌هاي صوتي و تصويري در </w:t>
      </w:r>
      <w:r w:rsidRPr="005D34E6">
        <w:rPr>
          <w:rStyle w:val="a0"/>
          <w:rFonts w:hint="cs"/>
          <w:rtl/>
        </w:rPr>
        <w:t>فانوس</w:t>
      </w:r>
      <w:r>
        <w:rPr>
          <w:rFonts w:hint="cs"/>
          <w:rtl/>
        </w:rPr>
        <w:t xml:space="preserve"> آن‌قدر آسان و ساده است و محيط كار </w:t>
      </w:r>
      <w:r w:rsidRPr="005D34E6">
        <w:rPr>
          <w:rStyle w:val="a0"/>
          <w:rFonts w:hint="cs"/>
          <w:rtl/>
        </w:rPr>
        <w:t>فانوس</w:t>
      </w:r>
      <w:r>
        <w:rPr>
          <w:rFonts w:hint="cs"/>
          <w:rtl/>
        </w:rPr>
        <w:t xml:space="preserve"> به حدّي جذّاب كه انگيزه كودك را براي مراجعه به ساير پيام‌رسان‌ها از بين مي‌برد. او مي‌تواند از نقاشي‌ها و كاردستي‌هاي خود عكس بگيرد و فوراً براي دوستان ارسال كند. دوستان او هم مي‌توانند به نقاشي‌هاي او در </w:t>
      </w:r>
      <w:r w:rsidRPr="005D34E6">
        <w:rPr>
          <w:rStyle w:val="a0"/>
          <w:rFonts w:hint="cs"/>
          <w:rtl/>
        </w:rPr>
        <w:t>فانوس</w:t>
      </w:r>
      <w:r>
        <w:rPr>
          <w:rFonts w:hint="cs"/>
          <w:rtl/>
        </w:rPr>
        <w:t xml:space="preserve"> امتياز دهند و نظر خود را نوشته يا به صورت صوتي بيان كنند.</w:t>
      </w:r>
    </w:p>
    <w:p w14:paraId="4331F1ED" w14:textId="77777777" w:rsidR="007D1F40" w:rsidRDefault="007D1F40">
      <w:pPr>
        <w:widowControl/>
        <w:bidi w:val="0"/>
        <w:spacing w:after="200" w:line="276" w:lineRule="auto"/>
        <w:ind w:firstLine="0"/>
        <w:jc w:val="left"/>
      </w:pPr>
      <w:r>
        <w:rPr>
          <w:rtl/>
        </w:rPr>
        <w:br w:type="page"/>
      </w:r>
    </w:p>
    <w:p w14:paraId="6E1ADE32" w14:textId="77777777" w:rsidR="007D1F40" w:rsidRDefault="007D1F40" w:rsidP="00D93D64">
      <w:pPr>
        <w:rPr>
          <w:rtl/>
        </w:rPr>
      </w:pPr>
    </w:p>
    <w:p w14:paraId="17CB20D9" w14:textId="69B64BE2" w:rsidR="00D71FEF" w:rsidRPr="008C4C30" w:rsidRDefault="008C4C30" w:rsidP="00CF5EBD">
      <w:pPr>
        <w:pStyle w:val="a"/>
        <w:rPr>
          <w:rtl/>
        </w:rPr>
      </w:pPr>
      <w:r w:rsidRPr="008C4C30">
        <w:rPr>
          <w:rtl/>
        </w:rPr>
        <w:fldChar w:fldCharType="begin"/>
      </w:r>
      <w:r w:rsidRPr="008C4C30">
        <w:rPr>
          <w:rtl/>
        </w:rPr>
        <w:instrText xml:space="preserve"> </w:instrText>
      </w:r>
      <w:r w:rsidRPr="008C4C30">
        <w:rPr>
          <w:rFonts w:hint="cs"/>
        </w:rPr>
        <w:instrText>REF</w:instrText>
      </w:r>
      <w:r w:rsidRPr="008C4C30">
        <w:rPr>
          <w:rFonts w:hint="cs"/>
          <w:rtl/>
        </w:rPr>
        <w:instrText xml:space="preserve">  دو</w:instrText>
      </w:r>
      <w:r w:rsidRPr="008C4C30">
        <w:rPr>
          <w:rtl/>
        </w:rPr>
        <w:instrText xml:space="preserve"> </w:instrText>
      </w:r>
      <w:r w:rsidRPr="008C4C30">
        <w:rPr>
          <w:rtl/>
        </w:rPr>
        <w:fldChar w:fldCharType="separate"/>
      </w:r>
      <w:r w:rsidR="001D11B0">
        <w:rPr>
          <w:rFonts w:hint="cs"/>
          <w:bCs/>
          <w:sz w:val="36"/>
          <w:rtl/>
        </w:rPr>
        <w:t xml:space="preserve"> معرفي ابزارك‌ها </w:t>
      </w:r>
      <w:r w:rsidRPr="008C4C30">
        <w:rPr>
          <w:rtl/>
        </w:rPr>
        <w:fldChar w:fldCharType="end"/>
      </w:r>
      <w:bookmarkStart w:id="6" w:name="دومتن"/>
      <w:r w:rsidR="00834ABD">
        <w:rPr>
          <w:rFonts w:hint="cs"/>
          <w:rtl/>
        </w:rPr>
        <w:t xml:space="preserve"> </w:t>
      </w:r>
      <w:bookmarkEnd w:id="6"/>
    </w:p>
    <w:p w14:paraId="66B7E1E6" w14:textId="31205101" w:rsidR="00AF014F" w:rsidRDefault="00257641" w:rsidP="00D93D64">
      <w:pPr>
        <w:rPr>
          <w:rtl/>
        </w:rPr>
      </w:pPr>
      <w:r w:rsidRPr="00257641">
        <w:rPr>
          <w:rStyle w:val="a0"/>
          <w:rFonts w:hint="cs"/>
          <w:rtl/>
        </w:rPr>
        <w:t>فانوس</w:t>
      </w:r>
      <w:r>
        <w:rPr>
          <w:rFonts w:hint="cs"/>
          <w:rtl/>
        </w:rPr>
        <w:t xml:space="preserve"> تعدادي ابزارك دارد كه در تمامي خدمات ارائه شده قابل استفاده هستند، به تناسب موقعيت و مكان و البته موضوع ارائه خدمت.</w:t>
      </w:r>
    </w:p>
    <w:p w14:paraId="30657347" w14:textId="1A8D5667" w:rsidR="00517763" w:rsidRDefault="00517763" w:rsidP="00517763">
      <w:pPr>
        <w:pStyle w:val="Heading2"/>
        <w:rPr>
          <w:rtl/>
        </w:rPr>
      </w:pPr>
      <w:r>
        <w:rPr>
          <w:rFonts w:hint="cs"/>
          <w:rtl/>
        </w:rPr>
        <w:t>محتواسازي</w:t>
      </w:r>
    </w:p>
    <w:p w14:paraId="200862F2" w14:textId="03C6A359" w:rsidR="0023603B" w:rsidRDefault="0023603B" w:rsidP="0023603B">
      <w:pPr>
        <w:rPr>
          <w:rtl/>
        </w:rPr>
      </w:pPr>
      <w:r>
        <w:rPr>
          <w:rFonts w:hint="cs"/>
          <w:rtl/>
        </w:rPr>
        <w:t>ي</w:t>
      </w:r>
      <w:r w:rsidR="00257641">
        <w:rPr>
          <w:rFonts w:hint="cs"/>
          <w:rtl/>
        </w:rPr>
        <w:t xml:space="preserve">كي از مهم‌ترين ابزارك‌هاي </w:t>
      </w:r>
      <w:r w:rsidR="00257641" w:rsidRPr="00257641">
        <w:rPr>
          <w:rStyle w:val="a0"/>
          <w:rFonts w:hint="cs"/>
          <w:rtl/>
        </w:rPr>
        <w:t>فانوس</w:t>
      </w:r>
      <w:r w:rsidR="00257641">
        <w:rPr>
          <w:rFonts w:hint="cs"/>
          <w:rtl/>
        </w:rPr>
        <w:t xml:space="preserve"> «محتواساز» است. فيلم‌ها، صوت‌ها، متن‌ها و در كل هر نوع محتوايي كه در هر بخش از سامانه </w:t>
      </w:r>
      <w:r w:rsidR="00257641" w:rsidRPr="00257641">
        <w:rPr>
          <w:rStyle w:val="a0"/>
          <w:rFonts w:hint="cs"/>
          <w:rtl/>
        </w:rPr>
        <w:t>فانوس</w:t>
      </w:r>
      <w:r w:rsidR="00257641">
        <w:rPr>
          <w:rFonts w:hint="cs"/>
          <w:rtl/>
        </w:rPr>
        <w:t xml:space="preserve"> ارائه مي‌شود، در اين قسمت توليد مي‌گردد. فايل مورد نظر بارگزاري شده و پس از انجام تنظيمات لازم، به صورت خودكار در مقصد تعيين شده نمايش داده و ارائه مي‌شود.</w:t>
      </w:r>
    </w:p>
    <w:p w14:paraId="76755184" w14:textId="4E3F2108" w:rsidR="00257641" w:rsidRDefault="00257641" w:rsidP="0023603B">
      <w:pPr>
        <w:rPr>
          <w:rtl/>
        </w:rPr>
      </w:pPr>
      <w:r>
        <w:rPr>
          <w:rFonts w:hint="cs"/>
          <w:rtl/>
        </w:rPr>
        <w:t xml:space="preserve">يكپارچه بودن توليد محتوا در تمام </w:t>
      </w:r>
      <w:r w:rsidRPr="00257641">
        <w:rPr>
          <w:rStyle w:val="a0"/>
          <w:rFonts w:hint="cs"/>
          <w:rtl/>
        </w:rPr>
        <w:t>فانوس</w:t>
      </w:r>
      <w:r>
        <w:rPr>
          <w:rFonts w:hint="cs"/>
          <w:rtl/>
        </w:rPr>
        <w:t xml:space="preserve"> و تمركز آن در يك بخش مستقل، صرفه‌جويي فراواني در توليد محتوا ايجاد مي‌كند، بابت عدم تكرار و ممانعت از صرف وقت براي ايجاد محتوا در ضمن هر خدمت. در </w:t>
      </w:r>
      <w:r w:rsidRPr="00257641">
        <w:rPr>
          <w:rStyle w:val="a0"/>
          <w:rFonts w:hint="cs"/>
          <w:rtl/>
        </w:rPr>
        <w:t>فانوس</w:t>
      </w:r>
      <w:r>
        <w:rPr>
          <w:rFonts w:hint="cs"/>
          <w:rtl/>
        </w:rPr>
        <w:t xml:space="preserve"> مي‌توان كتابي را در كتابخانه بارگزاري كرد و بعد همان را در بخش فروشگاه يا مهدكودك مورد استفاده قرار داد.</w:t>
      </w:r>
    </w:p>
    <w:p w14:paraId="3B386863" w14:textId="00D2D961" w:rsidR="00517763" w:rsidRPr="00517763" w:rsidRDefault="00517763" w:rsidP="00517763">
      <w:pPr>
        <w:pStyle w:val="Heading2"/>
        <w:rPr>
          <w:rtl/>
        </w:rPr>
      </w:pPr>
      <w:r>
        <w:rPr>
          <w:rFonts w:hint="cs"/>
          <w:rtl/>
        </w:rPr>
        <w:t>علاقه‌مندي</w:t>
      </w:r>
    </w:p>
    <w:p w14:paraId="7CC89BA7" w14:textId="54300C36" w:rsidR="0023603B" w:rsidRDefault="007969B5" w:rsidP="0023603B">
      <w:pPr>
        <w:rPr>
          <w:rtl/>
        </w:rPr>
      </w:pPr>
      <w:r>
        <w:rPr>
          <w:rFonts w:hint="cs"/>
          <w:rtl/>
        </w:rPr>
        <w:t xml:space="preserve">كاربر </w:t>
      </w:r>
      <w:r w:rsidRPr="007969B5">
        <w:rPr>
          <w:rStyle w:val="a0"/>
          <w:rFonts w:hint="cs"/>
          <w:rtl/>
        </w:rPr>
        <w:t>فانوس</w:t>
      </w:r>
      <w:r>
        <w:rPr>
          <w:rFonts w:hint="cs"/>
          <w:rtl/>
        </w:rPr>
        <w:t xml:space="preserve"> مي‌تواند هر مطلبي را در هر بخشي از </w:t>
      </w:r>
      <w:r w:rsidRPr="007969B5">
        <w:rPr>
          <w:rStyle w:val="a0"/>
          <w:rFonts w:hint="cs"/>
          <w:rtl/>
        </w:rPr>
        <w:t>فانوس</w:t>
      </w:r>
      <w:r>
        <w:rPr>
          <w:rFonts w:hint="cs"/>
          <w:rtl/>
        </w:rPr>
        <w:t xml:space="preserve"> كه پسنديد و مورد علاقه‌اش بود به فهرست علاقه‌مندي‌هاي خود بيافزايد. بدين‌ترتيب در نوبت‌هاي بعدي فوراً به فهرست علاقه‌مندي‌ها مراجعه كرده و آن محتواها را پيدا خواهد كرد.</w:t>
      </w:r>
      <w:r w:rsidR="00D12D39">
        <w:rPr>
          <w:rFonts w:hint="cs"/>
          <w:rtl/>
        </w:rPr>
        <w:t xml:space="preserve"> يك نوع نشانه‌گذاري براي دسترسي سريع.</w:t>
      </w:r>
    </w:p>
    <w:p w14:paraId="29A23498" w14:textId="77777777" w:rsidR="000B67A3" w:rsidRDefault="000B67A3" w:rsidP="000B67A3">
      <w:pPr>
        <w:pStyle w:val="Heading2"/>
        <w:rPr>
          <w:rtl/>
        </w:rPr>
      </w:pPr>
      <w:r>
        <w:rPr>
          <w:rFonts w:hint="cs"/>
          <w:rtl/>
        </w:rPr>
        <w:t>گزارش فعاليت كاربر</w:t>
      </w:r>
    </w:p>
    <w:p w14:paraId="4EC87014" w14:textId="7079D38E" w:rsidR="000B67A3" w:rsidRDefault="000B67A3" w:rsidP="000B67A3">
      <w:pPr>
        <w:rPr>
          <w:rtl/>
        </w:rPr>
      </w:pPr>
      <w:r>
        <w:rPr>
          <w:rFonts w:hint="cs"/>
          <w:rtl/>
        </w:rPr>
        <w:t xml:space="preserve">ولي گاهي هر كاربري چيزي را به خاطر مي‌آورد كه در </w:t>
      </w:r>
      <w:r w:rsidRPr="00E63C0A">
        <w:rPr>
          <w:rStyle w:val="a0"/>
          <w:rFonts w:hint="cs"/>
          <w:rtl/>
        </w:rPr>
        <w:t>فانوس</w:t>
      </w:r>
      <w:r>
        <w:rPr>
          <w:rFonts w:hint="cs"/>
          <w:rtl/>
        </w:rPr>
        <w:t xml:space="preserve"> ديده، ولي جاي آن را فراموش كرده و به علاقه‌مندي‌ها هم نيافزوده. اين اتفاق همواره در هر نرم‌افزاري روي مي‌دهد. </w:t>
      </w:r>
      <w:r w:rsidRPr="00E63C0A">
        <w:rPr>
          <w:rStyle w:val="a0"/>
          <w:rFonts w:hint="cs"/>
          <w:rtl/>
        </w:rPr>
        <w:t>فانوس</w:t>
      </w:r>
      <w:r>
        <w:rPr>
          <w:rFonts w:hint="cs"/>
          <w:rtl/>
        </w:rPr>
        <w:t xml:space="preserve"> فهرست تمام محتواهاي ديده شده كاربر را براي او نگه مي‌دارد. اگر كودك باشد، براي والدين هم</w:t>
      </w:r>
      <w:r w:rsidR="00E82B38">
        <w:rPr>
          <w:rFonts w:hint="cs"/>
          <w:rtl/>
        </w:rPr>
        <w:t>،</w:t>
      </w:r>
      <w:r>
        <w:rPr>
          <w:rFonts w:hint="cs"/>
          <w:rtl/>
        </w:rPr>
        <w:t xml:space="preserve"> تا آخرين بازديدها را بشود دوباره مرور كرد.</w:t>
      </w:r>
    </w:p>
    <w:p w14:paraId="0F2092B2" w14:textId="13036910" w:rsidR="00517763" w:rsidRDefault="00517763" w:rsidP="00517763">
      <w:pPr>
        <w:pStyle w:val="Heading2"/>
        <w:rPr>
          <w:rtl/>
        </w:rPr>
      </w:pPr>
      <w:r>
        <w:rPr>
          <w:rFonts w:hint="cs"/>
          <w:rtl/>
        </w:rPr>
        <w:t>پويش</w:t>
      </w:r>
    </w:p>
    <w:p w14:paraId="37084948" w14:textId="323CB43B" w:rsidR="0023603B" w:rsidRDefault="00E82B38" w:rsidP="0023603B">
      <w:pPr>
        <w:rPr>
          <w:rtl/>
        </w:rPr>
      </w:pPr>
      <w:r>
        <w:rPr>
          <w:rFonts w:hint="cs"/>
          <w:rtl/>
        </w:rPr>
        <w:t xml:space="preserve">پويش‌ها در </w:t>
      </w:r>
      <w:r w:rsidRPr="00E82B38">
        <w:rPr>
          <w:rStyle w:val="a0"/>
          <w:rFonts w:hint="cs"/>
          <w:rtl/>
        </w:rPr>
        <w:t>فانوس</w:t>
      </w:r>
      <w:r>
        <w:rPr>
          <w:rFonts w:hint="cs"/>
          <w:rtl/>
        </w:rPr>
        <w:t xml:space="preserve"> فرصت‌هايي هستند براي درخشيدن، مشاركت كردن و امتياز كسب كردن. هر از چندگاهي به </w:t>
      </w:r>
      <w:r w:rsidR="000A187C">
        <w:rPr>
          <w:noProof/>
        </w:rPr>
        <w:drawing>
          <wp:anchor distT="0" distB="0" distL="114300" distR="114300" simplePos="0" relativeHeight="251696128" behindDoc="0" locked="0" layoutInCell="1" allowOverlap="1" wp14:anchorId="584F01B1" wp14:editId="6BF93871">
            <wp:simplePos x="0" y="0"/>
            <wp:positionH relativeFrom="column">
              <wp:posOffset>2025015</wp:posOffset>
            </wp:positionH>
            <wp:positionV relativeFrom="paragraph">
              <wp:posOffset>136525</wp:posOffset>
            </wp:positionV>
            <wp:extent cx="1799590" cy="3199130"/>
            <wp:effectExtent l="133350" t="133350" r="124460" b="13462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799590" cy="3199130"/>
                    </a:xfrm>
                    <a:prstGeom prst="rect">
                      <a:avLst/>
                    </a:prstGeom>
                    <a:ln w="28575">
                      <a:solidFill>
                        <a:srgbClr val="FFC000"/>
                      </a:solidFill>
                    </a:ln>
                    <a:effectLst>
                      <a:outerShdw blurRad="88900" algn="ctr" rotWithShape="0">
                        <a:schemeClr val="tx2">
                          <a:lumMod val="75000"/>
                        </a:schemeClr>
                      </a:outerShdw>
                    </a:effectLst>
                  </pic:spPr>
                </pic:pic>
              </a:graphicData>
            </a:graphic>
            <wp14:sizeRelH relativeFrom="page">
              <wp14:pctWidth>0</wp14:pctWidth>
            </wp14:sizeRelH>
            <wp14:sizeRelV relativeFrom="page">
              <wp14:pctHeight>0</wp14:pctHeight>
            </wp14:sizeRelV>
          </wp:anchor>
        </w:drawing>
      </w:r>
      <w:r w:rsidR="000A187C">
        <w:rPr>
          <w:noProof/>
        </w:rPr>
        <w:drawing>
          <wp:anchor distT="0" distB="0" distL="114300" distR="114300" simplePos="0" relativeHeight="251694080" behindDoc="0" locked="0" layoutInCell="1" allowOverlap="1" wp14:anchorId="603D55A0" wp14:editId="3D72EC13">
            <wp:simplePos x="0" y="0"/>
            <wp:positionH relativeFrom="column">
              <wp:posOffset>75565</wp:posOffset>
            </wp:positionH>
            <wp:positionV relativeFrom="paragraph">
              <wp:posOffset>133817</wp:posOffset>
            </wp:positionV>
            <wp:extent cx="1799590" cy="3199765"/>
            <wp:effectExtent l="133350" t="133350" r="124460" b="1339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799590" cy="3199765"/>
                    </a:xfrm>
                    <a:prstGeom prst="rect">
                      <a:avLst/>
                    </a:prstGeom>
                    <a:ln w="28575">
                      <a:solidFill>
                        <a:srgbClr val="FFC000"/>
                      </a:solidFill>
                    </a:ln>
                    <a:effectLst>
                      <a:outerShdw blurRad="88900" algn="ctr" rotWithShape="0">
                        <a:schemeClr val="tx2">
                          <a:lumMod val="75000"/>
                        </a:schemeClr>
                      </a:outerShdw>
                    </a:effectLst>
                  </pic:spPr>
                </pic:pic>
              </a:graphicData>
            </a:graphic>
            <wp14:sizeRelH relativeFrom="page">
              <wp14:pctWidth>0</wp14:pctWidth>
            </wp14:sizeRelH>
            <wp14:sizeRelV relativeFrom="page">
              <wp14:pctHeight>0</wp14:pctHeight>
            </wp14:sizeRelV>
          </wp:anchor>
        </w:drawing>
      </w:r>
      <w:r>
        <w:rPr>
          <w:rFonts w:hint="cs"/>
          <w:rtl/>
        </w:rPr>
        <w:t xml:space="preserve">هر مناسبتي يكي از اين پويش‌ها اجرا مي‌شود. زماني تعيين مي‌شود، تا كودك در اين مدّت آثار خود را توليد كرده و ارسال نمايد. كودكان خودشان به اين آثار امتياز مي‏دهند، البته مديران پويش‌هاي </w:t>
      </w:r>
      <w:r w:rsidRPr="00E82B38">
        <w:rPr>
          <w:rStyle w:val="a0"/>
          <w:rFonts w:hint="cs"/>
          <w:rtl/>
        </w:rPr>
        <w:t>فانوس</w:t>
      </w:r>
      <w:r>
        <w:rPr>
          <w:rFonts w:hint="cs"/>
          <w:rtl/>
        </w:rPr>
        <w:t xml:space="preserve"> هم. در پايان زمان تعيين شده برندگان اعلام خواهند شد.</w:t>
      </w:r>
    </w:p>
    <w:p w14:paraId="70F17754" w14:textId="1292D1F0" w:rsidR="000A187C" w:rsidRDefault="000A187C" w:rsidP="0023603B">
      <w:pPr>
        <w:rPr>
          <w:rtl/>
        </w:rPr>
      </w:pPr>
      <w:r>
        <w:rPr>
          <w:rFonts w:hint="cs"/>
          <w:rtl/>
        </w:rPr>
        <w:t>در مهدكودك، در آموزش، در كتابخانه مجازي، حتي در لابه‌لاي</w:t>
      </w:r>
      <w:r w:rsidR="004D7954">
        <w:rPr>
          <w:rFonts w:hint="cs"/>
          <w:rtl/>
        </w:rPr>
        <w:t xml:space="preserve"> سطور</w:t>
      </w:r>
      <w:r>
        <w:rPr>
          <w:rFonts w:hint="cs"/>
          <w:rtl/>
        </w:rPr>
        <w:t xml:space="preserve"> پيام‌رسان </w:t>
      </w:r>
      <w:r w:rsidRPr="0052180B">
        <w:rPr>
          <w:rStyle w:val="a0"/>
          <w:rFonts w:hint="cs"/>
          <w:rtl/>
        </w:rPr>
        <w:t>فانوس</w:t>
      </w:r>
      <w:r>
        <w:rPr>
          <w:rFonts w:hint="cs"/>
          <w:rtl/>
        </w:rPr>
        <w:t xml:space="preserve"> هم مي‌شود پويش را نمايش داد. تا كودك ببيند و تشويق شود و مشاركت كند. ابزارك‌هاي </w:t>
      </w:r>
      <w:r w:rsidRPr="0052180B">
        <w:rPr>
          <w:rStyle w:val="a0"/>
          <w:rFonts w:hint="cs"/>
          <w:rtl/>
        </w:rPr>
        <w:t>فانوس</w:t>
      </w:r>
      <w:r>
        <w:rPr>
          <w:rFonts w:hint="cs"/>
          <w:rtl/>
        </w:rPr>
        <w:t xml:space="preserve"> در تمام خدمات و بخش‌هاي </w:t>
      </w:r>
      <w:r w:rsidRPr="0052180B">
        <w:rPr>
          <w:rStyle w:val="a0"/>
          <w:rFonts w:hint="cs"/>
          <w:rtl/>
        </w:rPr>
        <w:t>فانوس</w:t>
      </w:r>
      <w:r>
        <w:rPr>
          <w:rFonts w:hint="cs"/>
          <w:rtl/>
        </w:rPr>
        <w:t xml:space="preserve"> قابل ارائه‌اند.</w:t>
      </w:r>
    </w:p>
    <w:p w14:paraId="04E24496" w14:textId="0FB3824D" w:rsidR="00D73370" w:rsidRPr="00D73370" w:rsidRDefault="00D73370" w:rsidP="00D73370">
      <w:pPr>
        <w:pStyle w:val="Heading2"/>
        <w:rPr>
          <w:rtl/>
        </w:rPr>
      </w:pPr>
      <w:r>
        <w:rPr>
          <w:rFonts w:hint="cs"/>
          <w:rtl/>
        </w:rPr>
        <w:t>مسابقه</w:t>
      </w:r>
    </w:p>
    <w:p w14:paraId="53F0337C" w14:textId="4AD5774E" w:rsidR="0023603B" w:rsidRDefault="00593683" w:rsidP="0023603B">
      <w:pPr>
        <w:rPr>
          <w:rtl/>
        </w:rPr>
      </w:pPr>
      <w:r>
        <w:rPr>
          <w:rFonts w:hint="cs"/>
          <w:rtl/>
        </w:rPr>
        <w:t xml:space="preserve">مسابقه هم شبيه پويش است. ولي پاسخنامه دارد و جواب‌ها از قبل مشخص. سؤال‌ها هم طراحي شده و مخاطب بايد براي شركت در آن و برنده شدن، اطلاعات و دانسته‌هاي خود را افزايش دهد. </w:t>
      </w:r>
      <w:r w:rsidRPr="00593683">
        <w:rPr>
          <w:rStyle w:val="a0"/>
          <w:rFonts w:hint="cs"/>
          <w:rtl/>
        </w:rPr>
        <w:t>فانوس</w:t>
      </w:r>
      <w:r>
        <w:rPr>
          <w:rFonts w:hint="cs"/>
          <w:rtl/>
        </w:rPr>
        <w:t xml:space="preserve"> ابزارك ايجاد مسابقه و آزمون را نيز فراهم كرده است.</w:t>
      </w:r>
    </w:p>
    <w:p w14:paraId="6E96508E" w14:textId="4C354915" w:rsidR="00517763" w:rsidRPr="00517763" w:rsidRDefault="00EE332C" w:rsidP="00517763">
      <w:pPr>
        <w:pStyle w:val="Heading2"/>
        <w:rPr>
          <w:rtl/>
        </w:rPr>
      </w:pPr>
      <w:r>
        <w:rPr>
          <w:rFonts w:hint="cs"/>
          <w:noProof/>
          <w:rtl/>
          <w:lang w:val="fa-IR"/>
        </w:rPr>
        <mc:AlternateContent>
          <mc:Choice Requires="wpi">
            <w:drawing>
              <wp:anchor distT="0" distB="0" distL="114300" distR="114300" simplePos="0" relativeHeight="251699200" behindDoc="0" locked="0" layoutInCell="1" allowOverlap="1" wp14:anchorId="6394F75A" wp14:editId="75D5B40B">
                <wp:simplePos x="0" y="0"/>
                <wp:positionH relativeFrom="column">
                  <wp:posOffset>5274945</wp:posOffset>
                </wp:positionH>
                <wp:positionV relativeFrom="paragraph">
                  <wp:posOffset>1990090</wp:posOffset>
                </wp:positionV>
                <wp:extent cx="904240" cy="363855"/>
                <wp:effectExtent l="38100" t="38100" r="48260" b="55245"/>
                <wp:wrapNone/>
                <wp:docPr id="32" name="Ink 32"/>
                <wp:cNvGraphicFramePr/>
                <a:graphic xmlns:a="http://schemas.openxmlformats.org/drawingml/2006/main">
                  <a:graphicData uri="http://schemas.microsoft.com/office/word/2010/wordprocessingInk">
                    <w14:contentPart bwMode="auto" r:id="rId34">
                      <w14:nvContentPartPr>
                        <w14:cNvContentPartPr/>
                      </w14:nvContentPartPr>
                      <w14:xfrm>
                        <a:off x="0" y="0"/>
                        <a:ext cx="904240" cy="363855"/>
                      </w14:xfrm>
                    </w14:contentPart>
                  </a:graphicData>
                </a:graphic>
              </wp:anchor>
            </w:drawing>
          </mc:Choice>
          <mc:Fallback>
            <w:pict>
              <v:shapetype w14:anchorId="4F59DB9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2" o:spid="_x0000_s1026" type="#_x0000_t75" style="position:absolute;left:0;text-align:left;margin-left:414.65pt;margin-top:156pt;width:72.6pt;height:30.0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">
                <v:imagedata r:id="rId35" o:title=""/>
              </v:shape>
            </w:pict>
          </mc:Fallback>
        </mc:AlternateContent>
      </w:r>
      <w:r w:rsidR="00B67FF2">
        <w:rPr>
          <w:noProof/>
        </w:rPr>
        <w:drawing>
          <wp:anchor distT="0" distB="0" distL="114300" distR="114300" simplePos="0" relativeHeight="251698176" behindDoc="0" locked="0" layoutInCell="1" allowOverlap="1" wp14:anchorId="7141E4FC" wp14:editId="1A6ABC4F">
            <wp:simplePos x="0" y="0"/>
            <wp:positionH relativeFrom="column">
              <wp:posOffset>4418965</wp:posOffset>
            </wp:positionH>
            <wp:positionV relativeFrom="paragraph">
              <wp:posOffset>64135</wp:posOffset>
            </wp:positionV>
            <wp:extent cx="1799590" cy="3030855"/>
            <wp:effectExtent l="133350" t="133350" r="124460" b="13144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5240"/>
                    <a:stretch/>
                  </pic:blipFill>
                  <pic:spPr bwMode="auto">
                    <a:xfrm>
                      <a:off x="0" y="0"/>
                      <a:ext cx="1799590" cy="3030855"/>
                    </a:xfrm>
                    <a:prstGeom prst="rect">
                      <a:avLst/>
                    </a:prstGeom>
                    <a:ln w="28575" cap="flat" cmpd="sng" algn="ctr">
                      <a:solidFill>
                        <a:srgbClr val="FFC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ctr" rotWithShape="0">
                        <a:srgbClr val="1F497D">
                          <a:lumMod val="7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7763">
        <w:rPr>
          <w:rFonts w:hint="cs"/>
          <w:rtl/>
        </w:rPr>
        <w:t>آگهي</w:t>
      </w:r>
    </w:p>
    <w:p w14:paraId="40F3FE34" w14:textId="514230A7" w:rsidR="0023603B" w:rsidRDefault="003E7E4F" w:rsidP="0023603B">
      <w:pPr>
        <w:rPr>
          <w:rtl/>
        </w:rPr>
      </w:pPr>
      <w:r>
        <w:rPr>
          <w:rFonts w:hint="cs"/>
          <w:rtl/>
        </w:rPr>
        <w:t xml:space="preserve">هم براي معرفي بخش‌هاي ديگر </w:t>
      </w:r>
      <w:r w:rsidRPr="003E7E4F">
        <w:rPr>
          <w:rStyle w:val="a0"/>
          <w:rFonts w:hint="cs"/>
          <w:rtl/>
        </w:rPr>
        <w:t>فانوس</w:t>
      </w:r>
      <w:r>
        <w:rPr>
          <w:rFonts w:hint="cs"/>
          <w:rtl/>
        </w:rPr>
        <w:t xml:space="preserve">، هم اگر محتواهاي جديدي ارائه شده باشد، اگر مناسبتي باشد و قرار است كودك به دريافت اطلاعات مرتبط با آن مناسبت تشويق گردد، حتي شايد براي معرفي خدمات ساير توليدكنندگان محتوا، </w:t>
      </w:r>
      <w:r w:rsidRPr="003E7E4F">
        <w:rPr>
          <w:rStyle w:val="a0"/>
          <w:rFonts w:hint="cs"/>
          <w:rtl/>
        </w:rPr>
        <w:t>فانوس</w:t>
      </w:r>
      <w:r>
        <w:rPr>
          <w:rFonts w:hint="cs"/>
          <w:rtl/>
        </w:rPr>
        <w:t xml:space="preserve"> امكان درج آگاهي به صورت بنر</w:t>
      </w:r>
      <w:r>
        <w:rPr>
          <w:rStyle w:val="FootnoteReference"/>
          <w:rtl/>
        </w:rPr>
        <w:footnoteReference w:id="21"/>
      </w:r>
      <w:r>
        <w:rPr>
          <w:rFonts w:hint="cs"/>
          <w:rtl/>
        </w:rPr>
        <w:t xml:space="preserve"> را در تمامي بخش‌هاي خود دارد.</w:t>
      </w:r>
    </w:p>
    <w:p w14:paraId="127835CB" w14:textId="1A8CB80F" w:rsidR="00517763" w:rsidRDefault="00517763" w:rsidP="00517763">
      <w:pPr>
        <w:pStyle w:val="Heading2"/>
        <w:rPr>
          <w:rtl/>
        </w:rPr>
      </w:pPr>
      <w:r>
        <w:rPr>
          <w:rFonts w:hint="cs"/>
          <w:rtl/>
        </w:rPr>
        <w:t>برچسب</w:t>
      </w:r>
    </w:p>
    <w:p w14:paraId="6B6BE8C7" w14:textId="2BB7FB6D" w:rsidR="0023603B" w:rsidRDefault="00B67FF2" w:rsidP="0023603B">
      <w:pPr>
        <w:rPr>
          <w:rtl/>
        </w:rPr>
      </w:pPr>
      <w:r>
        <w:rPr>
          <w:rFonts w:hint="cs"/>
          <w:noProof/>
          <w:rtl/>
          <w:lang w:val="fa-IR"/>
        </w:rPr>
        <mc:AlternateContent>
          <mc:Choice Requires="wpi">
            <w:drawing>
              <wp:anchor distT="0" distB="0" distL="114300" distR="114300" simplePos="0" relativeHeight="251700224" behindDoc="0" locked="0" layoutInCell="1" allowOverlap="1" wp14:anchorId="16DA9624" wp14:editId="33418538">
                <wp:simplePos x="0" y="0"/>
                <wp:positionH relativeFrom="column">
                  <wp:posOffset>5116874</wp:posOffset>
                </wp:positionH>
                <wp:positionV relativeFrom="paragraph">
                  <wp:posOffset>119388</wp:posOffset>
                </wp:positionV>
                <wp:extent cx="199080" cy="83880"/>
                <wp:effectExtent l="57150" t="57150" r="48895" b="49530"/>
                <wp:wrapNone/>
                <wp:docPr id="33" name="Ink 33"/>
                <wp:cNvGraphicFramePr/>
                <a:graphic xmlns:a="http://schemas.openxmlformats.org/drawingml/2006/main">
                  <a:graphicData uri="http://schemas.microsoft.com/office/word/2010/wordprocessingInk">
                    <w14:contentPart bwMode="auto" r:id="rId37">
                      <w14:nvContentPartPr>
                        <w14:cNvContentPartPr/>
                      </w14:nvContentPartPr>
                      <w14:xfrm>
                        <a:off x="0" y="0"/>
                        <a:ext cx="199080" cy="83880"/>
                      </w14:xfrm>
                    </w14:contentPart>
                  </a:graphicData>
                </a:graphic>
              </wp:anchor>
            </w:drawing>
          </mc:Choice>
          <mc:Fallback>
            <w:pict>
              <v:shape w14:anchorId="1CCA7C8E" id="Ink 33" o:spid="_x0000_s1026" type="#_x0000_t75" style="position:absolute;left:0;text-align:left;margin-left:402.2pt;margin-top:8.7pt;width:17.1pt;height:8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">
                <v:imagedata r:id="rId38" o:title=""/>
              </v:shape>
            </w:pict>
          </mc:Fallback>
        </mc:AlternateContent>
      </w:r>
      <w:r w:rsidR="00EE6E2E">
        <w:rPr>
          <w:rFonts w:hint="cs"/>
          <w:rtl/>
        </w:rPr>
        <w:t xml:space="preserve">محتوا كه در </w:t>
      </w:r>
      <w:r w:rsidR="00EE6E2E" w:rsidRPr="00B67FF2">
        <w:rPr>
          <w:rStyle w:val="a0"/>
          <w:rFonts w:hint="cs"/>
          <w:rtl/>
        </w:rPr>
        <w:t>فانوس</w:t>
      </w:r>
      <w:r w:rsidR="00EE6E2E">
        <w:rPr>
          <w:rFonts w:hint="cs"/>
          <w:rtl/>
        </w:rPr>
        <w:t xml:space="preserve"> توليد مي‌شود، با برچسب‌هايي</w:t>
      </w:r>
      <w:r w:rsidR="00EE6E2E">
        <w:rPr>
          <w:rStyle w:val="FootnoteReference"/>
          <w:rtl/>
        </w:rPr>
        <w:footnoteReference w:id="22"/>
      </w:r>
      <w:r w:rsidR="00EE6E2E">
        <w:rPr>
          <w:rFonts w:hint="cs"/>
          <w:rtl/>
        </w:rPr>
        <w:t xml:space="preserve"> علامت مي‌خورد.</w:t>
      </w:r>
      <w:r>
        <w:rPr>
          <w:rFonts w:hint="cs"/>
          <w:rtl/>
        </w:rPr>
        <w:t xml:space="preserve"> خاصيت اين برچسب‌ها اين است كه محتواهاي كاملاً متفاوت و گوناگوني را كه در بخش‌هاي مختلف </w:t>
      </w:r>
      <w:r w:rsidRPr="00B67FF2">
        <w:rPr>
          <w:rStyle w:val="a0"/>
          <w:rFonts w:hint="cs"/>
          <w:rtl/>
        </w:rPr>
        <w:t>فانوس</w:t>
      </w:r>
      <w:r>
        <w:rPr>
          <w:rFonts w:hint="cs"/>
          <w:rtl/>
        </w:rPr>
        <w:t xml:space="preserve"> پراكنده هستند، به صورت معجزه‌آسايي با يك كليك گرد مي‌آورد، تنها به اين دليل كه در موضوعي با هم اشتراك دارند؛ همان موضوعي كه در برچسب ذكر شده است.</w:t>
      </w:r>
    </w:p>
    <w:p w14:paraId="237DCADA" w14:textId="2608A93D" w:rsidR="00517763" w:rsidRDefault="00517763" w:rsidP="00517763">
      <w:pPr>
        <w:pStyle w:val="Heading2"/>
        <w:rPr>
          <w:rtl/>
        </w:rPr>
      </w:pPr>
      <w:r>
        <w:rPr>
          <w:rFonts w:hint="cs"/>
          <w:rtl/>
        </w:rPr>
        <w:t>نظرات</w:t>
      </w:r>
    </w:p>
    <w:p w14:paraId="3CBD0442" w14:textId="77777777" w:rsidR="00BD03FE" w:rsidRDefault="00D3107C" w:rsidP="00BD03FE">
      <w:pPr>
        <w:rPr>
          <w:rtl/>
        </w:rPr>
      </w:pPr>
      <w:r w:rsidRPr="00D3107C">
        <w:rPr>
          <w:rStyle w:val="a0"/>
          <w:rFonts w:hint="cs"/>
          <w:rtl/>
        </w:rPr>
        <w:t>فانوس</w:t>
      </w:r>
      <w:r>
        <w:rPr>
          <w:rFonts w:hint="cs"/>
          <w:rtl/>
        </w:rPr>
        <w:t xml:space="preserve"> اين را حق هر كاربر</w:t>
      </w:r>
      <w:r w:rsidR="00BD03FE">
        <w:rPr>
          <w:rFonts w:hint="cs"/>
          <w:rtl/>
        </w:rPr>
        <w:t>ي</w:t>
      </w:r>
      <w:r>
        <w:rPr>
          <w:rFonts w:hint="cs"/>
          <w:rtl/>
        </w:rPr>
        <w:t xml:space="preserve"> مي‌داند كه نظر خود را ذيل</w:t>
      </w:r>
      <w:r w:rsidR="00BD03FE">
        <w:rPr>
          <w:rFonts w:hint="cs"/>
          <w:rtl/>
        </w:rPr>
        <w:t xml:space="preserve"> هر</w:t>
      </w:r>
      <w:r>
        <w:rPr>
          <w:rFonts w:hint="cs"/>
          <w:rtl/>
        </w:rPr>
        <w:t xml:space="preserve"> محتوا</w:t>
      </w:r>
      <w:r w:rsidR="00BD03FE">
        <w:rPr>
          <w:rFonts w:hint="cs"/>
          <w:rtl/>
        </w:rPr>
        <w:t>يي</w:t>
      </w:r>
      <w:r>
        <w:rPr>
          <w:rFonts w:hint="cs"/>
          <w:rtl/>
        </w:rPr>
        <w:t xml:space="preserve"> ارائه كند. فرقي نمي‌كند اين محتوا در كدام </w:t>
      </w:r>
      <w:r w:rsidR="000C163B">
        <w:rPr>
          <w:noProof/>
        </w:rPr>
        <w:drawing>
          <wp:anchor distT="0" distB="0" distL="114300" distR="114300" simplePos="0" relativeHeight="251702272" behindDoc="0" locked="0" layoutInCell="1" allowOverlap="1" wp14:anchorId="25F045E2" wp14:editId="2118CE25">
            <wp:simplePos x="0" y="0"/>
            <wp:positionH relativeFrom="column">
              <wp:posOffset>85725</wp:posOffset>
            </wp:positionH>
            <wp:positionV relativeFrom="paragraph">
              <wp:posOffset>133350</wp:posOffset>
            </wp:positionV>
            <wp:extent cx="1799590" cy="3199130"/>
            <wp:effectExtent l="133350" t="133350" r="124460" b="13462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799590" cy="3199130"/>
                    </a:xfrm>
                    <a:prstGeom prst="rect">
                      <a:avLst/>
                    </a:prstGeom>
                    <a:ln w="28575">
                      <a:solidFill>
                        <a:srgbClr val="FFC000"/>
                      </a:solidFill>
                    </a:ln>
                    <a:effectLst>
                      <a:outerShdw blurRad="88900" algn="ctr" rotWithShape="0">
                        <a:schemeClr val="tx2">
                          <a:lumMod val="75000"/>
                        </a:schemeClr>
                      </a:outerShdw>
                    </a:effectLst>
                  </pic:spPr>
                </pic:pic>
              </a:graphicData>
            </a:graphic>
            <wp14:sizeRelH relativeFrom="page">
              <wp14:pctWidth>0</wp14:pctWidth>
            </wp14:sizeRelH>
            <wp14:sizeRelV relativeFrom="page">
              <wp14:pctHeight>0</wp14:pctHeight>
            </wp14:sizeRelV>
          </wp:anchor>
        </w:drawing>
      </w:r>
      <w:r>
        <w:rPr>
          <w:rFonts w:hint="cs"/>
          <w:rtl/>
        </w:rPr>
        <w:t xml:space="preserve">بخش از </w:t>
      </w:r>
      <w:r w:rsidRPr="00D3107C">
        <w:rPr>
          <w:rStyle w:val="a0"/>
          <w:rFonts w:hint="cs"/>
          <w:rtl/>
        </w:rPr>
        <w:t>فانوس</w:t>
      </w:r>
      <w:r>
        <w:rPr>
          <w:rFonts w:hint="cs"/>
          <w:rtl/>
        </w:rPr>
        <w:t xml:space="preserve"> باشد و مربوط به كدام خدمت. نظرات</w:t>
      </w:r>
      <w:r>
        <w:rPr>
          <w:rStyle w:val="FootnoteReference"/>
          <w:rtl/>
        </w:rPr>
        <w:footnoteReference w:id="23"/>
      </w:r>
      <w:r>
        <w:rPr>
          <w:rFonts w:hint="cs"/>
          <w:rtl/>
        </w:rPr>
        <w:t xml:space="preserve"> مي‌توانند ناظر به هم نيز باشند. يعني يك فرد نظر خود را ثبت كند و فرد ديگر نسبت به نظر او نظر دهد.</w:t>
      </w:r>
      <w:r w:rsidR="00BD03FE">
        <w:rPr>
          <w:rFonts w:hint="cs"/>
          <w:rtl/>
        </w:rPr>
        <w:t xml:space="preserve"> </w:t>
      </w:r>
    </w:p>
    <w:p w14:paraId="22EB2095" w14:textId="4F990761" w:rsidR="00827463" w:rsidRDefault="00827463" w:rsidP="00BD03FE">
      <w:pPr>
        <w:rPr>
          <w:rtl/>
        </w:rPr>
      </w:pPr>
      <w:r>
        <w:rPr>
          <w:rFonts w:hint="cs"/>
          <w:rtl/>
        </w:rPr>
        <w:t>كاربر مي‌تواند بعدتر در بخش مديريت كاربري خود تمام نظراتي كه ارسال كرده و تمام پاسخ‌هايي كه به نظرات او داده شده را مشاهده كند، يك‌جا.</w:t>
      </w:r>
    </w:p>
    <w:p w14:paraId="659D7653" w14:textId="76EA1E71" w:rsidR="00FF06E7" w:rsidRDefault="00FF06E7" w:rsidP="0023603B">
      <w:pPr>
        <w:rPr>
          <w:rtl/>
        </w:rPr>
      </w:pPr>
      <w:r>
        <w:rPr>
          <w:rFonts w:hint="cs"/>
          <w:rtl/>
        </w:rPr>
        <w:t xml:space="preserve">البته قطعاً اين طور است كه مدير محتوايي </w:t>
      </w:r>
      <w:r w:rsidRPr="00FF06E7">
        <w:rPr>
          <w:rStyle w:val="a0"/>
          <w:rFonts w:hint="cs"/>
          <w:rtl/>
        </w:rPr>
        <w:t>فانوس</w:t>
      </w:r>
      <w:r>
        <w:rPr>
          <w:rFonts w:hint="cs"/>
          <w:rtl/>
        </w:rPr>
        <w:t xml:space="preserve"> نظرات را بازبيني مي‌كند و هر چه نامناسب باشد حذف مي‌گردد، يا اصلاً از ابتدا تأييد نمي‌گردد.</w:t>
      </w:r>
    </w:p>
    <w:p w14:paraId="355148ED" w14:textId="0BBE17AB" w:rsidR="00517763" w:rsidRDefault="00517763" w:rsidP="00517763">
      <w:pPr>
        <w:pStyle w:val="Heading2"/>
        <w:rPr>
          <w:rtl/>
        </w:rPr>
      </w:pPr>
      <w:r>
        <w:rPr>
          <w:rFonts w:hint="cs"/>
          <w:rtl/>
        </w:rPr>
        <w:t>ارسال</w:t>
      </w:r>
      <w:r w:rsidR="00D73370">
        <w:rPr>
          <w:rFonts w:hint="cs"/>
          <w:rtl/>
        </w:rPr>
        <w:t xml:space="preserve"> آثار (فايل)</w:t>
      </w:r>
    </w:p>
    <w:p w14:paraId="6F3A278A" w14:textId="16EE5C7C" w:rsidR="0023603B" w:rsidRDefault="000C163B" w:rsidP="0023603B">
      <w:pPr>
        <w:rPr>
          <w:rtl/>
        </w:rPr>
      </w:pPr>
      <w:r>
        <w:rPr>
          <w:rFonts w:hint="cs"/>
          <w:rtl/>
        </w:rPr>
        <w:t xml:space="preserve">كودكان آثار توليد شده خود را به سادگي مي‌توانند ارسال كنند. مربّي و مدير و هر فردي كه از </w:t>
      </w:r>
      <w:r w:rsidRPr="000C163B">
        <w:rPr>
          <w:rStyle w:val="a0"/>
          <w:rFonts w:hint="cs"/>
          <w:rtl/>
        </w:rPr>
        <w:t>فانوس</w:t>
      </w:r>
      <w:r>
        <w:rPr>
          <w:rFonts w:hint="cs"/>
          <w:rtl/>
        </w:rPr>
        <w:t xml:space="preserve"> استفاده مي‌كند اين توانايي را دارد. در بخش‌هاي مشخصي از </w:t>
      </w:r>
      <w:r w:rsidRPr="000C163B">
        <w:rPr>
          <w:rStyle w:val="a0"/>
          <w:rFonts w:hint="cs"/>
          <w:rtl/>
        </w:rPr>
        <w:t>فانوس</w:t>
      </w:r>
      <w:r>
        <w:rPr>
          <w:rFonts w:hint="cs"/>
          <w:rtl/>
        </w:rPr>
        <w:t xml:space="preserve"> اين ابزارك فعّال مي‌شود.</w:t>
      </w:r>
    </w:p>
    <w:p w14:paraId="2D173F58" w14:textId="427B0DD9" w:rsidR="00D73370" w:rsidRPr="00D73370" w:rsidRDefault="002464DC" w:rsidP="00D73370">
      <w:pPr>
        <w:pStyle w:val="Heading2"/>
        <w:rPr>
          <w:rtl/>
        </w:rPr>
      </w:pPr>
      <w:r>
        <w:rPr>
          <w:noProof/>
        </w:rPr>
        <w:drawing>
          <wp:anchor distT="0" distB="0" distL="114300" distR="114300" simplePos="0" relativeHeight="251704320" behindDoc="0" locked="0" layoutInCell="1" allowOverlap="1" wp14:anchorId="1E0B5332" wp14:editId="3B7FC9FB">
            <wp:simplePos x="0" y="0"/>
            <wp:positionH relativeFrom="column">
              <wp:posOffset>85339</wp:posOffset>
            </wp:positionH>
            <wp:positionV relativeFrom="paragraph">
              <wp:posOffset>217308</wp:posOffset>
            </wp:positionV>
            <wp:extent cx="1798955" cy="2084705"/>
            <wp:effectExtent l="133350" t="133350" r="125095" b="12509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34824"/>
                    <a:stretch/>
                  </pic:blipFill>
                  <pic:spPr bwMode="auto">
                    <a:xfrm>
                      <a:off x="0" y="0"/>
                      <a:ext cx="1798955" cy="2084705"/>
                    </a:xfrm>
                    <a:prstGeom prst="rect">
                      <a:avLst/>
                    </a:prstGeom>
                    <a:ln w="28575" cap="flat" cmpd="sng" algn="ctr">
                      <a:solidFill>
                        <a:srgbClr val="FFC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ctr" rotWithShape="0">
                        <a:srgbClr val="1F497D">
                          <a:lumMod val="7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3370">
        <w:rPr>
          <w:rFonts w:hint="cs"/>
          <w:rtl/>
        </w:rPr>
        <w:t>عكس‌گرفتن و ارسال</w:t>
      </w:r>
    </w:p>
    <w:p w14:paraId="39026B7B" w14:textId="5F091FFD" w:rsidR="000C6F0F" w:rsidRDefault="000C6F0F" w:rsidP="0023603B">
      <w:pPr>
        <w:rPr>
          <w:rtl/>
        </w:rPr>
      </w:pPr>
      <w:r>
        <w:rPr>
          <w:rFonts w:hint="cs"/>
          <w:rtl/>
        </w:rPr>
        <w:t xml:space="preserve">ارسال نقاشي يا تصوير از كاردستي بايد آسان باشد. </w:t>
      </w:r>
      <w:r w:rsidR="000633D2">
        <w:rPr>
          <w:rFonts w:hint="eastAsia"/>
          <w:rtl/>
        </w:rPr>
        <w:t>«</w:t>
      </w:r>
      <w:r w:rsidR="000633D2">
        <w:rPr>
          <w:rFonts w:hint="cs"/>
          <w:rtl/>
        </w:rPr>
        <w:t>عكس</w:t>
      </w:r>
      <w:r w:rsidR="000633D2">
        <w:rPr>
          <w:rtl/>
        </w:rPr>
        <w:t xml:space="preserve"> </w:t>
      </w:r>
      <w:r w:rsidR="000633D2">
        <w:rPr>
          <w:rFonts w:hint="cs"/>
          <w:rtl/>
        </w:rPr>
        <w:t>بگير</w:t>
      </w:r>
      <w:r w:rsidR="000633D2">
        <w:rPr>
          <w:rtl/>
        </w:rPr>
        <w:t xml:space="preserve"> </w:t>
      </w:r>
      <w:r w:rsidR="000633D2">
        <w:rPr>
          <w:rFonts w:hint="cs"/>
          <w:rtl/>
        </w:rPr>
        <w:t>و</w:t>
      </w:r>
      <w:r w:rsidR="000633D2">
        <w:rPr>
          <w:rtl/>
        </w:rPr>
        <w:t xml:space="preserve"> </w:t>
      </w:r>
      <w:r w:rsidR="000633D2">
        <w:rPr>
          <w:rFonts w:hint="cs"/>
          <w:rtl/>
        </w:rPr>
        <w:t>ارسال</w:t>
      </w:r>
      <w:r w:rsidR="000633D2">
        <w:rPr>
          <w:rtl/>
        </w:rPr>
        <w:t xml:space="preserve"> </w:t>
      </w:r>
      <w:r w:rsidR="000633D2">
        <w:rPr>
          <w:rFonts w:hint="cs"/>
          <w:rtl/>
        </w:rPr>
        <w:t>كن</w:t>
      </w:r>
      <w:r w:rsidR="000633D2">
        <w:rPr>
          <w:rFonts w:hint="eastAsia"/>
          <w:rtl/>
        </w:rPr>
        <w:t>»</w:t>
      </w:r>
      <w:r>
        <w:rPr>
          <w:rFonts w:hint="cs"/>
          <w:rtl/>
        </w:rPr>
        <w:t xml:space="preserve"> ساده‌ترين راه در </w:t>
      </w:r>
      <w:r w:rsidRPr="00A05F0D">
        <w:rPr>
          <w:rStyle w:val="a0"/>
          <w:rFonts w:hint="cs"/>
          <w:rtl/>
        </w:rPr>
        <w:t>فانوس</w:t>
      </w:r>
      <w:r>
        <w:rPr>
          <w:rFonts w:hint="cs"/>
          <w:rtl/>
        </w:rPr>
        <w:t xml:space="preserve"> براي ارسال اين قبيل آثار است. اين ابزارك امكاني فراهم كرده كه كودك بدون نياز به دوربين گوشي، با يك كليك از هنر خود عكس </w:t>
      </w:r>
      <w:r w:rsidR="00A05F0D">
        <w:rPr>
          <w:rFonts w:hint="cs"/>
          <w:rtl/>
        </w:rPr>
        <w:t>گرفته</w:t>
      </w:r>
      <w:r>
        <w:rPr>
          <w:rFonts w:hint="cs"/>
          <w:rtl/>
        </w:rPr>
        <w:t xml:space="preserve"> و فوراً به </w:t>
      </w:r>
      <w:r w:rsidRPr="00A05F0D">
        <w:rPr>
          <w:rStyle w:val="a0"/>
          <w:rFonts w:hint="cs"/>
          <w:rtl/>
        </w:rPr>
        <w:t>فانوس</w:t>
      </w:r>
      <w:r>
        <w:rPr>
          <w:rFonts w:hint="cs"/>
          <w:rtl/>
        </w:rPr>
        <w:t xml:space="preserve"> بفرستد. </w:t>
      </w:r>
    </w:p>
    <w:p w14:paraId="250BC3FC" w14:textId="397A68BC" w:rsidR="0023603B" w:rsidRDefault="000C6F0F" w:rsidP="0023603B">
      <w:pPr>
        <w:rPr>
          <w:rtl/>
        </w:rPr>
      </w:pPr>
      <w:r>
        <w:rPr>
          <w:rFonts w:hint="cs"/>
          <w:rtl/>
        </w:rPr>
        <w:t xml:space="preserve">روشن است كه تمامي امكانات تعاملي </w:t>
      </w:r>
      <w:r w:rsidRPr="000C6F0F">
        <w:rPr>
          <w:rStyle w:val="a0"/>
          <w:rFonts w:hint="cs"/>
          <w:rtl/>
        </w:rPr>
        <w:t>فانوس</w:t>
      </w:r>
      <w:r>
        <w:rPr>
          <w:rFonts w:hint="cs"/>
          <w:rtl/>
        </w:rPr>
        <w:t xml:space="preserve"> كه اشتراك‌گذاري را ميّسر مي‌سازد و تسهيل مي‌كند مورد مراقبت </w:t>
      </w:r>
      <w:r w:rsidRPr="000C6F0F">
        <w:rPr>
          <w:rStyle w:val="a0"/>
          <w:rFonts w:hint="cs"/>
          <w:rtl/>
        </w:rPr>
        <w:t>فانوس</w:t>
      </w:r>
      <w:r>
        <w:rPr>
          <w:rFonts w:hint="cs"/>
          <w:rtl/>
        </w:rPr>
        <w:t xml:space="preserve"> قرار داشته و كنترل مي‌شود.</w:t>
      </w:r>
    </w:p>
    <w:p w14:paraId="7C345742" w14:textId="4366D7D6" w:rsidR="00D73370" w:rsidRDefault="00D73370" w:rsidP="00D73370">
      <w:pPr>
        <w:pStyle w:val="Heading2"/>
        <w:rPr>
          <w:rtl/>
        </w:rPr>
      </w:pPr>
      <w:r>
        <w:rPr>
          <w:rFonts w:hint="cs"/>
          <w:rtl/>
        </w:rPr>
        <w:t>ضبط صدا و ارسال</w:t>
      </w:r>
    </w:p>
    <w:p w14:paraId="4F6A4EEC" w14:textId="7B37256A" w:rsidR="0023603B" w:rsidRDefault="00BD03FE" w:rsidP="0023603B">
      <w:pPr>
        <w:rPr>
          <w:rtl/>
        </w:rPr>
      </w:pPr>
      <w:r>
        <w:rPr>
          <w:noProof/>
        </w:rPr>
        <w:drawing>
          <wp:anchor distT="0" distB="0" distL="114300" distR="114300" simplePos="0" relativeHeight="251710464" behindDoc="0" locked="0" layoutInCell="1" allowOverlap="1" wp14:anchorId="52BCCAB5" wp14:editId="0E4F8B8F">
            <wp:simplePos x="0" y="0"/>
            <wp:positionH relativeFrom="column">
              <wp:posOffset>4466590</wp:posOffset>
            </wp:positionH>
            <wp:positionV relativeFrom="paragraph">
              <wp:posOffset>657860</wp:posOffset>
            </wp:positionV>
            <wp:extent cx="1798955" cy="2168525"/>
            <wp:effectExtent l="133350" t="133350" r="125095" b="136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28A0092B-C50C-407E-A947-70E740481C1C}">
                          <a14:useLocalDpi xmlns:a14="http://schemas.microsoft.com/office/drawing/2010/main" val="0"/>
                        </a:ext>
                      </a:extLst>
                    </a:blip>
                    <a:srcRect t="45726" b="4"/>
                    <a:stretch/>
                  </pic:blipFill>
                  <pic:spPr bwMode="auto">
                    <a:xfrm>
                      <a:off x="0" y="0"/>
                      <a:ext cx="1798955" cy="2168525"/>
                    </a:xfrm>
                    <a:prstGeom prst="rect">
                      <a:avLst/>
                    </a:prstGeom>
                    <a:ln w="28575" cap="flat" cmpd="sng" algn="ctr">
                      <a:solidFill>
                        <a:srgbClr val="FFC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ctr" rotWithShape="0">
                        <a:srgbClr val="1F497D">
                          <a:lumMod val="7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0CA65306" wp14:editId="2C568596">
            <wp:simplePos x="0" y="0"/>
            <wp:positionH relativeFrom="column">
              <wp:posOffset>2294890</wp:posOffset>
            </wp:positionH>
            <wp:positionV relativeFrom="paragraph">
              <wp:posOffset>657860</wp:posOffset>
            </wp:positionV>
            <wp:extent cx="1798955" cy="2168525"/>
            <wp:effectExtent l="133350" t="133350" r="125095" b="136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t="45759" b="5"/>
                    <a:stretch/>
                  </pic:blipFill>
                  <pic:spPr bwMode="auto">
                    <a:xfrm>
                      <a:off x="0" y="0"/>
                      <a:ext cx="1798955" cy="2168525"/>
                    </a:xfrm>
                    <a:prstGeom prst="rect">
                      <a:avLst/>
                    </a:prstGeom>
                    <a:ln w="28575" cap="flat" cmpd="sng" algn="ctr">
                      <a:solidFill>
                        <a:srgbClr val="FFC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ctr" rotWithShape="0">
                        <a:srgbClr val="1F497D">
                          <a:lumMod val="7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3B6715DA" wp14:editId="76D0338C">
            <wp:simplePos x="0" y="0"/>
            <wp:positionH relativeFrom="column">
              <wp:posOffset>82550</wp:posOffset>
            </wp:positionH>
            <wp:positionV relativeFrom="paragraph">
              <wp:posOffset>127635</wp:posOffset>
            </wp:positionV>
            <wp:extent cx="1799590" cy="2699385"/>
            <wp:effectExtent l="133350" t="133350" r="124460" b="13906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t="32505"/>
                    <a:stretch/>
                  </pic:blipFill>
                  <pic:spPr bwMode="auto">
                    <a:xfrm>
                      <a:off x="0" y="0"/>
                      <a:ext cx="1799590" cy="2699385"/>
                    </a:xfrm>
                    <a:prstGeom prst="rect">
                      <a:avLst/>
                    </a:prstGeom>
                    <a:ln w="28575" cap="flat" cmpd="sng" algn="ctr">
                      <a:solidFill>
                        <a:srgbClr val="FFC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ctr" rotWithShape="0">
                        <a:srgbClr val="1F497D">
                          <a:lumMod val="7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64DC">
        <w:rPr>
          <w:rFonts w:hint="cs"/>
          <w:rtl/>
        </w:rPr>
        <w:t xml:space="preserve">در </w:t>
      </w:r>
      <w:r w:rsidR="002464DC" w:rsidRPr="002464DC">
        <w:rPr>
          <w:rStyle w:val="a0"/>
          <w:rFonts w:hint="cs"/>
          <w:rtl/>
        </w:rPr>
        <w:t>فانوس</w:t>
      </w:r>
      <w:r w:rsidR="002464DC">
        <w:rPr>
          <w:rFonts w:hint="cs"/>
          <w:rtl/>
        </w:rPr>
        <w:t xml:space="preserve"> ارسال صدا نيز آسان است. ابزارك مربوط به آن در بخش‌هاي مختلف قابل استفاده است.</w:t>
      </w:r>
    </w:p>
    <w:p w14:paraId="5B72FEA3" w14:textId="5D90165B" w:rsidR="00D73370" w:rsidRPr="00D73370" w:rsidRDefault="00C60EB0" w:rsidP="00D73370">
      <w:pPr>
        <w:pStyle w:val="Heading2"/>
        <w:rPr>
          <w:rtl/>
        </w:rPr>
      </w:pPr>
      <w:r>
        <w:rPr>
          <w:noProof/>
        </w:rPr>
        <w:drawing>
          <wp:anchor distT="0" distB="0" distL="114300" distR="114300" simplePos="0" relativeHeight="251712512" behindDoc="0" locked="0" layoutInCell="1" allowOverlap="1" wp14:anchorId="713ED058" wp14:editId="3E389F66">
            <wp:simplePos x="0" y="0"/>
            <wp:positionH relativeFrom="column">
              <wp:posOffset>45720</wp:posOffset>
            </wp:positionH>
            <wp:positionV relativeFrom="paragraph">
              <wp:posOffset>133350</wp:posOffset>
            </wp:positionV>
            <wp:extent cx="1799590" cy="3199130"/>
            <wp:effectExtent l="133350" t="133350" r="124460" b="13462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799590" cy="3199130"/>
                    </a:xfrm>
                    <a:prstGeom prst="rect">
                      <a:avLst/>
                    </a:prstGeom>
                    <a:ln w="28575">
                      <a:solidFill>
                        <a:srgbClr val="FFC000"/>
                      </a:solidFill>
                    </a:ln>
                    <a:effectLst>
                      <a:outerShdw blurRad="88900" algn="ctr" rotWithShape="0">
                        <a:schemeClr val="tx2">
                          <a:lumMod val="75000"/>
                        </a:schemeClr>
                      </a:outerShdw>
                    </a:effectLst>
                  </pic:spPr>
                </pic:pic>
              </a:graphicData>
            </a:graphic>
            <wp14:sizeRelH relativeFrom="page">
              <wp14:pctWidth>0</wp14:pctWidth>
            </wp14:sizeRelH>
            <wp14:sizeRelV relativeFrom="page">
              <wp14:pctHeight>0</wp14:pctHeight>
            </wp14:sizeRelV>
          </wp:anchor>
        </w:drawing>
      </w:r>
      <w:r w:rsidR="00D73370">
        <w:rPr>
          <w:rFonts w:hint="cs"/>
          <w:rtl/>
        </w:rPr>
        <w:t>ضبط فيلم و ارسال</w:t>
      </w:r>
    </w:p>
    <w:p w14:paraId="3C628C4D" w14:textId="321B54C7" w:rsidR="0023603B" w:rsidRDefault="002B7959" w:rsidP="0023603B">
      <w:pPr>
        <w:rPr>
          <w:rtl/>
        </w:rPr>
      </w:pPr>
      <w:r>
        <w:rPr>
          <w:rFonts w:hint="cs"/>
          <w:rtl/>
        </w:rPr>
        <w:t xml:space="preserve">كودك در </w:t>
      </w:r>
      <w:r w:rsidRPr="002B7959">
        <w:rPr>
          <w:rStyle w:val="a0"/>
          <w:rFonts w:hint="cs"/>
          <w:rtl/>
        </w:rPr>
        <w:t>فانوس</w:t>
      </w:r>
      <w:r>
        <w:rPr>
          <w:rFonts w:hint="cs"/>
          <w:rtl/>
        </w:rPr>
        <w:t xml:space="preserve"> ابزاري براي ارسال فيلم هم در اختيار دارد. بعضي از پويش‌ها از اين ابزارك استفاده مي‌كنند.</w:t>
      </w:r>
    </w:p>
    <w:p w14:paraId="53D9372D" w14:textId="0022A649" w:rsidR="00517763" w:rsidRDefault="00517763" w:rsidP="00517763">
      <w:pPr>
        <w:pStyle w:val="Heading2"/>
        <w:rPr>
          <w:rtl/>
        </w:rPr>
      </w:pPr>
      <w:r>
        <w:rPr>
          <w:rFonts w:hint="cs"/>
          <w:rtl/>
        </w:rPr>
        <w:t>دسته‌بندي</w:t>
      </w:r>
    </w:p>
    <w:p w14:paraId="2BAD3446" w14:textId="1D6513A5" w:rsidR="0023603B" w:rsidRDefault="00B62114" w:rsidP="0023603B">
      <w:pPr>
        <w:rPr>
          <w:rtl/>
        </w:rPr>
      </w:pPr>
      <w:r>
        <w:rPr>
          <w:rFonts w:hint="cs"/>
          <w:rtl/>
        </w:rPr>
        <w:t xml:space="preserve">يكي از كليدي‌ترين ابزارك‌هاي </w:t>
      </w:r>
      <w:r w:rsidRPr="00B62114">
        <w:rPr>
          <w:rStyle w:val="a0"/>
          <w:rFonts w:hint="cs"/>
          <w:rtl/>
        </w:rPr>
        <w:t>فانوس</w:t>
      </w:r>
      <w:r>
        <w:rPr>
          <w:rFonts w:hint="cs"/>
          <w:rtl/>
        </w:rPr>
        <w:t xml:space="preserve"> امكان قفسه‌بندي و طبقه‌بندي، يا همان دسته‌بندي محتواهاست. در اولين ورود به </w:t>
      </w:r>
      <w:r w:rsidRPr="00B62114">
        <w:rPr>
          <w:rStyle w:val="a0"/>
          <w:rFonts w:hint="cs"/>
          <w:rtl/>
        </w:rPr>
        <w:t>فانوس</w:t>
      </w:r>
      <w:r>
        <w:rPr>
          <w:rFonts w:hint="cs"/>
          <w:rtl/>
        </w:rPr>
        <w:t xml:space="preserve"> چه مي‌بينيد؟ كودك چه مي‌بيند</w:t>
      </w:r>
      <w:r w:rsidR="0063637B">
        <w:rPr>
          <w:rFonts w:hint="cs"/>
          <w:rtl/>
        </w:rPr>
        <w:t>؟</w:t>
      </w:r>
      <w:r>
        <w:rPr>
          <w:rFonts w:hint="cs"/>
          <w:rtl/>
        </w:rPr>
        <w:t xml:space="preserve"> </w:t>
      </w:r>
      <w:r w:rsidR="0063637B">
        <w:rPr>
          <w:rFonts w:hint="cs"/>
          <w:rtl/>
        </w:rPr>
        <w:t xml:space="preserve">متناسب با سن‌ّ خود. تفاوت رده‌هاي سنّي براي </w:t>
      </w:r>
      <w:r w:rsidR="0063637B" w:rsidRPr="0063637B">
        <w:rPr>
          <w:rStyle w:val="a0"/>
          <w:rFonts w:hint="cs"/>
          <w:rtl/>
        </w:rPr>
        <w:t>فانوس</w:t>
      </w:r>
      <w:r w:rsidR="0063637B">
        <w:rPr>
          <w:rFonts w:hint="cs"/>
          <w:rtl/>
        </w:rPr>
        <w:t xml:space="preserve"> مهم است. </w:t>
      </w:r>
      <w:r>
        <w:rPr>
          <w:rFonts w:hint="cs"/>
          <w:rtl/>
        </w:rPr>
        <w:t xml:space="preserve">روي هر گزينه كليك كند چه؟ اين تنظيمات توسط اين ابزارك انجام مي‌شود. </w:t>
      </w:r>
    </w:p>
    <w:p w14:paraId="0B53E6DD" w14:textId="2E6F2DF3" w:rsidR="002A5A5F" w:rsidRDefault="00C60EB0" w:rsidP="00C60EB0">
      <w:pPr>
        <w:rPr>
          <w:rtl/>
        </w:rPr>
      </w:pPr>
      <w:r>
        <w:rPr>
          <w:noProof/>
        </w:rPr>
        <w:drawing>
          <wp:anchor distT="0" distB="0" distL="114300" distR="114300" simplePos="0" relativeHeight="251716608" behindDoc="0" locked="0" layoutInCell="1" allowOverlap="1" wp14:anchorId="7D122791" wp14:editId="7D37C6BD">
            <wp:simplePos x="0" y="0"/>
            <wp:positionH relativeFrom="column">
              <wp:posOffset>4474845</wp:posOffset>
            </wp:positionH>
            <wp:positionV relativeFrom="paragraph">
              <wp:posOffset>65405</wp:posOffset>
            </wp:positionV>
            <wp:extent cx="1798955" cy="3199130"/>
            <wp:effectExtent l="133350" t="133350" r="125095" b="13462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798955" cy="3199130"/>
                    </a:xfrm>
                    <a:prstGeom prst="rect">
                      <a:avLst/>
                    </a:prstGeom>
                    <a:ln w="28575">
                      <a:solidFill>
                        <a:srgbClr val="FFC000"/>
                      </a:solidFill>
                    </a:ln>
                    <a:effectLst>
                      <a:outerShdw blurRad="88900" algn="ctr" rotWithShape="0">
                        <a:schemeClr val="tx2">
                          <a:lumMod val="75000"/>
                        </a:scheme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1B462922" wp14:editId="655C7F99">
            <wp:simplePos x="0" y="0"/>
            <wp:positionH relativeFrom="column">
              <wp:posOffset>45720</wp:posOffset>
            </wp:positionH>
            <wp:positionV relativeFrom="paragraph">
              <wp:posOffset>1130935</wp:posOffset>
            </wp:positionV>
            <wp:extent cx="1798955" cy="3199130"/>
            <wp:effectExtent l="133350" t="133350" r="125095" b="13462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798955" cy="3199130"/>
                    </a:xfrm>
                    <a:prstGeom prst="rect">
                      <a:avLst/>
                    </a:prstGeom>
                    <a:ln w="28575">
                      <a:solidFill>
                        <a:srgbClr val="FFC000"/>
                      </a:solidFill>
                    </a:ln>
                    <a:effectLst>
                      <a:outerShdw blurRad="88900" algn="ctr" rotWithShape="0">
                        <a:schemeClr val="tx2">
                          <a:lumMod val="75000"/>
                        </a:schemeClr>
                      </a:outerShdw>
                    </a:effectLst>
                  </pic:spPr>
                </pic:pic>
              </a:graphicData>
            </a:graphic>
            <wp14:sizeRelH relativeFrom="page">
              <wp14:pctWidth>0</wp14:pctWidth>
            </wp14:sizeRelH>
            <wp14:sizeRelV relativeFrom="page">
              <wp14:pctHeight>0</wp14:pctHeight>
            </wp14:sizeRelV>
          </wp:anchor>
        </w:drawing>
      </w:r>
      <w:r w:rsidR="00B62114">
        <w:rPr>
          <w:rFonts w:hint="cs"/>
          <w:rtl/>
        </w:rPr>
        <w:t xml:space="preserve">مدير محتوايي </w:t>
      </w:r>
      <w:r w:rsidR="00B62114" w:rsidRPr="00B62114">
        <w:rPr>
          <w:rStyle w:val="a0"/>
          <w:rFonts w:hint="cs"/>
          <w:rtl/>
        </w:rPr>
        <w:t>فانوس</w:t>
      </w:r>
      <w:r w:rsidR="00B62114">
        <w:rPr>
          <w:rFonts w:hint="cs"/>
          <w:rtl/>
        </w:rPr>
        <w:t xml:space="preserve"> متناسب با برنامه‌اي كه تنظيم شده، محتواها را طبقه‌بندي مي‌كند و در صفحات مي‌چيند. ممكن است يك پويش در ميان چند كتاب و يا يك آگهي لابه‌لاي درس‌هاي آموزشي جا خوش كرده باشد. </w:t>
      </w:r>
    </w:p>
    <w:p w14:paraId="09084D31" w14:textId="7151E930" w:rsidR="00C60EB0" w:rsidRDefault="001B2DFF" w:rsidP="00C60EB0">
      <w:pPr>
        <w:rPr>
          <w:rtl/>
        </w:rPr>
      </w:pPr>
      <w:r>
        <w:rPr>
          <w:noProof/>
        </w:rPr>
        <w:drawing>
          <wp:anchor distT="0" distB="0" distL="114300" distR="114300" simplePos="0" relativeHeight="251718656" behindDoc="0" locked="0" layoutInCell="1" allowOverlap="1" wp14:anchorId="415457E1" wp14:editId="7D05C00B">
            <wp:simplePos x="0" y="0"/>
            <wp:positionH relativeFrom="column">
              <wp:posOffset>4474845</wp:posOffset>
            </wp:positionH>
            <wp:positionV relativeFrom="paragraph">
              <wp:posOffset>1941830</wp:posOffset>
            </wp:positionV>
            <wp:extent cx="1799590" cy="3194050"/>
            <wp:effectExtent l="133350" t="133350" r="124460" b="13970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79" b="7"/>
                    <a:stretch/>
                  </pic:blipFill>
                  <pic:spPr bwMode="auto">
                    <a:xfrm>
                      <a:off x="0" y="0"/>
                      <a:ext cx="1799590" cy="3194050"/>
                    </a:xfrm>
                    <a:prstGeom prst="rect">
                      <a:avLst/>
                    </a:prstGeom>
                    <a:ln w="28575" cap="flat" cmpd="sng" algn="ctr">
                      <a:solidFill>
                        <a:srgbClr val="FFC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ctr" rotWithShape="0">
                        <a:srgbClr val="1F497D">
                          <a:lumMod val="7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2114">
        <w:rPr>
          <w:rFonts w:hint="cs"/>
          <w:rtl/>
        </w:rPr>
        <w:t xml:space="preserve">البته اصل محوري در قفسه‌هاي </w:t>
      </w:r>
      <w:r w:rsidR="00B62114" w:rsidRPr="00B62114">
        <w:rPr>
          <w:rStyle w:val="a0"/>
          <w:rFonts w:hint="cs"/>
          <w:rtl/>
        </w:rPr>
        <w:t>فانوس</w:t>
      </w:r>
      <w:r w:rsidR="00B62114">
        <w:rPr>
          <w:rFonts w:hint="cs"/>
          <w:rtl/>
        </w:rPr>
        <w:t xml:space="preserve"> كوتاهي مسير دسترسي به محتواست. مخاطب بايد با يك يا دو و حداكثر سه كليك به محتواي نهايي دست پيدا كند، تا در دسته‌بندي‌ها گم نشود و از روي بي‌حوصلگي </w:t>
      </w:r>
      <w:r w:rsidR="00B62114" w:rsidRPr="00B62114">
        <w:rPr>
          <w:rStyle w:val="a0"/>
          <w:rFonts w:hint="cs"/>
          <w:rtl/>
        </w:rPr>
        <w:t>فانوس</w:t>
      </w:r>
      <w:r w:rsidR="00B62114">
        <w:rPr>
          <w:rFonts w:hint="cs"/>
          <w:rtl/>
        </w:rPr>
        <w:t xml:space="preserve"> را رها نسازد.</w:t>
      </w:r>
      <w:r w:rsidR="00C60EB0">
        <w:rPr>
          <w:rFonts w:hint="cs"/>
          <w:rtl/>
        </w:rPr>
        <w:t xml:space="preserve"> اين ابزارك در تمام </w:t>
      </w:r>
      <w:r w:rsidR="00C60EB0" w:rsidRPr="00C60EB0">
        <w:rPr>
          <w:rStyle w:val="a0"/>
          <w:rFonts w:hint="cs"/>
          <w:rtl/>
        </w:rPr>
        <w:t>فانوس</w:t>
      </w:r>
      <w:r w:rsidR="00C60EB0">
        <w:rPr>
          <w:rFonts w:hint="cs"/>
          <w:rtl/>
        </w:rPr>
        <w:t xml:space="preserve"> عمل مي‌كند و تعلق به بخش خاصّي ندارد.</w:t>
      </w:r>
    </w:p>
    <w:p w14:paraId="22853103" w14:textId="794A2D05" w:rsidR="00517763" w:rsidRPr="00517763" w:rsidRDefault="005D208A" w:rsidP="00517763">
      <w:pPr>
        <w:pStyle w:val="Heading2"/>
        <w:rPr>
          <w:rtl/>
        </w:rPr>
      </w:pPr>
      <w:r>
        <w:rPr>
          <w:rFonts w:hint="cs"/>
          <w:noProof/>
          <w:rtl/>
          <w:lang w:val="fa-IR"/>
        </w:rPr>
        <mc:AlternateContent>
          <mc:Choice Requires="wpi">
            <w:drawing>
              <wp:anchor distT="0" distB="0" distL="114300" distR="114300" simplePos="0" relativeHeight="251721728" behindDoc="0" locked="0" layoutInCell="1" allowOverlap="1" wp14:anchorId="66B3130B" wp14:editId="2AE7BC62">
                <wp:simplePos x="0" y="0"/>
                <wp:positionH relativeFrom="column">
                  <wp:posOffset>4474845</wp:posOffset>
                </wp:positionH>
                <wp:positionV relativeFrom="paragraph">
                  <wp:posOffset>2552065</wp:posOffset>
                </wp:positionV>
                <wp:extent cx="1731010" cy="420370"/>
                <wp:effectExtent l="38100" t="57150" r="40640" b="55880"/>
                <wp:wrapNone/>
                <wp:docPr id="54" name="Ink 54"/>
                <wp:cNvGraphicFramePr/>
                <a:graphic xmlns:a="http://schemas.openxmlformats.org/drawingml/2006/main">
                  <a:graphicData uri="http://schemas.microsoft.com/office/word/2010/wordprocessingInk">
                    <w14:contentPart bwMode="auto" r:id="rId47">
                      <w14:nvContentPartPr>
                        <w14:cNvContentPartPr/>
                      </w14:nvContentPartPr>
                      <w14:xfrm>
                        <a:off x="0" y="0"/>
                        <a:ext cx="1731010" cy="420370"/>
                      </w14:xfrm>
                    </w14:contentPart>
                  </a:graphicData>
                </a:graphic>
                <wp14:sizeRelV relativeFrom="margin">
                  <wp14:pctHeight>0</wp14:pctHeight>
                </wp14:sizeRelV>
              </wp:anchor>
            </w:drawing>
          </mc:Choice>
          <mc:Fallback>
            <w:pict>
              <v:shapetype w14:anchorId="0BF4A62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4" o:spid="_x0000_s1026" type="#_x0000_t75" style="position:absolute;left:0;text-align:left;margin-left:351.65pt;margin-top:200.25pt;width:137.7pt;height:34.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">
                <v:imagedata r:id="rId48" o:title=""/>
              </v:shape>
            </w:pict>
          </mc:Fallback>
        </mc:AlternateContent>
      </w:r>
      <w:r w:rsidR="00517763">
        <w:rPr>
          <w:rFonts w:hint="cs"/>
          <w:rtl/>
        </w:rPr>
        <w:t>امتيازدهي</w:t>
      </w:r>
    </w:p>
    <w:p w14:paraId="2EBB3427" w14:textId="7BA2CFEE" w:rsidR="0023603B" w:rsidRDefault="00A51712" w:rsidP="0023603B">
      <w:pPr>
        <w:rPr>
          <w:rtl/>
        </w:rPr>
      </w:pPr>
      <w:r>
        <w:rPr>
          <w:rFonts w:hint="cs"/>
          <w:rtl/>
        </w:rPr>
        <w:t xml:space="preserve">كودك </w:t>
      </w:r>
      <w:r w:rsidR="001B2DFF">
        <w:rPr>
          <w:rFonts w:hint="eastAsia"/>
          <w:rtl/>
        </w:rPr>
        <w:t>«</w:t>
      </w:r>
      <w:r>
        <w:rPr>
          <w:rFonts w:hint="cs"/>
          <w:rtl/>
        </w:rPr>
        <w:t>هم</w:t>
      </w:r>
      <w:r w:rsidR="001B2DFF">
        <w:rPr>
          <w:rFonts w:hint="eastAsia"/>
          <w:rtl/>
        </w:rPr>
        <w:t>»</w:t>
      </w:r>
      <w:r>
        <w:rPr>
          <w:rFonts w:hint="cs"/>
          <w:rtl/>
        </w:rPr>
        <w:t xml:space="preserve"> مي‌تواند به محتواهاي ارائه شده در </w:t>
      </w:r>
      <w:r w:rsidRPr="00A51712">
        <w:rPr>
          <w:rStyle w:val="a0"/>
          <w:rFonts w:hint="cs"/>
          <w:rtl/>
        </w:rPr>
        <w:t>فانوس</w:t>
      </w:r>
      <w:r>
        <w:rPr>
          <w:rFonts w:hint="cs"/>
          <w:rtl/>
        </w:rPr>
        <w:t xml:space="preserve"> امتياز دهد و </w:t>
      </w:r>
      <w:r w:rsidR="001B2DFF">
        <w:rPr>
          <w:rFonts w:hint="eastAsia"/>
          <w:rtl/>
        </w:rPr>
        <w:t>«</w:t>
      </w:r>
      <w:r>
        <w:rPr>
          <w:rFonts w:hint="cs"/>
          <w:rtl/>
        </w:rPr>
        <w:t>هم</w:t>
      </w:r>
      <w:r w:rsidR="001B2DFF">
        <w:rPr>
          <w:rFonts w:hint="eastAsia"/>
          <w:rtl/>
        </w:rPr>
        <w:t>»</w:t>
      </w:r>
      <w:r>
        <w:rPr>
          <w:rFonts w:hint="cs"/>
          <w:rtl/>
        </w:rPr>
        <w:t xml:space="preserve"> به آثار ديگران. ديگران نيز به او امتياز مي‌دهند. امتيازدهي در </w:t>
      </w:r>
      <w:r w:rsidRPr="00A51712">
        <w:rPr>
          <w:rStyle w:val="a0"/>
          <w:rFonts w:hint="cs"/>
          <w:rtl/>
        </w:rPr>
        <w:t>فانوس</w:t>
      </w:r>
      <w:r>
        <w:rPr>
          <w:rFonts w:hint="cs"/>
          <w:rtl/>
        </w:rPr>
        <w:t xml:space="preserve"> به آساني كليك بر روي يكي از پنج ستاره است.</w:t>
      </w:r>
    </w:p>
    <w:p w14:paraId="2210972D" w14:textId="668CABD5" w:rsidR="00517763" w:rsidRDefault="00517763" w:rsidP="00517763">
      <w:pPr>
        <w:pStyle w:val="Heading2"/>
        <w:rPr>
          <w:rtl/>
        </w:rPr>
      </w:pPr>
      <w:r>
        <w:rPr>
          <w:rFonts w:hint="cs"/>
          <w:rtl/>
        </w:rPr>
        <w:t>تماس با فانوس</w:t>
      </w:r>
    </w:p>
    <w:p w14:paraId="5ECC8406" w14:textId="07483C9E" w:rsidR="0023603B" w:rsidRDefault="00146BF8" w:rsidP="0023603B">
      <w:pPr>
        <w:rPr>
          <w:rtl/>
        </w:rPr>
      </w:pPr>
      <w:r>
        <w:rPr>
          <w:rFonts w:hint="cs"/>
          <w:rtl/>
        </w:rPr>
        <w:t xml:space="preserve">گاهي مخاطب نظري دارد، انتقادي دارد، حتي اشتباهي در نرم‌افزار ديده، چه بسا اشكالي در محتواهاي ارائه شده در </w:t>
      </w:r>
      <w:r w:rsidRPr="00146BF8">
        <w:rPr>
          <w:rStyle w:val="a0"/>
          <w:rFonts w:hint="cs"/>
          <w:rtl/>
        </w:rPr>
        <w:t>فانوس</w:t>
      </w:r>
      <w:r>
        <w:rPr>
          <w:rFonts w:hint="cs"/>
          <w:rtl/>
        </w:rPr>
        <w:t xml:space="preserve">. در هر جايي، ابزاركي در اختيار مخاطب هست تا نظر خود را ثبت كرده و براي </w:t>
      </w:r>
      <w:r w:rsidRPr="00146BF8">
        <w:rPr>
          <w:rStyle w:val="a0"/>
          <w:rFonts w:hint="cs"/>
          <w:rtl/>
        </w:rPr>
        <w:t>فانوس</w:t>
      </w:r>
      <w:r>
        <w:rPr>
          <w:rFonts w:hint="cs"/>
          <w:rtl/>
        </w:rPr>
        <w:t xml:space="preserve"> ارسال نمايد. ممكن است ايده‌اي به نظرش آمده كه دوست دارد همان لحظه بفرستد؛ به صورت متني، صوتي، يا تصويري.</w:t>
      </w:r>
      <w:r w:rsidR="00D6380F">
        <w:rPr>
          <w:rFonts w:hint="cs"/>
          <w:rtl/>
        </w:rPr>
        <w:t xml:space="preserve"> قرار نيست بگردد</w:t>
      </w:r>
      <w:r w:rsidR="007E09DF">
        <w:rPr>
          <w:rFonts w:hint="cs"/>
          <w:rtl/>
        </w:rPr>
        <w:t>،</w:t>
      </w:r>
      <w:r w:rsidR="00D6380F">
        <w:rPr>
          <w:rFonts w:hint="cs"/>
          <w:rtl/>
        </w:rPr>
        <w:t xml:space="preserve"> </w:t>
      </w:r>
      <w:r w:rsidR="007E09DF">
        <w:rPr>
          <w:rFonts w:hint="cs"/>
          <w:rtl/>
        </w:rPr>
        <w:t>تا</w:t>
      </w:r>
      <w:r w:rsidR="00D6380F">
        <w:rPr>
          <w:rFonts w:hint="cs"/>
          <w:rtl/>
        </w:rPr>
        <w:t xml:space="preserve"> بخش تماس با </w:t>
      </w:r>
      <w:r w:rsidR="00D6380F" w:rsidRPr="00D6380F">
        <w:rPr>
          <w:rStyle w:val="a0"/>
          <w:rFonts w:hint="cs"/>
          <w:rtl/>
        </w:rPr>
        <w:t>فانوس</w:t>
      </w:r>
      <w:r w:rsidR="00D6380F">
        <w:rPr>
          <w:rFonts w:hint="cs"/>
          <w:rtl/>
        </w:rPr>
        <w:t xml:space="preserve"> را پيدا كند.</w:t>
      </w:r>
    </w:p>
    <w:p w14:paraId="57DDCC48" w14:textId="4F8603C1" w:rsidR="00D73370" w:rsidRDefault="00D5444F" w:rsidP="00D73370">
      <w:pPr>
        <w:pStyle w:val="Heading2"/>
        <w:rPr>
          <w:rtl/>
        </w:rPr>
      </w:pPr>
      <w:r>
        <w:rPr>
          <w:noProof/>
        </w:rPr>
        <w:drawing>
          <wp:anchor distT="0" distB="0" distL="114300" distR="114300" simplePos="0" relativeHeight="251723776" behindDoc="0" locked="0" layoutInCell="1" allowOverlap="1" wp14:anchorId="25288237" wp14:editId="70615E18">
            <wp:simplePos x="0" y="0"/>
            <wp:positionH relativeFrom="column">
              <wp:posOffset>74653</wp:posOffset>
            </wp:positionH>
            <wp:positionV relativeFrom="paragraph">
              <wp:posOffset>133350</wp:posOffset>
            </wp:positionV>
            <wp:extent cx="1800000" cy="4000176"/>
            <wp:effectExtent l="133350" t="133350" r="124460" b="13398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800000" cy="4000176"/>
                    </a:xfrm>
                    <a:prstGeom prst="rect">
                      <a:avLst/>
                    </a:prstGeom>
                    <a:ln w="28575">
                      <a:solidFill>
                        <a:srgbClr val="FFC000"/>
                      </a:solidFill>
                    </a:ln>
                    <a:effectLst>
                      <a:outerShdw blurRad="88900" algn="ctr" rotWithShape="0">
                        <a:schemeClr val="tx2">
                          <a:lumMod val="75000"/>
                        </a:schemeClr>
                      </a:outerShdw>
                    </a:effectLst>
                  </pic:spPr>
                </pic:pic>
              </a:graphicData>
            </a:graphic>
            <wp14:sizeRelH relativeFrom="page">
              <wp14:pctWidth>0</wp14:pctWidth>
            </wp14:sizeRelH>
            <wp14:sizeRelV relativeFrom="page">
              <wp14:pctHeight>0</wp14:pctHeight>
            </wp14:sizeRelV>
          </wp:anchor>
        </w:drawing>
      </w:r>
      <w:r w:rsidR="00D73370">
        <w:rPr>
          <w:rFonts w:hint="cs"/>
          <w:rtl/>
        </w:rPr>
        <w:t>تفريح و سرگرمي</w:t>
      </w:r>
    </w:p>
    <w:p w14:paraId="62B088AF" w14:textId="1289B904" w:rsidR="0023603B" w:rsidRDefault="00EE332C" w:rsidP="0023603B">
      <w:pPr>
        <w:rPr>
          <w:rtl/>
        </w:rPr>
      </w:pPr>
      <w:r>
        <w:rPr>
          <w:rFonts w:hint="cs"/>
          <w:rtl/>
        </w:rPr>
        <w:t xml:space="preserve">تفريح و سرگرمي در </w:t>
      </w:r>
      <w:r w:rsidRPr="00EE332C">
        <w:rPr>
          <w:rStyle w:val="a0"/>
          <w:rFonts w:hint="cs"/>
          <w:rtl/>
        </w:rPr>
        <w:t>فانوس</w:t>
      </w:r>
      <w:r>
        <w:rPr>
          <w:rFonts w:hint="cs"/>
          <w:rtl/>
        </w:rPr>
        <w:t xml:space="preserve"> بخشي از آموزش است. اين ابزارك در همه بخش‌هاي </w:t>
      </w:r>
      <w:r w:rsidRPr="00EE332C">
        <w:rPr>
          <w:rStyle w:val="a0"/>
          <w:rFonts w:hint="cs"/>
          <w:rtl/>
        </w:rPr>
        <w:t>فانوس</w:t>
      </w:r>
      <w:r>
        <w:rPr>
          <w:rFonts w:hint="cs"/>
          <w:rtl/>
        </w:rPr>
        <w:t xml:space="preserve"> قابل درج و استفاده است. گاهي يك مسابقه كوچك، يك بازي جذّاب و ساده، يك لطيفه، هر چيزي كه تنوّع ايجاد كند و روحيه بسازد. </w:t>
      </w:r>
      <w:r w:rsidRPr="00EE332C">
        <w:rPr>
          <w:rStyle w:val="a0"/>
          <w:rFonts w:hint="cs"/>
          <w:rtl/>
        </w:rPr>
        <w:t>فانوس</w:t>
      </w:r>
      <w:r>
        <w:rPr>
          <w:rFonts w:hint="cs"/>
          <w:rtl/>
        </w:rPr>
        <w:t xml:space="preserve"> اين امكان را پديد آورده است.</w:t>
      </w:r>
    </w:p>
    <w:p w14:paraId="0E693B4C" w14:textId="35BB75B8" w:rsidR="00EE332C" w:rsidRDefault="00EE332C" w:rsidP="0023603B">
      <w:pPr>
        <w:rPr>
          <w:rtl/>
        </w:rPr>
      </w:pPr>
      <w:r>
        <w:rPr>
          <w:rFonts w:hint="cs"/>
          <w:rtl/>
        </w:rPr>
        <w:t>مثلاً قرار است يك صوت ارسال كند</w:t>
      </w:r>
      <w:r w:rsidR="00D5444F">
        <w:rPr>
          <w:rFonts w:hint="cs"/>
          <w:rtl/>
        </w:rPr>
        <w:t xml:space="preserve"> يا متني را براي مربّي</w:t>
      </w:r>
      <w:r>
        <w:rPr>
          <w:rFonts w:hint="cs"/>
          <w:rtl/>
        </w:rPr>
        <w:t xml:space="preserve">، </w:t>
      </w:r>
      <w:r w:rsidRPr="00EE332C">
        <w:rPr>
          <w:rStyle w:val="a0"/>
          <w:rFonts w:hint="cs"/>
          <w:rtl/>
        </w:rPr>
        <w:t>فانوس</w:t>
      </w:r>
      <w:r>
        <w:rPr>
          <w:rFonts w:hint="cs"/>
          <w:rtl/>
        </w:rPr>
        <w:t xml:space="preserve"> كودك را ناگزير مي‌سازد ابتدا جواب يك سؤال رياضي را بدهد، يا يك معماي آسان را حل كند.</w:t>
      </w:r>
    </w:p>
    <w:p w14:paraId="6268946D" w14:textId="0573BD4D" w:rsidR="00D5444F" w:rsidRDefault="00D5444F" w:rsidP="0023603B">
      <w:pPr>
        <w:rPr>
          <w:rtl/>
        </w:rPr>
      </w:pPr>
      <w:r>
        <w:rPr>
          <w:rFonts w:hint="cs"/>
          <w:rtl/>
        </w:rPr>
        <w:t xml:space="preserve">سرگرمي يكي از خدمات و سرويس‌هاي ارائه شده در </w:t>
      </w:r>
      <w:r w:rsidRPr="002A3291">
        <w:rPr>
          <w:rStyle w:val="a0"/>
          <w:rFonts w:hint="cs"/>
          <w:rtl/>
        </w:rPr>
        <w:t>فانوس</w:t>
      </w:r>
      <w:r>
        <w:rPr>
          <w:rFonts w:hint="cs"/>
          <w:rtl/>
        </w:rPr>
        <w:t xml:space="preserve"> نيست، </w:t>
      </w:r>
      <w:r w:rsidRPr="002A3291">
        <w:rPr>
          <w:rStyle w:val="a0"/>
          <w:rFonts w:hint="cs"/>
          <w:rtl/>
        </w:rPr>
        <w:t>فانوس</w:t>
      </w:r>
      <w:r>
        <w:rPr>
          <w:rFonts w:hint="cs"/>
          <w:rtl/>
        </w:rPr>
        <w:t xml:space="preserve"> اصلاً دنبال سرگرمي و تفريح هم نيست. بلكه صرفاً يك ابزارك است در خدمت انگيزه‌سازي، جذب كودك و يا آموزش‌هاي كوچك و با ترفند.</w:t>
      </w:r>
    </w:p>
    <w:p w14:paraId="3F5BFD95" w14:textId="001E4047" w:rsidR="0094462F" w:rsidRDefault="0094462F" w:rsidP="0094462F">
      <w:pPr>
        <w:pStyle w:val="Heading2"/>
        <w:rPr>
          <w:rtl/>
        </w:rPr>
      </w:pPr>
      <w:r>
        <w:rPr>
          <w:rFonts w:hint="cs"/>
          <w:rtl/>
        </w:rPr>
        <w:t>دستيار صوتي طوطي</w:t>
      </w:r>
    </w:p>
    <w:p w14:paraId="297888FA" w14:textId="1335125D" w:rsidR="0023603B" w:rsidRDefault="002F10E4" w:rsidP="0023603B">
      <w:pPr>
        <w:rPr>
          <w:rtl/>
        </w:rPr>
      </w:pPr>
      <w:r>
        <w:rPr>
          <w:noProof/>
          <w:rtl/>
          <w:lang w:val="fa-IR"/>
        </w:rPr>
        <mc:AlternateContent>
          <mc:Choice Requires="wpi">
            <w:drawing>
              <wp:anchor distT="0" distB="0" distL="114300" distR="114300" simplePos="0" relativeHeight="251728896" behindDoc="0" locked="0" layoutInCell="1" allowOverlap="1" wp14:anchorId="148AD0E3" wp14:editId="08725F7A">
                <wp:simplePos x="0" y="0"/>
                <wp:positionH relativeFrom="column">
                  <wp:posOffset>4889500</wp:posOffset>
                </wp:positionH>
                <wp:positionV relativeFrom="paragraph">
                  <wp:posOffset>3172460</wp:posOffset>
                </wp:positionV>
                <wp:extent cx="965835" cy="458470"/>
                <wp:effectExtent l="57150" t="57150" r="43815" b="55880"/>
                <wp:wrapNone/>
                <wp:docPr id="59" name="Ink 59"/>
                <wp:cNvGraphicFramePr/>
                <a:graphic xmlns:a="http://schemas.openxmlformats.org/drawingml/2006/main">
                  <a:graphicData uri="http://schemas.microsoft.com/office/word/2010/wordprocessingInk">
                    <w14:contentPart bwMode="auto" r:id="rId50">
                      <w14:nvContentPartPr>
                        <w14:cNvContentPartPr/>
                      </w14:nvContentPartPr>
                      <w14:xfrm>
                        <a:off x="0" y="0"/>
                        <a:ext cx="965835" cy="458470"/>
                      </w14:xfrm>
                    </w14:contentPart>
                  </a:graphicData>
                </a:graphic>
              </wp:anchor>
            </w:drawing>
          </mc:Choice>
          <mc:Fallback>
            <w:pict>
              <v:shape w14:anchorId="1989225C" id="Ink 59" o:spid="_x0000_s1026" type="#_x0000_t75" style="position:absolute;left:0;text-align:left;margin-left:384.3pt;margin-top:249.1pt;width:77.45pt;height:37.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">
                <v:imagedata r:id="rId51" o:title=""/>
              </v:shape>
            </w:pict>
          </mc:Fallback>
        </mc:AlternateContent>
      </w:r>
      <w:r>
        <w:rPr>
          <w:noProof/>
        </w:rPr>
        <w:drawing>
          <wp:anchor distT="0" distB="0" distL="114300" distR="114300" simplePos="0" relativeHeight="251725824" behindDoc="0" locked="0" layoutInCell="1" allowOverlap="1" wp14:anchorId="2BFBFE9B" wp14:editId="721762E3">
            <wp:simplePos x="0" y="0"/>
            <wp:positionH relativeFrom="column">
              <wp:posOffset>4458087</wp:posOffset>
            </wp:positionH>
            <wp:positionV relativeFrom="paragraph">
              <wp:posOffset>631494</wp:posOffset>
            </wp:positionV>
            <wp:extent cx="1799590" cy="3999865"/>
            <wp:effectExtent l="133350" t="133350" r="124460" b="13398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799590" cy="3999865"/>
                    </a:xfrm>
                    <a:prstGeom prst="rect">
                      <a:avLst/>
                    </a:prstGeom>
                    <a:ln w="28575">
                      <a:solidFill>
                        <a:srgbClr val="FFC000"/>
                      </a:solidFill>
                    </a:ln>
                    <a:effectLst>
                      <a:outerShdw blurRad="88900" algn="ctr" rotWithShape="0">
                        <a:schemeClr val="tx2">
                          <a:lumMod val="75000"/>
                        </a:schemeClr>
                      </a:outerShdw>
                    </a:effectLst>
                  </pic:spPr>
                </pic:pic>
              </a:graphicData>
            </a:graphic>
            <wp14:sizeRelH relativeFrom="page">
              <wp14:pctWidth>0</wp14:pctWidth>
            </wp14:sizeRelH>
            <wp14:sizeRelV relativeFrom="page">
              <wp14:pctHeight>0</wp14:pctHeight>
            </wp14:sizeRelV>
          </wp:anchor>
        </w:drawing>
      </w:r>
      <w:r w:rsidR="002A3291" w:rsidRPr="00B46AF3">
        <w:rPr>
          <w:rStyle w:val="a0"/>
          <w:rFonts w:hint="cs"/>
          <w:rtl/>
        </w:rPr>
        <w:t>فانوس</w:t>
      </w:r>
      <w:r w:rsidR="002A3291">
        <w:rPr>
          <w:rFonts w:hint="cs"/>
          <w:rtl/>
        </w:rPr>
        <w:t xml:space="preserve"> يك دستيار صوتي</w:t>
      </w:r>
      <w:r w:rsidR="002A3291">
        <w:rPr>
          <w:rStyle w:val="FootnoteReference"/>
          <w:rtl/>
        </w:rPr>
        <w:footnoteReference w:id="24"/>
      </w:r>
      <w:r w:rsidR="002A3291">
        <w:rPr>
          <w:rFonts w:hint="cs"/>
          <w:rtl/>
        </w:rPr>
        <w:t xml:space="preserve"> هم دارد.</w:t>
      </w:r>
      <w:r w:rsidR="005035D6">
        <w:rPr>
          <w:rStyle w:val="FootnoteReference"/>
          <w:rtl/>
        </w:rPr>
        <w:footnoteReference w:id="25"/>
      </w:r>
      <w:r w:rsidR="005035D6">
        <w:rPr>
          <w:rFonts w:hint="cs"/>
          <w:rtl/>
        </w:rPr>
        <w:t xml:space="preserve"> اگر كودك نتواند از خدمات </w:t>
      </w:r>
      <w:r w:rsidR="005035D6" w:rsidRPr="005035D6">
        <w:rPr>
          <w:rStyle w:val="a0"/>
          <w:rFonts w:hint="cs"/>
          <w:rtl/>
        </w:rPr>
        <w:t>فانوس</w:t>
      </w:r>
      <w:r w:rsidR="005035D6">
        <w:rPr>
          <w:rFonts w:hint="cs"/>
          <w:rtl/>
        </w:rPr>
        <w:t xml:space="preserve"> استفاده كند، راه استفاده را نداند و نتواند بخواند و پيدا كند. هميشه دستيار صوتي </w:t>
      </w:r>
      <w:r w:rsidR="005035D6" w:rsidRPr="005035D6">
        <w:rPr>
          <w:rStyle w:val="a0"/>
          <w:rFonts w:hint="cs"/>
          <w:rtl/>
        </w:rPr>
        <w:t>فانوس</w:t>
      </w:r>
      <w:r w:rsidR="005035D6">
        <w:rPr>
          <w:rFonts w:hint="cs"/>
          <w:rtl/>
        </w:rPr>
        <w:t xml:space="preserve"> يك‌جايي در صفحه نشسته است و منتظر. تا آن را لمس كند، بيدار مي‌شود و شروع مي‌كند به حرف زدن. تمام </w:t>
      </w:r>
      <w:r w:rsidR="005D208A">
        <w:rPr>
          <w:rFonts w:hint="cs"/>
          <w:rtl/>
        </w:rPr>
        <w:t>چيزهايي</w:t>
      </w:r>
      <w:r w:rsidR="005035D6">
        <w:rPr>
          <w:rFonts w:hint="cs"/>
          <w:rtl/>
        </w:rPr>
        <w:t xml:space="preserve"> را كه براي استفاده از آن خدمت نياز دارد برايش توضيح مي‌دهد.</w:t>
      </w:r>
    </w:p>
    <w:p w14:paraId="6780A89A" w14:textId="7A7F43F6" w:rsidR="0094462F" w:rsidRDefault="0094462F" w:rsidP="0094462F">
      <w:pPr>
        <w:pStyle w:val="Heading2"/>
        <w:rPr>
          <w:rtl/>
        </w:rPr>
      </w:pPr>
      <w:r>
        <w:rPr>
          <w:rFonts w:hint="cs"/>
          <w:rtl/>
        </w:rPr>
        <w:t>بازكردن صفحه وب</w:t>
      </w:r>
    </w:p>
    <w:p w14:paraId="102BABC6" w14:textId="493ADD57" w:rsidR="0023603B" w:rsidRDefault="002F10E4" w:rsidP="0023603B">
      <w:pPr>
        <w:rPr>
          <w:rtl/>
        </w:rPr>
      </w:pPr>
      <w:r>
        <w:rPr>
          <w:rFonts w:hint="cs"/>
          <w:rtl/>
        </w:rPr>
        <w:t xml:space="preserve">اين ابزارك </w:t>
      </w:r>
      <w:r w:rsidRPr="002F10E4">
        <w:rPr>
          <w:rStyle w:val="a0"/>
          <w:rFonts w:hint="cs"/>
          <w:rtl/>
        </w:rPr>
        <w:t>فانوس</w:t>
      </w:r>
      <w:r>
        <w:rPr>
          <w:rFonts w:hint="cs"/>
          <w:rtl/>
        </w:rPr>
        <w:t xml:space="preserve"> امكان باز كردن صفحه‌هاي اينترنتي را به </w:t>
      </w:r>
      <w:r w:rsidRPr="002F10E4">
        <w:rPr>
          <w:rStyle w:val="a0"/>
          <w:rFonts w:hint="cs"/>
          <w:rtl/>
        </w:rPr>
        <w:t>فانوس</w:t>
      </w:r>
      <w:r>
        <w:rPr>
          <w:rFonts w:hint="cs"/>
          <w:rtl/>
        </w:rPr>
        <w:t xml:space="preserve"> مي‌دهد، بدون اين‌كه كودك را به مرورگر گوشي هدايت كند. بعضي صفحات در سايت‌هاي ديگر است كه مورد ارجاع معلّم يا مربّي قرار گرفته، يا در پويش‌ها براي دانلود كتاب لينك شده. </w:t>
      </w:r>
      <w:r w:rsidRPr="002F10E4">
        <w:rPr>
          <w:rStyle w:val="a0"/>
          <w:rFonts w:hint="cs"/>
          <w:rtl/>
        </w:rPr>
        <w:t>فانوس</w:t>
      </w:r>
      <w:r>
        <w:rPr>
          <w:rFonts w:hint="cs"/>
          <w:rtl/>
        </w:rPr>
        <w:t xml:space="preserve"> نمي‌خواهد كودك را به مرورگري انتقال دهد كه اجازه باز كردن هر صفحه‌اي يا جستجوي هر مطلب كنترل نشده‌اي را فراهم مي‌كند. پس آن صفحه وِب را صرفاً درون خود بازمي‌گشايد.</w:t>
      </w:r>
    </w:p>
    <w:p w14:paraId="7F5F38FD" w14:textId="2DF7D504" w:rsidR="0094462F" w:rsidRPr="0094462F" w:rsidRDefault="0094462F" w:rsidP="0094462F">
      <w:pPr>
        <w:pStyle w:val="Heading2"/>
        <w:rPr>
          <w:rtl/>
        </w:rPr>
      </w:pPr>
      <w:r>
        <w:rPr>
          <w:rFonts w:hint="cs"/>
          <w:rtl/>
        </w:rPr>
        <w:t>انتخاب تم</w:t>
      </w:r>
    </w:p>
    <w:p w14:paraId="37620FD1" w14:textId="2D3D2C29" w:rsidR="007D1F40" w:rsidRDefault="00BD196B" w:rsidP="00AA4F85">
      <w:pPr>
        <w:rPr>
          <w:rtl/>
        </w:rPr>
      </w:pPr>
      <w:r>
        <w:rPr>
          <w:rFonts w:hint="cs"/>
          <w:rtl/>
        </w:rPr>
        <w:t xml:space="preserve">ابزاركي براي تغيير رنگ‌ها و تصاوير </w:t>
      </w:r>
      <w:r w:rsidR="00F04B5C">
        <w:rPr>
          <w:rFonts w:hint="cs"/>
          <w:rtl/>
        </w:rPr>
        <w:t xml:space="preserve">و دگرگون‌سازي محيط </w:t>
      </w:r>
      <w:r w:rsidR="00F04B5C" w:rsidRPr="00F04B5C">
        <w:rPr>
          <w:rStyle w:val="a0"/>
          <w:rFonts w:hint="cs"/>
          <w:rtl/>
        </w:rPr>
        <w:t>فانوس</w:t>
      </w:r>
      <w:r w:rsidR="00F04B5C">
        <w:rPr>
          <w:rFonts w:hint="cs"/>
          <w:rtl/>
        </w:rPr>
        <w:t xml:space="preserve"> براي كاربر، تا آن‌طور كه دوست دارد و مي‌پسندد فضاي</w:t>
      </w:r>
      <w:r w:rsidR="00106DF1">
        <w:rPr>
          <w:rFonts w:hint="cs"/>
          <w:rtl/>
        </w:rPr>
        <w:t xml:space="preserve"> كار</w:t>
      </w:r>
      <w:r w:rsidR="00F04B5C">
        <w:rPr>
          <w:rFonts w:hint="cs"/>
          <w:rtl/>
        </w:rPr>
        <w:t xml:space="preserve"> خود را بچيند و نظم دهد.</w:t>
      </w:r>
      <w:r w:rsidR="00467579">
        <w:rPr>
          <w:rFonts w:hint="cs"/>
          <w:rtl/>
        </w:rPr>
        <w:t xml:space="preserve"> با اين كار بيشتر مي‌تواند </w:t>
      </w:r>
      <w:r w:rsidR="00467579" w:rsidRPr="00467579">
        <w:rPr>
          <w:rStyle w:val="a0"/>
          <w:rFonts w:hint="cs"/>
          <w:rtl/>
        </w:rPr>
        <w:t>فانوس</w:t>
      </w:r>
      <w:r w:rsidR="00467579">
        <w:rPr>
          <w:rFonts w:hint="cs"/>
          <w:rtl/>
        </w:rPr>
        <w:t xml:space="preserve"> را مال‌ِ خود كند.</w:t>
      </w:r>
      <w:r w:rsidR="007D1F40">
        <w:rPr>
          <w:rtl/>
        </w:rPr>
        <w:br w:type="page"/>
      </w:r>
    </w:p>
    <w:p w14:paraId="4805A7E8" w14:textId="77777777" w:rsidR="007D1F40" w:rsidRDefault="007D1F40" w:rsidP="00D93D64">
      <w:pPr>
        <w:rPr>
          <w:rtl/>
        </w:rPr>
      </w:pPr>
    </w:p>
    <w:bookmarkStart w:id="7" w:name="سهمتن"/>
    <w:p w14:paraId="1C07471A" w14:textId="67BE4B41" w:rsidR="00D71FEF" w:rsidRPr="008C4C30" w:rsidRDefault="00CF5EBD" w:rsidP="008C4C30">
      <w:pPr>
        <w:pStyle w:val="a"/>
        <w:rPr>
          <w:rtl/>
        </w:rPr>
      </w:pPr>
      <w:r>
        <w:rPr>
          <w:rtl/>
        </w:rPr>
        <w:fldChar w:fldCharType="begin"/>
      </w:r>
      <w:r>
        <w:rPr>
          <w:rtl/>
        </w:rPr>
        <w:instrText xml:space="preserve"> </w:instrText>
      </w:r>
      <w:r>
        <w:instrText>REF</w:instrText>
      </w:r>
      <w:r>
        <w:rPr>
          <w:rtl/>
        </w:rPr>
        <w:instrText xml:space="preserve">  سه </w:instrText>
      </w:r>
      <w:r>
        <w:rPr>
          <w:rtl/>
        </w:rPr>
        <w:fldChar w:fldCharType="separate"/>
      </w:r>
      <w:r w:rsidR="001D11B0">
        <w:rPr>
          <w:rFonts w:hint="cs"/>
          <w:bCs/>
          <w:sz w:val="36"/>
          <w:rtl/>
        </w:rPr>
        <w:t xml:space="preserve"> مدل طراحي سامانه </w:t>
      </w:r>
      <w:r>
        <w:rPr>
          <w:rtl/>
        </w:rPr>
        <w:fldChar w:fldCharType="end"/>
      </w:r>
      <w:r w:rsidR="00834ABD">
        <w:rPr>
          <w:rFonts w:hint="cs"/>
          <w:rtl/>
        </w:rPr>
        <w:t xml:space="preserve"> </w:t>
      </w:r>
      <w:bookmarkEnd w:id="7"/>
    </w:p>
    <w:p w14:paraId="5E3F5F6D" w14:textId="5FC4ED05" w:rsidR="003C6A80" w:rsidRDefault="00632CDD" w:rsidP="003C6A80">
      <w:pPr>
        <w:rPr>
          <w:rtl/>
        </w:rPr>
      </w:pPr>
      <w:r w:rsidRPr="00632CDD">
        <w:rPr>
          <w:rStyle w:val="a0"/>
          <w:rFonts w:hint="cs"/>
          <w:rtl/>
        </w:rPr>
        <w:t>فانوس</w:t>
      </w:r>
      <w:r>
        <w:rPr>
          <w:rFonts w:hint="cs"/>
          <w:rtl/>
        </w:rPr>
        <w:t xml:space="preserve"> از دو بخش كاملاً مستقل تشكيل شده است؛ يك نرم‌افزار براي مديريت و يك نرم‌افزار براي استفاده كودك. مديريت اطلاعات توسط يك نرم‌افزار تحت وب</w:t>
      </w:r>
      <w:r>
        <w:rPr>
          <w:rStyle w:val="FootnoteReference"/>
          <w:rtl/>
        </w:rPr>
        <w:footnoteReference w:id="26"/>
      </w:r>
      <w:r>
        <w:rPr>
          <w:rFonts w:hint="cs"/>
          <w:rtl/>
        </w:rPr>
        <w:t xml:space="preserve"> انجام مي‌شود، ولي كودك براي استفاده در گوشي تلفن همراه به يك كارافزار</w:t>
      </w:r>
      <w:r>
        <w:rPr>
          <w:rStyle w:val="FootnoteReference"/>
          <w:rtl/>
        </w:rPr>
        <w:footnoteReference w:id="27"/>
      </w:r>
      <w:r>
        <w:rPr>
          <w:rFonts w:hint="cs"/>
          <w:rtl/>
        </w:rPr>
        <w:t xml:space="preserve"> نياز دارد؛ كارافزاري كه ممكن است براي اندرويد يا آيفون طراحي شده باشد.</w:t>
      </w:r>
    </w:p>
    <w:p w14:paraId="20C5B1D5" w14:textId="37A4A7B7" w:rsidR="00F3641D" w:rsidRDefault="00F3641D" w:rsidP="003C6A80">
      <w:pPr>
        <w:rPr>
          <w:rtl/>
        </w:rPr>
      </w:pPr>
      <w:r>
        <w:rPr>
          <w:rFonts w:hint="cs"/>
          <w:rtl/>
        </w:rPr>
        <w:t xml:space="preserve">ارتباط اين دو از طريق </w:t>
      </w:r>
      <w:r>
        <w:rPr>
          <w:rFonts w:hint="eastAsia"/>
          <w:rtl/>
        </w:rPr>
        <w:t>«</w:t>
      </w:r>
      <w:r>
        <w:rPr>
          <w:rFonts w:hint="cs"/>
          <w:rtl/>
        </w:rPr>
        <w:t>رابط</w:t>
      </w:r>
      <w:r>
        <w:rPr>
          <w:rtl/>
        </w:rPr>
        <w:t xml:space="preserve"> </w:t>
      </w:r>
      <w:r>
        <w:rPr>
          <w:rFonts w:hint="cs"/>
          <w:rtl/>
        </w:rPr>
        <w:t>برنامه‌نويسي</w:t>
      </w:r>
      <w:r>
        <w:rPr>
          <w:rFonts w:hint="eastAsia"/>
          <w:rtl/>
        </w:rPr>
        <w:t>»</w:t>
      </w:r>
      <w:r>
        <w:rPr>
          <w:rStyle w:val="FootnoteReference"/>
          <w:rtl/>
        </w:rPr>
        <w:footnoteReference w:id="28"/>
      </w:r>
      <w:r>
        <w:rPr>
          <w:rFonts w:hint="cs"/>
          <w:rtl/>
        </w:rPr>
        <w:t xml:space="preserve"> فراهم مي‌شود.</w:t>
      </w:r>
    </w:p>
    <w:p w14:paraId="496B72A4" w14:textId="3A19E475" w:rsidR="000F47FB" w:rsidRDefault="00834FA9" w:rsidP="000F47FB">
      <w:pPr>
        <w:spacing w:line="240" w:lineRule="auto"/>
        <w:ind w:firstLine="0"/>
        <w:jc w:val="center"/>
        <w:rPr>
          <w:rtl/>
        </w:rPr>
      </w:pPr>
      <w:r>
        <w:rPr>
          <w:noProof/>
          <w:rtl/>
          <w:lang w:val="fa-IR"/>
        </w:rPr>
        <w:drawing>
          <wp:inline distT="0" distB="0" distL="0" distR="0" wp14:anchorId="4F69006A" wp14:editId="391F71A8">
            <wp:extent cx="6300000" cy="3206753"/>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Untitled.png"/>
                    <pic:cNvPicPr/>
                  </pic:nvPicPr>
                  <pic:blipFill rotWithShape="1">
                    <a:blip r:embed="rId53">
                      <a:extLst>
                        <a:ext uri="{28A0092B-C50C-407E-A947-70E740481C1C}">
                          <a14:useLocalDpi xmlns:a14="http://schemas.microsoft.com/office/drawing/2010/main" val="0"/>
                        </a:ext>
                      </a:extLst>
                    </a:blip>
                    <a:srcRect l="1136"/>
                    <a:stretch/>
                  </pic:blipFill>
                  <pic:spPr bwMode="auto">
                    <a:xfrm>
                      <a:off x="0" y="0"/>
                      <a:ext cx="6300000" cy="3206753"/>
                    </a:xfrm>
                    <a:prstGeom prst="rect">
                      <a:avLst/>
                    </a:prstGeom>
                    <a:ln>
                      <a:noFill/>
                    </a:ln>
                    <a:extLst>
                      <a:ext uri="{53640926-AAD7-44D8-BBD7-CCE9431645EC}">
                        <a14:shadowObscured xmlns:a14="http://schemas.microsoft.com/office/drawing/2010/main"/>
                      </a:ext>
                    </a:extLst>
                  </pic:spPr>
                </pic:pic>
              </a:graphicData>
            </a:graphic>
          </wp:inline>
        </w:drawing>
      </w:r>
      <w:r w:rsidR="000F47FB">
        <w:rPr>
          <w:rtl/>
        </w:rPr>
        <w:br w:type="page"/>
      </w:r>
    </w:p>
    <w:p w14:paraId="0CD1AC40" w14:textId="250547FC" w:rsidR="00834FA9" w:rsidRDefault="000F47FB" w:rsidP="003C6A80">
      <w:pPr>
        <w:rPr>
          <w:rtl/>
        </w:rPr>
      </w:pPr>
      <w:r>
        <w:rPr>
          <w:rFonts w:hint="cs"/>
          <w:rtl/>
        </w:rPr>
        <w:t xml:space="preserve">اهميت طراحي دقيق و منظّم اين ارتباط و حفظ امنيت آن پوشيده نيست و نيازي به توضيح ندارد. اين اتفاق در </w:t>
      </w:r>
      <w:r w:rsidRPr="000F47FB">
        <w:rPr>
          <w:rStyle w:val="a0"/>
          <w:rFonts w:hint="cs"/>
          <w:rtl/>
        </w:rPr>
        <w:t>فانوس</w:t>
      </w:r>
      <w:r>
        <w:rPr>
          <w:rFonts w:hint="cs"/>
          <w:rtl/>
        </w:rPr>
        <w:t xml:space="preserve"> افتاده است و يكي از بهترين و دقيق‌ترين رابط‌هاي برنامه‌نويسي توسط يكي از ماهرترين برنامه‌نويسان طراحي شده است.</w:t>
      </w:r>
    </w:p>
    <w:p w14:paraId="56A74F0F" w14:textId="49CB9693" w:rsidR="00335AD7" w:rsidRDefault="00335AD7" w:rsidP="00335AD7">
      <w:pPr>
        <w:spacing w:line="240" w:lineRule="auto"/>
        <w:ind w:firstLine="0"/>
        <w:jc w:val="center"/>
        <w:rPr>
          <w:rtl/>
        </w:rPr>
      </w:pPr>
      <w:r>
        <w:rPr>
          <w:noProof/>
          <w:rtl/>
          <w:lang w:val="fa-IR"/>
        </w:rPr>
        <w:drawing>
          <wp:inline distT="0" distB="0" distL="0" distR="0" wp14:anchorId="225C64DD" wp14:editId="16A741AF">
            <wp:extent cx="6300000" cy="1882602"/>
            <wp:effectExtent l="0" t="0" r="5715"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02.png"/>
                    <pic:cNvPicPr/>
                  </pic:nvPicPr>
                  <pic:blipFill rotWithShape="1">
                    <a:blip r:embed="rId54">
                      <a:extLst>
                        <a:ext uri="{28A0092B-C50C-407E-A947-70E740481C1C}">
                          <a14:useLocalDpi xmlns:a14="http://schemas.microsoft.com/office/drawing/2010/main" val="0"/>
                        </a:ext>
                      </a:extLst>
                    </a:blip>
                    <a:srcRect l="3536" t="37604" r="3501" b="42456"/>
                    <a:stretch/>
                  </pic:blipFill>
                  <pic:spPr bwMode="auto">
                    <a:xfrm>
                      <a:off x="0" y="0"/>
                      <a:ext cx="6300000" cy="1882602"/>
                    </a:xfrm>
                    <a:prstGeom prst="rect">
                      <a:avLst/>
                    </a:prstGeom>
                    <a:ln>
                      <a:noFill/>
                    </a:ln>
                    <a:extLst>
                      <a:ext uri="{53640926-AAD7-44D8-BBD7-CCE9431645EC}">
                        <a14:shadowObscured xmlns:a14="http://schemas.microsoft.com/office/drawing/2010/main"/>
                      </a:ext>
                    </a:extLst>
                  </pic:spPr>
                </pic:pic>
              </a:graphicData>
            </a:graphic>
          </wp:inline>
        </w:drawing>
      </w:r>
    </w:p>
    <w:p w14:paraId="2F3BCA90" w14:textId="5AC295C3" w:rsidR="00335AD7" w:rsidRDefault="00335AD7" w:rsidP="003C6A80">
      <w:pPr>
        <w:rPr>
          <w:rtl/>
        </w:rPr>
      </w:pPr>
      <w:r>
        <w:rPr>
          <w:rFonts w:hint="cs"/>
          <w:rtl/>
        </w:rPr>
        <w:t>تصوير فوق يك نمونه كوچك از اين رابط برنامه‌نويسي را نشان مي‌دهد.</w:t>
      </w:r>
    </w:p>
    <w:p w14:paraId="75F84B21" w14:textId="74AB55DF" w:rsidR="00BF01B6" w:rsidRDefault="00BF01B6" w:rsidP="003C6A80">
      <w:pPr>
        <w:rPr>
          <w:rtl/>
        </w:rPr>
      </w:pPr>
      <w:r>
        <w:rPr>
          <w:rFonts w:hint="cs"/>
          <w:rtl/>
        </w:rPr>
        <w:t xml:space="preserve">اما آن‏چه </w:t>
      </w:r>
      <w:r w:rsidRPr="00BF01B6">
        <w:rPr>
          <w:rStyle w:val="a0"/>
          <w:rFonts w:hint="cs"/>
          <w:rtl/>
        </w:rPr>
        <w:t>فانوس</w:t>
      </w:r>
      <w:r>
        <w:rPr>
          <w:rFonts w:hint="cs"/>
          <w:rtl/>
        </w:rPr>
        <w:t xml:space="preserve"> را از نرم‌افزارهاي غيريكپارچه متمايز مي‌سازد، معماري متمركز</w:t>
      </w:r>
      <w:r>
        <w:rPr>
          <w:rStyle w:val="FootnoteReference"/>
          <w:rtl/>
        </w:rPr>
        <w:footnoteReference w:id="29"/>
      </w:r>
      <w:r>
        <w:rPr>
          <w:rFonts w:hint="cs"/>
          <w:rtl/>
        </w:rPr>
        <w:t xml:space="preserve"> و در عين حال خدمت‌محور</w:t>
      </w:r>
      <w:r>
        <w:rPr>
          <w:rStyle w:val="FootnoteReference"/>
          <w:rtl/>
        </w:rPr>
        <w:footnoteReference w:id="30"/>
      </w:r>
      <w:r>
        <w:rPr>
          <w:rFonts w:hint="cs"/>
          <w:rtl/>
        </w:rPr>
        <w:t xml:space="preserve"> است. يعني هر خدمت در </w:t>
      </w:r>
      <w:r w:rsidRPr="00BF01B6">
        <w:rPr>
          <w:rStyle w:val="a0"/>
          <w:rFonts w:hint="cs"/>
          <w:rtl/>
        </w:rPr>
        <w:t>فانوس</w:t>
      </w:r>
      <w:r>
        <w:rPr>
          <w:rFonts w:hint="cs"/>
          <w:rtl/>
        </w:rPr>
        <w:t xml:space="preserve"> بمثابه يك نرم‌افزار مستقل با بانك داده‌اي مجزّا عمل مي‌كند، ولي ارتباطات از طريق رابط برنامه‌نويسي </w:t>
      </w:r>
      <w:r w:rsidRPr="00BF01B6">
        <w:rPr>
          <w:rStyle w:val="a0"/>
          <w:rFonts w:hint="cs"/>
          <w:rtl/>
        </w:rPr>
        <w:t>فانوس</w:t>
      </w:r>
      <w:r>
        <w:rPr>
          <w:rFonts w:hint="cs"/>
          <w:rtl/>
        </w:rPr>
        <w:t xml:space="preserve"> برقرار مي‌گردد.</w:t>
      </w:r>
    </w:p>
    <w:p w14:paraId="6C0A52CE" w14:textId="5E2D3EEC" w:rsidR="003524F4" w:rsidRDefault="0002057B" w:rsidP="003524F4">
      <w:pPr>
        <w:spacing w:line="240" w:lineRule="auto"/>
        <w:ind w:firstLine="0"/>
        <w:jc w:val="center"/>
        <w:rPr>
          <w:rtl/>
        </w:rPr>
      </w:pPr>
      <w:r>
        <w:rPr>
          <w:rFonts w:hint="cs"/>
          <w:noProof/>
          <w:rtl/>
          <w:lang w:val="fa-IR"/>
        </w:rPr>
        <mc:AlternateContent>
          <mc:Choice Requires="wps">
            <w:drawing>
              <wp:anchor distT="0" distB="0" distL="114300" distR="114300" simplePos="0" relativeHeight="251750400" behindDoc="0" locked="0" layoutInCell="1" allowOverlap="1" wp14:anchorId="08D3BC61" wp14:editId="0131329D">
                <wp:simplePos x="0" y="0"/>
                <wp:positionH relativeFrom="column">
                  <wp:posOffset>2545716</wp:posOffset>
                </wp:positionH>
                <wp:positionV relativeFrom="paragraph">
                  <wp:posOffset>1574165</wp:posOffset>
                </wp:positionV>
                <wp:extent cx="1276350" cy="1209675"/>
                <wp:effectExtent l="57150" t="38100" r="76200" b="104775"/>
                <wp:wrapNone/>
                <wp:docPr id="74" name="Oval 74"/>
                <wp:cNvGraphicFramePr/>
                <a:graphic xmlns:a="http://schemas.openxmlformats.org/drawingml/2006/main">
                  <a:graphicData uri="http://schemas.microsoft.com/office/word/2010/wordprocessingShape">
                    <wps:wsp>
                      <wps:cNvSpPr/>
                      <wps:spPr>
                        <a:xfrm>
                          <a:off x="0" y="0"/>
                          <a:ext cx="1276350" cy="1209675"/>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7569B9DD" w14:textId="670ACC19" w:rsidR="0002057B" w:rsidRPr="0002057B" w:rsidRDefault="0002057B" w:rsidP="0002057B">
                            <w:pPr>
                              <w:ind w:firstLine="0"/>
                              <w:jc w:val="center"/>
                              <w:rPr>
                                <w:rFonts w:ascii="Vazir YA" w:hAnsi="Vazir YA" w:cs="Vazir YA"/>
                              </w:rPr>
                            </w:pPr>
                            <w:r>
                              <w:rPr>
                                <w:rFonts w:ascii="Vazir YA" w:hAnsi="Vazir YA" w:cs="Vazir YA" w:hint="cs"/>
                                <w:rtl/>
                              </w:rPr>
                              <w:t>فهرست</w:t>
                            </w:r>
                            <w:r>
                              <w:rPr>
                                <w:rFonts w:ascii="Vazir YA" w:hAnsi="Vazir YA" w:cs="Vazir YA"/>
                                <w:rtl/>
                              </w:rPr>
                              <w:br/>
                            </w:r>
                            <w:r w:rsidRPr="0002057B">
                              <w:rPr>
                                <w:rFonts w:ascii="Vazir YA" w:hAnsi="Vazir YA" w:cs="Vazir YA"/>
                                <w:rtl/>
                              </w:rPr>
                              <w:t>سرويس‌هاي فانوس</w:t>
                            </w:r>
                          </w:p>
                        </w:txbxContent>
                      </wps:txbx>
                      <wps:bodyPr rot="0" spcFirstLastPara="0" vertOverflow="overflow" horzOverflow="overflow" vert="horz" wrap="square" lIns="0" tIns="72000" rIns="0" bIns="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8D3BC61" id="Oval 74" o:spid="_x0000_s1026" style="position:absolute;left:0;text-align:left;margin-left:200.45pt;margin-top:123.95pt;width:100.5pt;height:95.2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" fillcolor="#a7bfde [1620]" strokecolor="#4579b8 [3044]">
                <v:fill color2="#e4ecf5 [500]" rotate="t" angle="180" colors="0 #a3c4ff;22938f #bfd5ff;1 #e5eeff" focus="100%" type="gradient"/>
                <v:shadow on="t" color="black" opacity="24903f" origin=",.5" offset="0,.55556mm"/>
                <v:textbox inset="0,2mm,0,0">
                  <w:txbxContent>
                    <w:p w14:paraId="7569B9DD" w14:textId="670ACC19" w:rsidR="0002057B" w:rsidRPr="0002057B" w:rsidRDefault="0002057B" w:rsidP="0002057B">
                      <w:pPr>
                        <w:ind w:firstLine="0"/>
                        <w:jc w:val="center"/>
                        <w:rPr>
                          <w:rFonts w:ascii="Vazir YA" w:hAnsi="Vazir YA" w:cs="Vazir YA"/>
                        </w:rPr>
                      </w:pPr>
                      <w:r>
                        <w:rPr>
                          <w:rFonts w:ascii="Vazir YA" w:hAnsi="Vazir YA" w:cs="Vazir YA" w:hint="cs"/>
                          <w:rtl/>
                        </w:rPr>
                        <w:t>فهرست</w:t>
                      </w:r>
                      <w:r>
                        <w:rPr>
                          <w:rFonts w:ascii="Vazir YA" w:hAnsi="Vazir YA" w:cs="Vazir YA"/>
                          <w:rtl/>
                        </w:rPr>
                        <w:br/>
                      </w:r>
                      <w:r w:rsidRPr="0002057B">
                        <w:rPr>
                          <w:rFonts w:ascii="Vazir YA" w:hAnsi="Vazir YA" w:cs="Vazir YA"/>
                          <w:rtl/>
                        </w:rPr>
                        <w:t>سرويس‌هاي فانوس</w:t>
                      </w:r>
                    </w:p>
                  </w:txbxContent>
                </v:textbox>
              </v:oval>
            </w:pict>
          </mc:Fallback>
        </mc:AlternateContent>
      </w:r>
      <w:r>
        <w:rPr>
          <w:rFonts w:hint="cs"/>
          <w:noProof/>
          <w:rtl/>
          <w:lang w:val="fa-IR"/>
        </w:rPr>
        <mc:AlternateContent>
          <mc:Choice Requires="wps">
            <w:drawing>
              <wp:anchor distT="0" distB="0" distL="114300" distR="114300" simplePos="0" relativeHeight="251749376" behindDoc="0" locked="0" layoutInCell="1" allowOverlap="1" wp14:anchorId="6865666B" wp14:editId="04099B44">
                <wp:simplePos x="0" y="0"/>
                <wp:positionH relativeFrom="column">
                  <wp:posOffset>2459989</wp:posOffset>
                </wp:positionH>
                <wp:positionV relativeFrom="paragraph">
                  <wp:posOffset>2881629</wp:posOffset>
                </wp:positionV>
                <wp:extent cx="2047875" cy="730885"/>
                <wp:effectExtent l="57150" t="57150" r="9525" b="107315"/>
                <wp:wrapNone/>
                <wp:docPr id="73" name="Straight Arrow Connector 73"/>
                <wp:cNvGraphicFramePr/>
                <a:graphic xmlns:a="http://schemas.openxmlformats.org/drawingml/2006/main">
                  <a:graphicData uri="http://schemas.microsoft.com/office/word/2010/wordprocessingShape">
                    <wps:wsp>
                      <wps:cNvCnPr/>
                      <wps:spPr>
                        <a:xfrm flipV="1">
                          <a:off x="0" y="0"/>
                          <a:ext cx="2047875" cy="730885"/>
                        </a:xfrm>
                        <a:prstGeom prst="straightConnector1">
                          <a:avLst/>
                        </a:prstGeom>
                        <a:ln>
                          <a:headEnd type="triangle"/>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12B85F5" id="_x0000_t32" coordsize="21600,21600" o:spt="32" o:oned="t" path="m,l21600,21600e" filled="f">
                <v:path arrowok="t" fillok="f" o:connecttype="none"/>
                <o:lock v:ext="edit" shapetype="t"/>
              </v:shapetype>
              <v:shape id="Straight Arrow Connector 73" o:spid="_x0000_s1026" type="#_x0000_t32" style="position:absolute;left:0;text-align:left;margin-left:193.7pt;margin-top:226.9pt;width:161.25pt;height:57.55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" strokecolor="#f79646 [3209]" strokeweight="3pt">
                <v:stroke startarrow="block" endarrow="block"/>
                <v:shadow on="t" color="black" opacity="22937f" origin=",.5" offset="0,.63889mm"/>
              </v:shape>
            </w:pict>
          </mc:Fallback>
        </mc:AlternateContent>
      </w:r>
      <w:r>
        <w:rPr>
          <w:rFonts w:hint="cs"/>
          <w:noProof/>
          <w:rtl/>
          <w:lang w:val="fa-IR"/>
        </w:rPr>
        <mc:AlternateContent>
          <mc:Choice Requires="wps">
            <w:drawing>
              <wp:anchor distT="0" distB="0" distL="114300" distR="114300" simplePos="0" relativeHeight="251747328" behindDoc="0" locked="0" layoutInCell="1" allowOverlap="1" wp14:anchorId="625A5571" wp14:editId="2F804C69">
                <wp:simplePos x="0" y="0"/>
                <wp:positionH relativeFrom="column">
                  <wp:posOffset>1595121</wp:posOffset>
                </wp:positionH>
                <wp:positionV relativeFrom="paragraph">
                  <wp:posOffset>1990725</wp:posOffset>
                </wp:positionV>
                <wp:extent cx="45719" cy="471805"/>
                <wp:effectExtent l="95250" t="38100" r="69215" b="80645"/>
                <wp:wrapNone/>
                <wp:docPr id="72" name="Straight Arrow Connector 72"/>
                <wp:cNvGraphicFramePr/>
                <a:graphic xmlns:a="http://schemas.openxmlformats.org/drawingml/2006/main">
                  <a:graphicData uri="http://schemas.microsoft.com/office/word/2010/wordprocessingShape">
                    <wps:wsp>
                      <wps:cNvCnPr/>
                      <wps:spPr>
                        <a:xfrm>
                          <a:off x="0" y="0"/>
                          <a:ext cx="45719" cy="471805"/>
                        </a:xfrm>
                        <a:prstGeom prst="straightConnector1">
                          <a:avLst/>
                        </a:prstGeom>
                        <a:ln>
                          <a:headEnd type="triangle"/>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8B205B" id="Straight Arrow Connector 72" o:spid="_x0000_s1026" type="#_x0000_t32" style="position:absolute;left:0;text-align:left;margin-left:125.6pt;margin-top:156.75pt;width:3.6pt;height:37.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" strokecolor="#f79646 [3209]" strokeweight="3pt">
                <v:stroke startarrow="block" endarrow="block"/>
                <v:shadow on="t" color="black" opacity="22937f" origin=",.5" offset="0,.63889mm"/>
              </v:shape>
            </w:pict>
          </mc:Fallback>
        </mc:AlternateContent>
      </w:r>
      <w:r>
        <w:rPr>
          <w:rFonts w:hint="cs"/>
          <w:noProof/>
          <w:rtl/>
          <w:lang w:val="fa-IR"/>
        </w:rPr>
        <mc:AlternateContent>
          <mc:Choice Requires="wps">
            <w:drawing>
              <wp:anchor distT="0" distB="0" distL="114300" distR="114300" simplePos="0" relativeHeight="251739136" behindDoc="0" locked="0" layoutInCell="1" allowOverlap="1" wp14:anchorId="3D9AFB24" wp14:editId="5322FED1">
                <wp:simplePos x="0" y="0"/>
                <wp:positionH relativeFrom="column">
                  <wp:posOffset>1802765</wp:posOffset>
                </wp:positionH>
                <wp:positionV relativeFrom="paragraph">
                  <wp:posOffset>897890</wp:posOffset>
                </wp:positionV>
                <wp:extent cx="2066925" cy="676275"/>
                <wp:effectExtent l="57150" t="57150" r="9525" b="104775"/>
                <wp:wrapNone/>
                <wp:docPr id="68" name="Straight Arrow Connector 68"/>
                <wp:cNvGraphicFramePr/>
                <a:graphic xmlns:a="http://schemas.openxmlformats.org/drawingml/2006/main">
                  <a:graphicData uri="http://schemas.microsoft.com/office/word/2010/wordprocessingShape">
                    <wps:wsp>
                      <wps:cNvCnPr/>
                      <wps:spPr>
                        <a:xfrm flipV="1">
                          <a:off x="0" y="0"/>
                          <a:ext cx="2066925" cy="676275"/>
                        </a:xfrm>
                        <a:prstGeom prst="straightConnector1">
                          <a:avLst/>
                        </a:prstGeom>
                        <a:ln>
                          <a:headEnd type="triangle"/>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C3887D" id="Straight Arrow Connector 68" o:spid="_x0000_s1026" type="#_x0000_t32" style="position:absolute;left:0;text-align:left;margin-left:141.95pt;margin-top:70.7pt;width:162.75pt;height:53.2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" strokecolor="#f79646 [3209]" strokeweight="3pt">
                <v:stroke startarrow="block" endarrow="block"/>
                <v:shadow on="t" color="black" opacity="22937f" origin=",.5" offset="0,.63889mm"/>
              </v:shape>
            </w:pict>
          </mc:Fallback>
        </mc:AlternateContent>
      </w:r>
      <w:r>
        <w:rPr>
          <w:rFonts w:hint="cs"/>
          <w:noProof/>
          <w:rtl/>
          <w:lang w:val="fa-IR"/>
        </w:rPr>
        <mc:AlternateContent>
          <mc:Choice Requires="wps">
            <w:drawing>
              <wp:anchor distT="0" distB="0" distL="114300" distR="114300" simplePos="0" relativeHeight="251745280" behindDoc="0" locked="0" layoutInCell="1" allowOverlap="1" wp14:anchorId="49E419AC" wp14:editId="7A165BD7">
                <wp:simplePos x="0" y="0"/>
                <wp:positionH relativeFrom="column">
                  <wp:posOffset>1802765</wp:posOffset>
                </wp:positionH>
                <wp:positionV relativeFrom="paragraph">
                  <wp:posOffset>1631314</wp:posOffset>
                </wp:positionV>
                <wp:extent cx="2657475" cy="85725"/>
                <wp:effectExtent l="57150" t="95250" r="0" b="142875"/>
                <wp:wrapNone/>
                <wp:docPr id="71" name="Straight Arrow Connector 71"/>
                <wp:cNvGraphicFramePr/>
                <a:graphic xmlns:a="http://schemas.openxmlformats.org/drawingml/2006/main">
                  <a:graphicData uri="http://schemas.microsoft.com/office/word/2010/wordprocessingShape">
                    <wps:wsp>
                      <wps:cNvCnPr/>
                      <wps:spPr>
                        <a:xfrm flipV="1">
                          <a:off x="0" y="0"/>
                          <a:ext cx="2657475" cy="85725"/>
                        </a:xfrm>
                        <a:prstGeom prst="straightConnector1">
                          <a:avLst/>
                        </a:prstGeom>
                        <a:ln>
                          <a:headEnd type="triangle"/>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80456F" id="Straight Arrow Connector 71" o:spid="_x0000_s1026" type="#_x0000_t32" style="position:absolute;left:0;text-align:left;margin-left:141.95pt;margin-top:128.45pt;width:209.25pt;height:6.75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" strokecolor="#f79646 [3209]" strokeweight="3pt">
                <v:stroke startarrow="block" endarrow="block"/>
                <v:shadow on="t" color="black" opacity="22937f" origin=",.5" offset="0,.63889mm"/>
              </v:shape>
            </w:pict>
          </mc:Fallback>
        </mc:AlternateContent>
      </w:r>
      <w:r>
        <w:rPr>
          <w:rFonts w:hint="cs"/>
          <w:noProof/>
          <w:rtl/>
          <w:lang w:val="fa-IR"/>
        </w:rPr>
        <mc:AlternateContent>
          <mc:Choice Requires="wps">
            <w:drawing>
              <wp:anchor distT="0" distB="0" distL="114300" distR="114300" simplePos="0" relativeHeight="251743232" behindDoc="0" locked="0" layoutInCell="1" allowOverlap="1" wp14:anchorId="08CA1E37" wp14:editId="056BEDA5">
                <wp:simplePos x="0" y="0"/>
                <wp:positionH relativeFrom="column">
                  <wp:posOffset>2412364</wp:posOffset>
                </wp:positionH>
                <wp:positionV relativeFrom="paragraph">
                  <wp:posOffset>1869439</wp:posOffset>
                </wp:positionV>
                <wp:extent cx="2143125" cy="1619250"/>
                <wp:effectExtent l="38100" t="38100" r="47625" b="95250"/>
                <wp:wrapNone/>
                <wp:docPr id="70" name="Straight Arrow Connector 70"/>
                <wp:cNvGraphicFramePr/>
                <a:graphic xmlns:a="http://schemas.openxmlformats.org/drawingml/2006/main">
                  <a:graphicData uri="http://schemas.microsoft.com/office/word/2010/wordprocessingShape">
                    <wps:wsp>
                      <wps:cNvCnPr/>
                      <wps:spPr>
                        <a:xfrm flipV="1">
                          <a:off x="0" y="0"/>
                          <a:ext cx="2143125" cy="1619250"/>
                        </a:xfrm>
                        <a:prstGeom prst="straightConnector1">
                          <a:avLst/>
                        </a:prstGeom>
                        <a:ln>
                          <a:headEnd type="triangle"/>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EF3888" id="Straight Arrow Connector 70" o:spid="_x0000_s1026" type="#_x0000_t32" style="position:absolute;left:0;text-align:left;margin-left:189.95pt;margin-top:147.2pt;width:168.75pt;height:127.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" strokecolor="#f79646 [3209]" strokeweight="3pt">
                <v:stroke startarrow="block" endarrow="block"/>
                <v:shadow on="t" color="black" opacity="22937f" origin=",.5" offset="0,.63889mm"/>
              </v:shape>
            </w:pict>
          </mc:Fallback>
        </mc:AlternateContent>
      </w:r>
      <w:r>
        <w:rPr>
          <w:rFonts w:hint="cs"/>
          <w:noProof/>
          <w:rtl/>
          <w:lang w:val="fa-IR"/>
        </w:rPr>
        <mc:AlternateContent>
          <mc:Choice Requires="wps">
            <w:drawing>
              <wp:anchor distT="0" distB="0" distL="114300" distR="114300" simplePos="0" relativeHeight="251741184" behindDoc="0" locked="0" layoutInCell="1" allowOverlap="1" wp14:anchorId="32662D5E" wp14:editId="2246F11D">
                <wp:simplePos x="0" y="0"/>
                <wp:positionH relativeFrom="column">
                  <wp:posOffset>1755140</wp:posOffset>
                </wp:positionH>
                <wp:positionV relativeFrom="paragraph">
                  <wp:posOffset>1802765</wp:posOffset>
                </wp:positionV>
                <wp:extent cx="2752725" cy="790575"/>
                <wp:effectExtent l="19050" t="57150" r="66675" b="104775"/>
                <wp:wrapNone/>
                <wp:docPr id="69" name="Straight Arrow Connector 69"/>
                <wp:cNvGraphicFramePr/>
                <a:graphic xmlns:a="http://schemas.openxmlformats.org/drawingml/2006/main">
                  <a:graphicData uri="http://schemas.microsoft.com/office/word/2010/wordprocessingShape">
                    <wps:wsp>
                      <wps:cNvCnPr/>
                      <wps:spPr>
                        <a:xfrm>
                          <a:off x="0" y="0"/>
                          <a:ext cx="2752725" cy="790575"/>
                        </a:xfrm>
                        <a:prstGeom prst="straightConnector1">
                          <a:avLst/>
                        </a:prstGeom>
                        <a:ln>
                          <a:headEnd type="triangle"/>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D5F6BD" id="Straight Arrow Connector 69" o:spid="_x0000_s1026" type="#_x0000_t32" style="position:absolute;left:0;text-align:left;margin-left:138.2pt;margin-top:141.95pt;width:216.75pt;height:6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" strokecolor="#f79646 [3209]" strokeweight="3pt">
                <v:stroke startarrow="block" endarrow="block"/>
                <v:shadow on="t" color="black" opacity="22937f" origin=",.5" offset="0,.63889mm"/>
              </v:shape>
            </w:pict>
          </mc:Fallback>
        </mc:AlternateContent>
      </w:r>
      <w:r>
        <w:rPr>
          <w:rFonts w:hint="cs"/>
          <w:noProof/>
          <w:rtl/>
          <w:lang w:val="fa-IR"/>
        </w:rPr>
        <mc:AlternateContent>
          <mc:Choice Requires="wps">
            <w:drawing>
              <wp:anchor distT="0" distB="0" distL="114300" distR="114300" simplePos="0" relativeHeight="251737088" behindDoc="0" locked="0" layoutInCell="1" allowOverlap="1" wp14:anchorId="6BF602AD" wp14:editId="3F03EADC">
                <wp:simplePos x="0" y="0"/>
                <wp:positionH relativeFrom="column">
                  <wp:posOffset>4164964</wp:posOffset>
                </wp:positionH>
                <wp:positionV relativeFrom="paragraph">
                  <wp:posOffset>1136014</wp:posOffset>
                </wp:positionV>
                <wp:extent cx="390525" cy="1454785"/>
                <wp:effectExtent l="95250" t="38100" r="47625" b="88265"/>
                <wp:wrapNone/>
                <wp:docPr id="67" name="Straight Arrow Connector 67"/>
                <wp:cNvGraphicFramePr/>
                <a:graphic xmlns:a="http://schemas.openxmlformats.org/drawingml/2006/main">
                  <a:graphicData uri="http://schemas.microsoft.com/office/word/2010/wordprocessingShape">
                    <wps:wsp>
                      <wps:cNvCnPr/>
                      <wps:spPr>
                        <a:xfrm flipH="1" flipV="1">
                          <a:off x="0" y="0"/>
                          <a:ext cx="390525" cy="1454785"/>
                        </a:xfrm>
                        <a:prstGeom prst="straightConnector1">
                          <a:avLst/>
                        </a:prstGeom>
                        <a:ln>
                          <a:headEnd type="triangle"/>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F9A6E9" id="Straight Arrow Connector 67" o:spid="_x0000_s1026" type="#_x0000_t32" style="position:absolute;left:0;text-align:left;margin-left:327.95pt;margin-top:89.45pt;width:30.75pt;height:114.55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" strokecolor="#f79646 [3209]" strokeweight="3pt">
                <v:stroke startarrow="block" endarrow="block"/>
                <v:shadow on="t" color="black" opacity="22937f" origin=",.5" offset="0,.63889mm"/>
              </v:shape>
            </w:pict>
          </mc:Fallback>
        </mc:AlternateContent>
      </w:r>
      <w:r>
        <w:rPr>
          <w:rFonts w:hint="cs"/>
          <w:noProof/>
          <w:rtl/>
          <w:lang w:val="fa-IR"/>
        </w:rPr>
        <mc:AlternateContent>
          <mc:Choice Requires="wps">
            <w:drawing>
              <wp:anchor distT="0" distB="0" distL="114300" distR="114300" simplePos="0" relativeHeight="251735040" behindDoc="0" locked="0" layoutInCell="1" allowOverlap="1" wp14:anchorId="1BC9C6BD" wp14:editId="0B0197B8">
                <wp:simplePos x="0" y="0"/>
                <wp:positionH relativeFrom="column">
                  <wp:posOffset>2336165</wp:posOffset>
                </wp:positionH>
                <wp:positionV relativeFrom="paragraph">
                  <wp:posOffset>1088389</wp:posOffset>
                </wp:positionV>
                <wp:extent cx="1733550" cy="2295525"/>
                <wp:effectExtent l="57150" t="38100" r="57150" b="85725"/>
                <wp:wrapNone/>
                <wp:docPr id="66" name="Straight Arrow Connector 66"/>
                <wp:cNvGraphicFramePr/>
                <a:graphic xmlns:a="http://schemas.openxmlformats.org/drawingml/2006/main">
                  <a:graphicData uri="http://schemas.microsoft.com/office/word/2010/wordprocessingShape">
                    <wps:wsp>
                      <wps:cNvCnPr/>
                      <wps:spPr>
                        <a:xfrm flipV="1">
                          <a:off x="0" y="0"/>
                          <a:ext cx="1733550" cy="2295525"/>
                        </a:xfrm>
                        <a:prstGeom prst="straightConnector1">
                          <a:avLst/>
                        </a:prstGeom>
                        <a:ln>
                          <a:headEnd type="triangle"/>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1CA275" id="Straight Arrow Connector 66" o:spid="_x0000_s1026" type="#_x0000_t32" style="position:absolute;left:0;text-align:left;margin-left:183.95pt;margin-top:85.7pt;width:136.5pt;height:180.7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" strokecolor="#f79646 [3209]" strokeweight="3pt">
                <v:stroke startarrow="block" endarrow="block"/>
                <v:shadow on="t" color="black" opacity="22937f" origin=",.5" offset="0,.63889mm"/>
              </v:shape>
            </w:pict>
          </mc:Fallback>
        </mc:AlternateContent>
      </w:r>
      <w:r>
        <w:rPr>
          <w:rFonts w:hint="cs"/>
          <w:noProof/>
          <w:rtl/>
          <w:lang w:val="fa-IR"/>
        </w:rPr>
        <mc:AlternateContent>
          <mc:Choice Requires="wps">
            <w:drawing>
              <wp:anchor distT="0" distB="0" distL="114300" distR="114300" simplePos="0" relativeHeight="251732992" behindDoc="0" locked="0" layoutInCell="1" allowOverlap="1" wp14:anchorId="0F8C6F81" wp14:editId="354E87FF">
                <wp:simplePos x="0" y="0"/>
                <wp:positionH relativeFrom="column">
                  <wp:posOffset>1802765</wp:posOffset>
                </wp:positionH>
                <wp:positionV relativeFrom="paragraph">
                  <wp:posOffset>2736215</wp:posOffset>
                </wp:positionV>
                <wp:extent cx="2752725" cy="47625"/>
                <wp:effectExtent l="57150" t="95250" r="0" b="142875"/>
                <wp:wrapNone/>
                <wp:docPr id="65" name="Straight Arrow Connector 65"/>
                <wp:cNvGraphicFramePr/>
                <a:graphic xmlns:a="http://schemas.openxmlformats.org/drawingml/2006/main">
                  <a:graphicData uri="http://schemas.microsoft.com/office/word/2010/wordprocessingShape">
                    <wps:wsp>
                      <wps:cNvCnPr/>
                      <wps:spPr>
                        <a:xfrm flipV="1">
                          <a:off x="0" y="0"/>
                          <a:ext cx="2752725" cy="47625"/>
                        </a:xfrm>
                        <a:prstGeom prst="straightConnector1">
                          <a:avLst/>
                        </a:prstGeom>
                        <a:ln>
                          <a:headEnd type="triangle"/>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343D55" id="Straight Arrow Connector 65" o:spid="_x0000_s1026" type="#_x0000_t32" style="position:absolute;left:0;text-align:left;margin-left:141.95pt;margin-top:215.45pt;width:216.75pt;height:3.7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" strokecolor="#f79646 [3209]" strokeweight="3pt">
                <v:stroke startarrow="block" endarrow="block"/>
                <v:shadow on="t" color="black" opacity="22937f" origin=",.5" offset="0,.63889mm"/>
              </v:shape>
            </w:pict>
          </mc:Fallback>
        </mc:AlternateContent>
      </w:r>
      <w:r>
        <w:rPr>
          <w:rFonts w:hint="cs"/>
          <w:noProof/>
          <w:rtl/>
          <w:lang w:val="fa-IR"/>
        </w:rPr>
        <mc:AlternateContent>
          <mc:Choice Requires="wps">
            <w:drawing>
              <wp:anchor distT="0" distB="0" distL="114300" distR="114300" simplePos="0" relativeHeight="251730944" behindDoc="0" locked="0" layoutInCell="1" allowOverlap="1" wp14:anchorId="26717340" wp14:editId="72A49E23">
                <wp:simplePos x="0" y="0"/>
                <wp:positionH relativeFrom="column">
                  <wp:posOffset>1802766</wp:posOffset>
                </wp:positionH>
                <wp:positionV relativeFrom="paragraph">
                  <wp:posOffset>1802765</wp:posOffset>
                </wp:positionV>
                <wp:extent cx="2705100" cy="876300"/>
                <wp:effectExtent l="57150" t="57150" r="19050" b="114300"/>
                <wp:wrapNone/>
                <wp:docPr id="64" name="Straight Arrow Connector 64"/>
                <wp:cNvGraphicFramePr/>
                <a:graphic xmlns:a="http://schemas.openxmlformats.org/drawingml/2006/main">
                  <a:graphicData uri="http://schemas.microsoft.com/office/word/2010/wordprocessingShape">
                    <wps:wsp>
                      <wps:cNvCnPr/>
                      <wps:spPr>
                        <a:xfrm flipV="1">
                          <a:off x="0" y="0"/>
                          <a:ext cx="2705100" cy="876300"/>
                        </a:xfrm>
                        <a:prstGeom prst="straightConnector1">
                          <a:avLst/>
                        </a:prstGeom>
                        <a:ln>
                          <a:headEnd type="triangle"/>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9D0E0B" id="Straight Arrow Connector 64" o:spid="_x0000_s1026" type="#_x0000_t32" style="position:absolute;left:0;text-align:left;margin-left:141.95pt;margin-top:141.95pt;width:213pt;height:69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" strokecolor="#f79646 [3209]" strokeweight="3pt">
                <v:stroke startarrow="block" endarrow="block"/>
                <v:shadow on="t" color="black" opacity="22937f" origin=",.5" offset="0,.63889mm"/>
              </v:shape>
            </w:pict>
          </mc:Fallback>
        </mc:AlternateContent>
      </w:r>
      <w:r>
        <w:rPr>
          <w:rFonts w:hint="cs"/>
          <w:noProof/>
          <w:rtl/>
          <w:lang w:val="fa-IR"/>
        </w:rPr>
        <mc:AlternateContent>
          <mc:Choice Requires="wps">
            <w:drawing>
              <wp:anchor distT="0" distB="0" distL="114300" distR="114300" simplePos="0" relativeHeight="251659263" behindDoc="0" locked="0" layoutInCell="1" allowOverlap="1" wp14:anchorId="1F97A3FC" wp14:editId="071B7418">
                <wp:simplePos x="0" y="0"/>
                <wp:positionH relativeFrom="column">
                  <wp:posOffset>1755885</wp:posOffset>
                </wp:positionH>
                <wp:positionV relativeFrom="paragraph">
                  <wp:posOffset>993471</wp:posOffset>
                </wp:positionV>
                <wp:extent cx="2215211" cy="1597687"/>
                <wp:effectExtent l="38100" t="38100" r="52070" b="97790"/>
                <wp:wrapNone/>
                <wp:docPr id="63" name="Straight Arrow Connector 63"/>
                <wp:cNvGraphicFramePr/>
                <a:graphic xmlns:a="http://schemas.openxmlformats.org/drawingml/2006/main">
                  <a:graphicData uri="http://schemas.microsoft.com/office/word/2010/wordprocessingShape">
                    <wps:wsp>
                      <wps:cNvCnPr/>
                      <wps:spPr>
                        <a:xfrm flipV="1">
                          <a:off x="0" y="0"/>
                          <a:ext cx="2215211" cy="1597687"/>
                        </a:xfrm>
                        <a:prstGeom prst="straightConnector1">
                          <a:avLst/>
                        </a:prstGeom>
                        <a:ln>
                          <a:headEnd type="triangle"/>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3C6BD5" id="Straight Arrow Connector 63" o:spid="_x0000_s1026" type="#_x0000_t32" style="position:absolute;left:0;text-align:left;margin-left:138.25pt;margin-top:78.25pt;width:174.45pt;height:125.8pt;flip:y;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" strokecolor="#f79646 [3209]" strokeweight="3pt">
                <v:stroke startarrow="block" endarrow="block"/>
                <v:shadow on="t" color="black" opacity="22937f" origin=",.5" offset="0,.63889mm"/>
              </v:shape>
            </w:pict>
          </mc:Fallback>
        </mc:AlternateContent>
      </w:r>
      <w:r w:rsidR="003524F4">
        <w:rPr>
          <w:rFonts w:hint="cs"/>
          <w:noProof/>
          <w:rtl/>
          <w:lang w:val="fa-IR"/>
        </w:rPr>
        <w:drawing>
          <wp:inline distT="0" distB="0" distL="0" distR="0" wp14:anchorId="24530F57" wp14:editId="79FDABF2">
            <wp:extent cx="6281420" cy="4276311"/>
            <wp:effectExtent l="0" t="76200" r="0" b="105410"/>
            <wp:docPr id="62" name="Diagram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03F28E2A" w14:textId="57CE28CD" w:rsidR="006C6B19" w:rsidRDefault="006C6B19" w:rsidP="006C6B19">
      <w:pPr>
        <w:rPr>
          <w:rtl/>
        </w:rPr>
      </w:pPr>
      <w:r>
        <w:rPr>
          <w:rFonts w:hint="cs"/>
          <w:rtl/>
        </w:rPr>
        <w:t xml:space="preserve">سرويس‌هاي ششگانه </w:t>
      </w:r>
      <w:r w:rsidRPr="006C6B19">
        <w:rPr>
          <w:rStyle w:val="a0"/>
          <w:rFonts w:hint="cs"/>
          <w:rtl/>
        </w:rPr>
        <w:t>فانوس</w:t>
      </w:r>
      <w:r>
        <w:rPr>
          <w:rFonts w:hint="cs"/>
          <w:rtl/>
        </w:rPr>
        <w:t xml:space="preserve"> همگي بر حسب نياز با هم در ارتباط هستند. اين ارتباط نيز از طريق رابط برنامه‌نويسي برقرار مي‌شود.</w:t>
      </w:r>
    </w:p>
    <w:p w14:paraId="1B001ECF" w14:textId="72DCD311" w:rsidR="006C6B19" w:rsidRDefault="006C6B19" w:rsidP="006C6B19">
      <w:pPr>
        <w:rPr>
          <w:rtl/>
        </w:rPr>
      </w:pPr>
      <w:r>
        <w:rPr>
          <w:rFonts w:hint="cs"/>
          <w:rtl/>
        </w:rPr>
        <w:t xml:space="preserve">اما علاوه بر اين شش خدمت، </w:t>
      </w:r>
      <w:r w:rsidRPr="006C6B19">
        <w:rPr>
          <w:rStyle w:val="a0"/>
          <w:rFonts w:hint="cs"/>
          <w:rtl/>
        </w:rPr>
        <w:t>فانوس</w:t>
      </w:r>
      <w:r>
        <w:rPr>
          <w:rFonts w:hint="cs"/>
          <w:rtl/>
        </w:rPr>
        <w:t xml:space="preserve"> براي تأمين نيازهاي مديريتي خود به سرويس‌ها و خدمت‌هاي ديگري نيز نياز دارد، بدين شرح:</w:t>
      </w:r>
    </w:p>
    <w:p w14:paraId="46396E27" w14:textId="7BB01401" w:rsidR="00DD44D9" w:rsidRDefault="00823D5B" w:rsidP="00DD44D9">
      <w:pPr>
        <w:pStyle w:val="Heading2"/>
        <w:rPr>
          <w:rtl/>
        </w:rPr>
      </w:pPr>
      <w:r>
        <w:rPr>
          <w:noProof/>
          <w:rtl/>
          <w:lang w:val="fa-IR"/>
        </w:rPr>
        <w:drawing>
          <wp:anchor distT="0" distB="0" distL="114300" distR="114300" simplePos="0" relativeHeight="251751424" behindDoc="1" locked="0" layoutInCell="1" allowOverlap="1" wp14:anchorId="7D0A0806" wp14:editId="7F7E7092">
            <wp:simplePos x="0" y="0"/>
            <wp:positionH relativeFrom="column">
              <wp:posOffset>153035</wp:posOffset>
            </wp:positionH>
            <wp:positionV relativeFrom="paragraph">
              <wp:posOffset>-3265</wp:posOffset>
            </wp:positionV>
            <wp:extent cx="3903980" cy="3725545"/>
            <wp:effectExtent l="323850" t="323850" r="325120" b="332105"/>
            <wp:wrapTight wrapText="bothSides">
              <wp:wrapPolygon edited="0">
                <wp:start x="3267" y="-1878"/>
                <wp:lineTo x="-422" y="-1657"/>
                <wp:lineTo x="-422" y="110"/>
                <wp:lineTo x="-1476" y="110"/>
                <wp:lineTo x="-1792" y="3645"/>
                <wp:lineTo x="-1792" y="21427"/>
                <wp:lineTo x="-843" y="23084"/>
                <wp:lineTo x="-105" y="23415"/>
                <wp:lineTo x="18445" y="23415"/>
                <wp:lineTo x="19394" y="23084"/>
                <wp:lineTo x="22134" y="21427"/>
                <wp:lineTo x="22239" y="21317"/>
                <wp:lineTo x="22977" y="19549"/>
                <wp:lineTo x="23293" y="17782"/>
                <wp:lineTo x="23293" y="110"/>
                <wp:lineTo x="21712" y="-1546"/>
                <wp:lineTo x="21607" y="-1878"/>
                <wp:lineTo x="3267" y="-1878"/>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creenshot 2023-07-28 at 02-39-13 main-qimg-f08207c22aaace3c95ffde03fbf027a7 (WEBP Image 510 × 493 pixels).png"/>
                    <pic:cNvPicPr/>
                  </pic:nvPicPr>
                  <pic:blipFill rotWithShape="1">
                    <a:blip r:embed="rId60">
                      <a:extLst>
                        <a:ext uri="{28A0092B-C50C-407E-A947-70E740481C1C}">
                          <a14:useLocalDpi xmlns:a14="http://schemas.microsoft.com/office/drawing/2010/main" val="0"/>
                        </a:ext>
                      </a:extLst>
                    </a:blip>
                    <a:srcRect t="1270"/>
                    <a:stretch/>
                  </pic:blipFill>
                  <pic:spPr bwMode="auto">
                    <a:xfrm>
                      <a:off x="0" y="0"/>
                      <a:ext cx="3903980" cy="37255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44D9">
        <w:rPr>
          <w:rFonts w:hint="cs"/>
          <w:rtl/>
        </w:rPr>
        <w:t>مديريت كاربران</w:t>
      </w:r>
    </w:p>
    <w:p w14:paraId="1C9A2C0A" w14:textId="3B276824" w:rsidR="00DD44D9" w:rsidRDefault="00DD44D9" w:rsidP="006C6B19">
      <w:pPr>
        <w:rPr>
          <w:rtl/>
        </w:rPr>
      </w:pPr>
      <w:r>
        <w:rPr>
          <w:rFonts w:hint="cs"/>
          <w:rtl/>
        </w:rPr>
        <w:t>امور مربوط به ثبت نام، ثبت شماره تلفن همراه، ورود به نرم‌افزار، پروفايل و خصوصاً مسائل مربوط به امنيت رابط كاربري به اين سرويس وابسته است.</w:t>
      </w:r>
    </w:p>
    <w:p w14:paraId="5313216B" w14:textId="7382CAEE" w:rsidR="008E3DA1" w:rsidRDefault="008E3DA1" w:rsidP="008E3DA1">
      <w:pPr>
        <w:pStyle w:val="Heading2"/>
        <w:rPr>
          <w:rtl/>
        </w:rPr>
      </w:pPr>
      <w:r>
        <w:rPr>
          <w:rFonts w:hint="cs"/>
          <w:rtl/>
        </w:rPr>
        <w:t>مديريت مشاركت‌ها</w:t>
      </w:r>
    </w:p>
    <w:p w14:paraId="6D56BA83" w14:textId="37A42D37" w:rsidR="00DD44D9" w:rsidRDefault="008E3DA1" w:rsidP="006C6B19">
      <w:pPr>
        <w:rPr>
          <w:rtl/>
        </w:rPr>
      </w:pPr>
      <w:r>
        <w:rPr>
          <w:rFonts w:hint="cs"/>
          <w:rtl/>
        </w:rPr>
        <w:t xml:space="preserve">اما مشاركت‌هاي كاربر در توليد محتوا، نظرات، ارسال آثار، پيام‌ها، امتيازها، علاقه‌مندي‌ها، گزارش فعاليت‌ها و هر چه كه در </w:t>
      </w:r>
      <w:r w:rsidRPr="008E3DA1">
        <w:rPr>
          <w:rStyle w:val="a0"/>
          <w:rFonts w:hint="cs"/>
          <w:rtl/>
        </w:rPr>
        <w:t>فانوس</w:t>
      </w:r>
      <w:r>
        <w:rPr>
          <w:rFonts w:hint="cs"/>
          <w:rtl/>
        </w:rPr>
        <w:t xml:space="preserve"> بر جاي مي‌گذارد توسط اين سرويس مديريت مي‌شود.</w:t>
      </w:r>
      <w:r w:rsidR="0027451A">
        <w:rPr>
          <w:rFonts w:hint="cs"/>
          <w:rtl/>
        </w:rPr>
        <w:t xml:space="preserve"> داده‌هاي اين بخش از يك‌سو به سرويس كاربران متصل است و از سوي ديگر، به سرويس محتوا يا سرويس‌هاي ديگري كه در آن‌ها فعاليت داشته است.</w:t>
      </w:r>
    </w:p>
    <w:p w14:paraId="2C0704B2" w14:textId="7B438E24" w:rsidR="003B4D94" w:rsidRDefault="003B4D94" w:rsidP="006C6B19">
      <w:pPr>
        <w:rPr>
          <w:rtl/>
        </w:rPr>
      </w:pPr>
      <w:r>
        <w:rPr>
          <w:rFonts w:hint="cs"/>
          <w:rtl/>
        </w:rPr>
        <w:t xml:space="preserve">اين تفكيك سبب مي‌شود </w:t>
      </w:r>
      <w:r w:rsidR="00D50909">
        <w:rPr>
          <w:rFonts w:hint="cs"/>
          <w:rtl/>
        </w:rPr>
        <w:t xml:space="preserve">بخشي از </w:t>
      </w:r>
      <w:r w:rsidR="00D50909" w:rsidRPr="00D50909">
        <w:rPr>
          <w:rStyle w:val="a0"/>
          <w:rFonts w:hint="cs"/>
          <w:rtl/>
        </w:rPr>
        <w:t>فانوس</w:t>
      </w:r>
      <w:r>
        <w:rPr>
          <w:rFonts w:hint="cs"/>
          <w:rtl/>
        </w:rPr>
        <w:t xml:space="preserve"> كه دسترسي ارسال و دريافت فايل به كاربر مي‌دهد متمايز از ساير سرويس‌ها</w:t>
      </w:r>
      <w:r w:rsidR="00D50909">
        <w:rPr>
          <w:rFonts w:hint="cs"/>
          <w:rtl/>
        </w:rPr>
        <w:t>ي آن</w:t>
      </w:r>
      <w:r>
        <w:rPr>
          <w:rFonts w:hint="cs"/>
          <w:rtl/>
        </w:rPr>
        <w:t xml:space="preserve"> باشد و امنيت</w:t>
      </w:r>
      <w:r w:rsidR="00D50909">
        <w:rPr>
          <w:rFonts w:hint="cs"/>
          <w:rtl/>
        </w:rPr>
        <w:t xml:space="preserve"> </w:t>
      </w:r>
      <w:r w:rsidR="00D50909" w:rsidRPr="00D50909">
        <w:rPr>
          <w:rStyle w:val="a0"/>
          <w:rFonts w:hint="cs"/>
          <w:rtl/>
        </w:rPr>
        <w:t>فانوس</w:t>
      </w:r>
      <w:r>
        <w:rPr>
          <w:rFonts w:hint="cs"/>
          <w:rtl/>
        </w:rPr>
        <w:t xml:space="preserve"> را در مقابل</w:t>
      </w:r>
      <w:r w:rsidR="00631EA4">
        <w:rPr>
          <w:rFonts w:hint="cs"/>
          <w:rtl/>
        </w:rPr>
        <w:t xml:space="preserve"> نفوذ</w:t>
      </w:r>
      <w:r>
        <w:rPr>
          <w:rFonts w:hint="cs"/>
          <w:rtl/>
        </w:rPr>
        <w:t xml:space="preserve"> هكرها بيشتر سازد.</w:t>
      </w:r>
    </w:p>
    <w:p w14:paraId="2446A34F" w14:textId="5B46715B" w:rsidR="00631EA4" w:rsidRDefault="00631EA4" w:rsidP="00631EA4">
      <w:pPr>
        <w:pStyle w:val="Heading2"/>
        <w:rPr>
          <w:rtl/>
        </w:rPr>
      </w:pPr>
      <w:r>
        <w:rPr>
          <w:rFonts w:hint="cs"/>
          <w:rtl/>
        </w:rPr>
        <w:t>مديريت محتوا</w:t>
      </w:r>
    </w:p>
    <w:p w14:paraId="6880503A" w14:textId="0E430375" w:rsidR="00DD44D9" w:rsidRDefault="00631EA4" w:rsidP="006C6B19">
      <w:pPr>
        <w:rPr>
          <w:rtl/>
        </w:rPr>
      </w:pPr>
      <w:r>
        <w:rPr>
          <w:rFonts w:hint="cs"/>
          <w:rtl/>
        </w:rPr>
        <w:t xml:space="preserve">تمامي داده‌ها و محتواهايي كه در تمامي سرويس‌هاي </w:t>
      </w:r>
      <w:r w:rsidRPr="000B0728">
        <w:rPr>
          <w:rStyle w:val="a0"/>
          <w:rFonts w:hint="cs"/>
          <w:rtl/>
        </w:rPr>
        <w:t>فانوس</w:t>
      </w:r>
      <w:r>
        <w:rPr>
          <w:rFonts w:hint="cs"/>
          <w:rtl/>
        </w:rPr>
        <w:t xml:space="preserve"> ارائه مي‌شود در اين قسمت نگهداري</w:t>
      </w:r>
      <w:r w:rsidR="00EC392C">
        <w:rPr>
          <w:rFonts w:hint="cs"/>
          <w:rtl/>
        </w:rPr>
        <w:t xml:space="preserve"> شده</w:t>
      </w:r>
      <w:r>
        <w:rPr>
          <w:rFonts w:hint="cs"/>
          <w:rtl/>
        </w:rPr>
        <w:t xml:space="preserve"> و قابل مديريت است.</w:t>
      </w:r>
    </w:p>
    <w:p w14:paraId="58DE6EB6" w14:textId="35ECDA75" w:rsidR="00EC392C" w:rsidRDefault="00EC392C" w:rsidP="00EC392C">
      <w:pPr>
        <w:pStyle w:val="Heading2"/>
        <w:rPr>
          <w:rtl/>
        </w:rPr>
      </w:pPr>
      <w:r>
        <w:rPr>
          <w:rFonts w:hint="cs"/>
          <w:rtl/>
        </w:rPr>
        <w:t>مديريت قفسه‌ها</w:t>
      </w:r>
    </w:p>
    <w:p w14:paraId="52DD24C4" w14:textId="0BE3C800" w:rsidR="00DD44D9" w:rsidRDefault="00EC392C" w:rsidP="006C6B19">
      <w:pPr>
        <w:rPr>
          <w:rtl/>
        </w:rPr>
      </w:pPr>
      <w:r>
        <w:rPr>
          <w:rFonts w:hint="cs"/>
          <w:rtl/>
        </w:rPr>
        <w:t xml:space="preserve">دسترسي پله‌پله كاربر به محتواها و سرويس‌هاي </w:t>
      </w:r>
      <w:r w:rsidRPr="00EC392C">
        <w:rPr>
          <w:rStyle w:val="a0"/>
          <w:rFonts w:hint="cs"/>
          <w:rtl/>
        </w:rPr>
        <w:t>فانوس</w:t>
      </w:r>
      <w:r>
        <w:rPr>
          <w:rFonts w:hint="cs"/>
          <w:rtl/>
        </w:rPr>
        <w:t xml:space="preserve"> در اين بخش تنظيم مي‌شود. بنابراين اين سرويس نيز مستقل از ساير سرويس‌هاست، ولي به تمامي آن‌ها خدمت مي‌كند و با تمام </w:t>
      </w:r>
      <w:r w:rsidRPr="00EC392C">
        <w:rPr>
          <w:rStyle w:val="a0"/>
          <w:rFonts w:hint="cs"/>
          <w:rtl/>
        </w:rPr>
        <w:t>فانوس</w:t>
      </w:r>
      <w:r>
        <w:rPr>
          <w:rFonts w:hint="cs"/>
          <w:rtl/>
        </w:rPr>
        <w:t xml:space="preserve"> ارتباط دارد.</w:t>
      </w:r>
    </w:p>
    <w:p w14:paraId="403CAE2B" w14:textId="77777777" w:rsidR="007D1F40" w:rsidRDefault="007D1F40">
      <w:pPr>
        <w:widowControl/>
        <w:bidi w:val="0"/>
        <w:spacing w:after="200" w:line="276" w:lineRule="auto"/>
        <w:ind w:firstLine="0"/>
        <w:jc w:val="left"/>
      </w:pPr>
      <w:r>
        <w:rPr>
          <w:rtl/>
        </w:rPr>
        <w:br w:type="page"/>
      </w:r>
    </w:p>
    <w:p w14:paraId="72F26BBA" w14:textId="77777777" w:rsidR="007D1F40" w:rsidRDefault="007D1F40" w:rsidP="003C6A80">
      <w:pPr>
        <w:rPr>
          <w:rtl/>
        </w:rPr>
      </w:pPr>
    </w:p>
    <w:bookmarkStart w:id="8" w:name="چهارمتن"/>
    <w:p w14:paraId="591BC30B" w14:textId="2087C436" w:rsidR="00D71FEF" w:rsidRPr="008C4C30" w:rsidRDefault="00CF5EBD" w:rsidP="008C4C30">
      <w:pPr>
        <w:pStyle w:val="a"/>
        <w:rPr>
          <w:rtl/>
        </w:rPr>
      </w:pPr>
      <w:r>
        <w:rPr>
          <w:rtl/>
        </w:rPr>
        <w:fldChar w:fldCharType="begin"/>
      </w:r>
      <w:r>
        <w:rPr>
          <w:rtl/>
        </w:rPr>
        <w:instrText xml:space="preserve"> </w:instrText>
      </w:r>
      <w:r>
        <w:instrText>REF</w:instrText>
      </w:r>
      <w:r>
        <w:rPr>
          <w:rtl/>
        </w:rPr>
        <w:instrText xml:space="preserve">  چهار </w:instrText>
      </w:r>
      <w:r>
        <w:rPr>
          <w:rtl/>
        </w:rPr>
        <w:fldChar w:fldCharType="separate"/>
      </w:r>
      <w:r w:rsidR="001D11B0">
        <w:rPr>
          <w:rFonts w:hint="cs"/>
          <w:bCs/>
          <w:sz w:val="36"/>
          <w:rtl/>
        </w:rPr>
        <w:t xml:space="preserve"> داشته‌ها و انباشته‌ها </w:t>
      </w:r>
      <w:r>
        <w:rPr>
          <w:rtl/>
        </w:rPr>
        <w:fldChar w:fldCharType="end"/>
      </w:r>
      <w:r w:rsidR="00834ABD">
        <w:rPr>
          <w:rFonts w:hint="cs"/>
          <w:rtl/>
        </w:rPr>
        <w:t xml:space="preserve"> </w:t>
      </w:r>
      <w:bookmarkEnd w:id="8"/>
    </w:p>
    <w:p w14:paraId="19165C3C" w14:textId="7998D269" w:rsidR="00753A03" w:rsidRDefault="00561EEB" w:rsidP="00D93D64">
      <w:pPr>
        <w:rPr>
          <w:rtl/>
        </w:rPr>
      </w:pPr>
      <w:r>
        <w:rPr>
          <w:rFonts w:hint="cs"/>
          <w:rtl/>
        </w:rPr>
        <w:t xml:space="preserve">همان‌گونه كه در معرفي خدمات </w:t>
      </w:r>
      <w:r w:rsidRPr="00561EEB">
        <w:rPr>
          <w:rStyle w:val="a0"/>
          <w:rFonts w:hint="cs"/>
          <w:rtl/>
        </w:rPr>
        <w:t>فانوس</w:t>
      </w:r>
      <w:r>
        <w:rPr>
          <w:rFonts w:hint="cs"/>
          <w:rtl/>
        </w:rPr>
        <w:t xml:space="preserve"> شرح آن رفت، هزاران صفحه كتاب، صدها ساعت فيلم و صوت و ديتا در بانك اطلاعات </w:t>
      </w:r>
      <w:r w:rsidRPr="00561EEB">
        <w:rPr>
          <w:rStyle w:val="a0"/>
          <w:rFonts w:hint="cs"/>
          <w:rtl/>
        </w:rPr>
        <w:t>فانوس</w:t>
      </w:r>
      <w:r>
        <w:rPr>
          <w:rFonts w:hint="cs"/>
          <w:rtl/>
        </w:rPr>
        <w:t xml:space="preserve"> وجود دارد كه حاصل سال‌ها تلاش همكاران اين سامانه است. اطلاعات كاربران و مشاركت‌هاي آنان؛ آثار ارسالي، نظرات ثبت شده، صوت‌هاي ارسال شده و همچنين امتيازها و شركت در پويش‌ها و مسابقه‌ها، همگي در </w:t>
      </w:r>
      <w:r w:rsidRPr="00561EEB">
        <w:rPr>
          <w:rStyle w:val="a0"/>
          <w:rFonts w:hint="cs"/>
          <w:rtl/>
        </w:rPr>
        <w:t>فانوس</w:t>
      </w:r>
      <w:r>
        <w:rPr>
          <w:rFonts w:hint="cs"/>
          <w:rtl/>
        </w:rPr>
        <w:t xml:space="preserve"> نگهداري مي‌شود.</w:t>
      </w:r>
    </w:p>
    <w:p w14:paraId="76CD07C4" w14:textId="35FE02AB" w:rsidR="00561EEB" w:rsidRDefault="00561EEB" w:rsidP="00561EEB">
      <w:pPr>
        <w:spacing w:line="240" w:lineRule="auto"/>
        <w:ind w:firstLine="0"/>
        <w:jc w:val="center"/>
        <w:rPr>
          <w:rtl/>
        </w:rPr>
      </w:pPr>
      <w:r>
        <w:rPr>
          <w:noProof/>
          <w:rtl/>
          <w:lang w:val="fa-IR"/>
        </w:rPr>
        <mc:AlternateContent>
          <mc:Choice Requires="wps">
            <w:drawing>
              <wp:anchor distT="0" distB="0" distL="114300" distR="114300" simplePos="0" relativeHeight="251752448" behindDoc="0" locked="0" layoutInCell="1" allowOverlap="1" wp14:anchorId="6CB93322" wp14:editId="5E242F77">
                <wp:simplePos x="0" y="0"/>
                <wp:positionH relativeFrom="column">
                  <wp:posOffset>4105756</wp:posOffset>
                </wp:positionH>
                <wp:positionV relativeFrom="paragraph">
                  <wp:posOffset>781950</wp:posOffset>
                </wp:positionV>
                <wp:extent cx="303623" cy="109445"/>
                <wp:effectExtent l="0" t="0" r="20320" b="24130"/>
                <wp:wrapNone/>
                <wp:docPr id="77" name="Rectangle 77"/>
                <wp:cNvGraphicFramePr/>
                <a:graphic xmlns:a="http://schemas.openxmlformats.org/drawingml/2006/main">
                  <a:graphicData uri="http://schemas.microsoft.com/office/word/2010/wordprocessingShape">
                    <wps:wsp>
                      <wps:cNvSpPr/>
                      <wps:spPr>
                        <a:xfrm>
                          <a:off x="0" y="0"/>
                          <a:ext cx="303623" cy="1094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4DE20892" id="Rectangle 77" o:spid="_x0000_s1026" style="position:absolute;left:0;text-align:left;margin-left:323.3pt;margin-top:61.55pt;width:23.9pt;height:8.6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" fillcolor="white [3212]" strokecolor="white [3212]" strokeweight="2pt"/>
            </w:pict>
          </mc:Fallback>
        </mc:AlternateContent>
      </w:r>
      <w:r>
        <w:rPr>
          <w:noProof/>
          <w:rtl/>
          <w:lang w:val="fa-IR"/>
        </w:rPr>
        <w:drawing>
          <wp:inline distT="0" distB="0" distL="0" distR="0" wp14:anchorId="7E61028E" wp14:editId="27CD6375">
            <wp:extent cx="6264000" cy="4357149"/>
            <wp:effectExtent l="19050" t="19050" r="22860" b="2476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creenshot 2023-07-15 at 15-59-05 ماهک.png"/>
                    <pic:cNvPicPr/>
                  </pic:nvPicPr>
                  <pic:blipFill rotWithShape="1">
                    <a:blip r:embed="rId61">
                      <a:extLst>
                        <a:ext uri="{28A0092B-C50C-407E-A947-70E740481C1C}">
                          <a14:useLocalDpi xmlns:a14="http://schemas.microsoft.com/office/drawing/2010/main" val="0"/>
                        </a:ext>
                      </a:extLst>
                    </a:blip>
                    <a:srcRect b="41059"/>
                    <a:stretch/>
                  </pic:blipFill>
                  <pic:spPr bwMode="auto">
                    <a:xfrm>
                      <a:off x="0" y="0"/>
                      <a:ext cx="6264000" cy="435714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324D97E" w14:textId="7257F315" w:rsidR="00561EEB" w:rsidRDefault="00561EEB" w:rsidP="00D93D64">
      <w:pPr>
        <w:rPr>
          <w:rtl/>
        </w:rPr>
      </w:pPr>
      <w:r w:rsidRPr="00F927DB">
        <w:rPr>
          <w:rStyle w:val="a0"/>
          <w:rFonts w:hint="cs"/>
          <w:rtl/>
        </w:rPr>
        <w:t>فانوس</w:t>
      </w:r>
      <w:r>
        <w:rPr>
          <w:rFonts w:hint="cs"/>
          <w:rtl/>
        </w:rPr>
        <w:t xml:space="preserve"> به گونه‌اي خدمات خود را ارتقا مي‌دهد كه اين اطلاعات آسيب نديده و داده‌هاي انباشته از دست نرود. رابط برنامه‌نويسي ميان نرم‌افزارها و خدمات نيز بازنويسي </w:t>
      </w:r>
      <w:r w:rsidR="00106DF1">
        <w:rPr>
          <w:rFonts w:hint="cs"/>
          <w:rtl/>
        </w:rPr>
        <w:t xml:space="preserve">نشود. تنها </w:t>
      </w:r>
      <w:r w:rsidR="009F5B33">
        <w:rPr>
          <w:rFonts w:hint="cs"/>
          <w:rtl/>
        </w:rPr>
        <w:t>ارتباط‌هاي</w:t>
      </w:r>
      <w:r w:rsidR="00106DF1">
        <w:rPr>
          <w:rFonts w:hint="cs"/>
          <w:rtl/>
        </w:rPr>
        <w:t xml:space="preserve"> جديد اضافه شود</w:t>
      </w:r>
      <w:r>
        <w:rPr>
          <w:rFonts w:hint="cs"/>
          <w:rtl/>
        </w:rPr>
        <w:t>.</w:t>
      </w:r>
    </w:p>
    <w:p w14:paraId="2EA08D15" w14:textId="77777777" w:rsidR="004130B8" w:rsidRDefault="004130B8" w:rsidP="004130B8">
      <w:pPr>
        <w:spacing w:line="240" w:lineRule="auto"/>
        <w:ind w:firstLine="0"/>
        <w:jc w:val="center"/>
        <w:rPr>
          <w:rtl/>
        </w:rPr>
      </w:pPr>
      <w:r>
        <w:rPr>
          <w:noProof/>
          <w:rtl/>
          <w:lang w:val="fa-IR"/>
        </w:rPr>
        <mc:AlternateContent>
          <mc:Choice Requires="wps">
            <w:drawing>
              <wp:anchor distT="0" distB="0" distL="114300" distR="114300" simplePos="0" relativeHeight="251754496" behindDoc="0" locked="0" layoutInCell="1" allowOverlap="1" wp14:anchorId="60513625" wp14:editId="26970947">
                <wp:simplePos x="0" y="0"/>
                <wp:positionH relativeFrom="column">
                  <wp:posOffset>4105756</wp:posOffset>
                </wp:positionH>
                <wp:positionV relativeFrom="paragraph">
                  <wp:posOffset>781950</wp:posOffset>
                </wp:positionV>
                <wp:extent cx="303623" cy="109445"/>
                <wp:effectExtent l="0" t="0" r="20320" b="24130"/>
                <wp:wrapNone/>
                <wp:docPr id="78" name="Rectangle 78"/>
                <wp:cNvGraphicFramePr/>
                <a:graphic xmlns:a="http://schemas.openxmlformats.org/drawingml/2006/main">
                  <a:graphicData uri="http://schemas.microsoft.com/office/word/2010/wordprocessingShape">
                    <wps:wsp>
                      <wps:cNvSpPr/>
                      <wps:spPr>
                        <a:xfrm>
                          <a:off x="0" y="0"/>
                          <a:ext cx="303623" cy="1094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47D3C42B" id="Rectangle 78" o:spid="_x0000_s1026" style="position:absolute;left:0;text-align:left;margin-left:323.3pt;margin-top:61.55pt;width:23.9pt;height:8.6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" fillcolor="white [3212]" strokecolor="white [3212]" strokeweight="2pt"/>
            </w:pict>
          </mc:Fallback>
        </mc:AlternateContent>
      </w:r>
      <w:r>
        <w:rPr>
          <w:noProof/>
          <w:rtl/>
          <w:lang w:val="fa-IR"/>
        </w:rPr>
        <w:drawing>
          <wp:inline distT="0" distB="0" distL="0" distR="0" wp14:anchorId="0B4BA87C" wp14:editId="55A58E23">
            <wp:extent cx="4985385" cy="2781300"/>
            <wp:effectExtent l="19050" t="19050" r="24765" b="190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creenshot 2023-07-15 at 15-59-05 ماهک.png"/>
                    <pic:cNvPicPr/>
                  </pic:nvPicPr>
                  <pic:blipFill rotWithShape="1">
                    <a:blip r:embed="rId62">
                      <a:extLst>
                        <a:ext uri="{28A0092B-C50C-407E-A947-70E740481C1C}">
                          <a14:useLocalDpi xmlns:a14="http://schemas.microsoft.com/office/drawing/2010/main" val="0"/>
                        </a:ext>
                      </a:extLst>
                    </a:blip>
                    <a:srcRect r="20402" b="10989"/>
                    <a:stretch/>
                  </pic:blipFill>
                  <pic:spPr bwMode="auto">
                    <a:xfrm>
                      <a:off x="0" y="0"/>
                      <a:ext cx="4985975" cy="278162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4ABF0A" w14:textId="77777777" w:rsidR="004130B8" w:rsidRDefault="004130B8" w:rsidP="004130B8">
      <w:pPr>
        <w:spacing w:line="240" w:lineRule="auto"/>
        <w:ind w:firstLine="0"/>
        <w:jc w:val="center"/>
        <w:rPr>
          <w:rtl/>
        </w:rPr>
      </w:pPr>
      <w:r>
        <w:rPr>
          <w:noProof/>
          <w:rtl/>
          <w:lang w:val="fa-IR"/>
        </w:rPr>
        <mc:AlternateContent>
          <mc:Choice Requires="wps">
            <w:drawing>
              <wp:anchor distT="0" distB="0" distL="114300" distR="114300" simplePos="0" relativeHeight="251756544" behindDoc="0" locked="0" layoutInCell="1" allowOverlap="1" wp14:anchorId="0D8FB2CF" wp14:editId="5CCB704F">
                <wp:simplePos x="0" y="0"/>
                <wp:positionH relativeFrom="column">
                  <wp:posOffset>4105756</wp:posOffset>
                </wp:positionH>
                <wp:positionV relativeFrom="paragraph">
                  <wp:posOffset>781950</wp:posOffset>
                </wp:positionV>
                <wp:extent cx="303623" cy="109445"/>
                <wp:effectExtent l="0" t="0" r="20320" b="24130"/>
                <wp:wrapNone/>
                <wp:docPr id="80" name="Rectangle 80"/>
                <wp:cNvGraphicFramePr/>
                <a:graphic xmlns:a="http://schemas.openxmlformats.org/drawingml/2006/main">
                  <a:graphicData uri="http://schemas.microsoft.com/office/word/2010/wordprocessingShape">
                    <wps:wsp>
                      <wps:cNvSpPr/>
                      <wps:spPr>
                        <a:xfrm>
                          <a:off x="0" y="0"/>
                          <a:ext cx="303623" cy="1094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0B5531FF" id="Rectangle 80" o:spid="_x0000_s1026" style="position:absolute;left:0;text-align:left;margin-left:323.3pt;margin-top:61.55pt;width:23.9pt;height:8.6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" fillcolor="white [3212]" strokecolor="white [3212]" strokeweight="2pt"/>
            </w:pict>
          </mc:Fallback>
        </mc:AlternateContent>
      </w:r>
      <w:r>
        <w:rPr>
          <w:noProof/>
          <w:rtl/>
          <w:lang w:val="fa-IR"/>
        </w:rPr>
        <w:drawing>
          <wp:inline distT="0" distB="0" distL="0" distR="0" wp14:anchorId="03A080FC" wp14:editId="518C9618">
            <wp:extent cx="6264000" cy="4033461"/>
            <wp:effectExtent l="19050" t="19050" r="22860" b="2476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creenshot 2023-07-15 at 15-59-05 ماهک.png"/>
                    <pic:cNvPicPr/>
                  </pic:nvPicPr>
                  <pic:blipFill>
                    <a:blip r:embed="rId63">
                      <a:extLst>
                        <a:ext uri="{28A0092B-C50C-407E-A947-70E740481C1C}">
                          <a14:useLocalDpi xmlns:a14="http://schemas.microsoft.com/office/drawing/2010/main" val="0"/>
                        </a:ext>
                      </a:extLst>
                    </a:blip>
                    <a:stretch>
                      <a:fillRect/>
                    </a:stretch>
                  </pic:blipFill>
                  <pic:spPr bwMode="auto">
                    <a:xfrm>
                      <a:off x="0" y="0"/>
                      <a:ext cx="6264000" cy="403346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85C7927" w14:textId="77777777" w:rsidR="004130B8" w:rsidRDefault="004130B8" w:rsidP="00D93D64">
      <w:pPr>
        <w:rPr>
          <w:rtl/>
        </w:rPr>
      </w:pPr>
    </w:p>
    <w:p w14:paraId="09DD181B" w14:textId="77777777" w:rsidR="007D1F40" w:rsidRDefault="007D1F40">
      <w:pPr>
        <w:widowControl/>
        <w:bidi w:val="0"/>
        <w:spacing w:after="200" w:line="276" w:lineRule="auto"/>
        <w:ind w:firstLine="0"/>
        <w:jc w:val="left"/>
      </w:pPr>
      <w:r>
        <w:rPr>
          <w:rtl/>
        </w:rPr>
        <w:br w:type="page"/>
      </w:r>
    </w:p>
    <w:p w14:paraId="01F28107" w14:textId="77777777" w:rsidR="007D1F40" w:rsidRDefault="007D1F40" w:rsidP="00D93D64">
      <w:pPr>
        <w:rPr>
          <w:rtl/>
        </w:rPr>
      </w:pPr>
    </w:p>
    <w:bookmarkStart w:id="9" w:name="پنجمتن"/>
    <w:p w14:paraId="4F4CAC61" w14:textId="3C1D4C0A" w:rsidR="00D71FEF" w:rsidRPr="008C4C30" w:rsidRDefault="00CF5EBD" w:rsidP="008C4C30">
      <w:pPr>
        <w:pStyle w:val="a"/>
        <w:rPr>
          <w:rtl/>
        </w:rPr>
      </w:pPr>
      <w:r>
        <w:rPr>
          <w:rtl/>
        </w:rPr>
        <w:fldChar w:fldCharType="begin"/>
      </w:r>
      <w:r>
        <w:rPr>
          <w:rtl/>
        </w:rPr>
        <w:instrText xml:space="preserve"> </w:instrText>
      </w:r>
      <w:r>
        <w:instrText>REF</w:instrText>
      </w:r>
      <w:r>
        <w:rPr>
          <w:rtl/>
        </w:rPr>
        <w:instrText xml:space="preserve">  پنج </w:instrText>
      </w:r>
      <w:r>
        <w:rPr>
          <w:rtl/>
        </w:rPr>
        <w:fldChar w:fldCharType="separate"/>
      </w:r>
      <w:r w:rsidR="001D11B0">
        <w:rPr>
          <w:rFonts w:hint="cs"/>
          <w:bCs/>
          <w:sz w:val="36"/>
          <w:rtl/>
        </w:rPr>
        <w:t xml:space="preserve"> ارتقا و تكثير </w:t>
      </w:r>
      <w:r>
        <w:rPr>
          <w:rtl/>
        </w:rPr>
        <w:fldChar w:fldCharType="end"/>
      </w:r>
      <w:r w:rsidR="00834ABD">
        <w:rPr>
          <w:rFonts w:hint="cs"/>
          <w:rtl/>
        </w:rPr>
        <w:t xml:space="preserve"> </w:t>
      </w:r>
      <w:bookmarkEnd w:id="9"/>
    </w:p>
    <w:p w14:paraId="240A37C1" w14:textId="6765E883" w:rsidR="00610DBF" w:rsidRDefault="00610DBF" w:rsidP="00D93D64">
      <w:pPr>
        <w:rPr>
          <w:rtl/>
        </w:rPr>
      </w:pPr>
      <w:r w:rsidRPr="00610DBF">
        <w:rPr>
          <w:rStyle w:val="a0"/>
          <w:rFonts w:hint="cs"/>
          <w:rtl/>
        </w:rPr>
        <w:t>فانوس</w:t>
      </w:r>
      <w:r>
        <w:rPr>
          <w:rFonts w:hint="cs"/>
          <w:rtl/>
        </w:rPr>
        <w:t xml:space="preserve"> نمي‌خواهد همان‌جا كه هست بماند. اگر چه براي رسيدن به اين نقطه مسيرهاي طول و درازي را طيّ كرده و سختي‌هاي فراواني را تحمّل.</w:t>
      </w:r>
      <w:r w:rsidR="002C723A">
        <w:rPr>
          <w:rFonts w:hint="cs"/>
          <w:rtl/>
        </w:rPr>
        <w:t xml:space="preserve"> اما اين‌جا «مقصد» نيست، نه حداقل براي </w:t>
      </w:r>
      <w:r w:rsidR="002C723A" w:rsidRPr="002C723A">
        <w:rPr>
          <w:rStyle w:val="a0"/>
          <w:rFonts w:hint="cs"/>
          <w:rtl/>
        </w:rPr>
        <w:t>فانوس</w:t>
      </w:r>
      <w:r w:rsidR="002C723A">
        <w:rPr>
          <w:rFonts w:hint="cs"/>
          <w:rtl/>
        </w:rPr>
        <w:t>.</w:t>
      </w:r>
      <w:r>
        <w:rPr>
          <w:rFonts w:hint="cs"/>
          <w:rtl/>
        </w:rPr>
        <w:t xml:space="preserve"> </w:t>
      </w:r>
      <w:r w:rsidRPr="00457013">
        <w:rPr>
          <w:rStyle w:val="a0"/>
          <w:rFonts w:hint="cs"/>
          <w:rtl/>
        </w:rPr>
        <w:t>فانوس</w:t>
      </w:r>
      <w:r>
        <w:rPr>
          <w:rFonts w:hint="cs"/>
          <w:rtl/>
        </w:rPr>
        <w:t xml:space="preserve"> مي‌خواهد رشد كند و براي ا</w:t>
      </w:r>
      <w:r w:rsidR="00457013">
        <w:rPr>
          <w:rFonts w:hint="cs"/>
          <w:rtl/>
        </w:rPr>
        <w:t>ين كار بايد تكثير شود، تكرار شود و قلمروهاي جديدي را فتح نمايد.</w:t>
      </w:r>
    </w:p>
    <w:p w14:paraId="381F8884" w14:textId="0D7D5155" w:rsidR="009C0E81" w:rsidRDefault="009C0E81" w:rsidP="00D93D64">
      <w:pPr>
        <w:rPr>
          <w:rtl/>
        </w:rPr>
      </w:pPr>
      <w:r>
        <w:rPr>
          <w:rFonts w:hint="cs"/>
          <w:rtl/>
        </w:rPr>
        <w:t xml:space="preserve">مدل طراحي و معماري </w:t>
      </w:r>
      <w:r w:rsidRPr="009C0E81">
        <w:rPr>
          <w:rStyle w:val="a0"/>
          <w:rFonts w:hint="cs"/>
          <w:rtl/>
        </w:rPr>
        <w:t>فانوس</w:t>
      </w:r>
      <w:r>
        <w:rPr>
          <w:rFonts w:hint="cs"/>
          <w:rtl/>
        </w:rPr>
        <w:t xml:space="preserve"> بر اين اصل استوار است كه مي‌تواند هر يك از شش خدمت خود را جداگانه و يا باهم عرضه كند. هر سازماني كه قصد ارائه خدمت دارد، مي‌تواند از ميان اين شش خدمت هر آن‏چه نياز دارد انتخاب كند، تا در قالب يك نرم‌افزار مستقل به وي تحويل شود. البته تمام اين نسخه‌هاي جديد در قالب همان </w:t>
      </w:r>
      <w:r w:rsidRPr="009C0E81">
        <w:rPr>
          <w:rStyle w:val="a0"/>
          <w:rFonts w:hint="cs"/>
          <w:rtl/>
        </w:rPr>
        <w:t>فانوس</w:t>
      </w:r>
      <w:r>
        <w:rPr>
          <w:rFonts w:hint="cs"/>
          <w:rtl/>
        </w:rPr>
        <w:t xml:space="preserve"> مديريت مي‌گردند</w:t>
      </w:r>
      <w:r w:rsidR="00CC2545">
        <w:rPr>
          <w:rFonts w:hint="cs"/>
          <w:rtl/>
        </w:rPr>
        <w:t xml:space="preserve"> و </w:t>
      </w:r>
      <w:r w:rsidR="00CC2545" w:rsidRPr="00CC2545">
        <w:rPr>
          <w:rStyle w:val="a0"/>
          <w:rFonts w:hint="cs"/>
          <w:rtl/>
        </w:rPr>
        <w:t>فانو</w:t>
      </w:r>
      <w:bookmarkStart w:id="10" w:name="_GoBack"/>
      <w:bookmarkEnd w:id="10"/>
      <w:r w:rsidR="00CC2545" w:rsidRPr="00CC2545">
        <w:rPr>
          <w:rStyle w:val="a0"/>
          <w:rFonts w:hint="cs"/>
          <w:rtl/>
        </w:rPr>
        <w:t>س</w:t>
      </w:r>
      <w:r w:rsidR="00CC2545">
        <w:rPr>
          <w:rFonts w:hint="cs"/>
          <w:rtl/>
        </w:rPr>
        <w:t xml:space="preserve"> از يكپارچگي خارج نمي‌شود.</w:t>
      </w:r>
    </w:p>
    <w:p w14:paraId="4B95CE85" w14:textId="0CCFE992" w:rsidR="00457013" w:rsidRDefault="009C0E81" w:rsidP="00D93D64">
      <w:pPr>
        <w:rPr>
          <w:rtl/>
        </w:rPr>
      </w:pPr>
      <w:r>
        <w:rPr>
          <w:rFonts w:hint="cs"/>
          <w:rtl/>
        </w:rPr>
        <w:t xml:space="preserve">در هر خدمت، از خدمت‌هاي ششگانه، مدير فروش </w:t>
      </w:r>
      <w:r w:rsidRPr="008051C0">
        <w:rPr>
          <w:rStyle w:val="a0"/>
          <w:rFonts w:hint="cs"/>
          <w:rtl/>
        </w:rPr>
        <w:t>فانوس</w:t>
      </w:r>
      <w:r>
        <w:rPr>
          <w:rFonts w:hint="cs"/>
          <w:rtl/>
        </w:rPr>
        <w:t xml:space="preserve"> مي‌تواند محدوديت‌هايي ايجاد يا رفع كند؛ تعداد كتاب، تعداد نويسنده، تعداد كاربر و مانند آن. با اين كار قيمت خدمت را كاهش يا افزايش مي‌دهد، تا متناسب با بودجه مشتري شود.</w:t>
      </w:r>
      <w:r w:rsidR="00AE161B">
        <w:rPr>
          <w:rFonts w:hint="cs"/>
          <w:rtl/>
        </w:rPr>
        <w:t xml:space="preserve"> هر آن‌چه از اين راه عايد </w:t>
      </w:r>
      <w:r w:rsidR="00AE161B" w:rsidRPr="00AE161B">
        <w:rPr>
          <w:rStyle w:val="a0"/>
          <w:rFonts w:hint="cs"/>
          <w:rtl/>
        </w:rPr>
        <w:t>فانوس</w:t>
      </w:r>
      <w:r w:rsidR="00AE161B">
        <w:rPr>
          <w:rFonts w:hint="cs"/>
          <w:rtl/>
        </w:rPr>
        <w:t xml:space="preserve"> شود، براي ارتقاي خدمات و ابزارك‌هاي آن استفاده خواهد شد.</w:t>
      </w:r>
    </w:p>
    <w:p w14:paraId="4B7DDFFA" w14:textId="7ACE0BDE" w:rsidR="00387506" w:rsidRPr="00231D9F" w:rsidRDefault="002D291D" w:rsidP="00D93D64">
      <w:pPr>
        <w:rPr>
          <w:rtl/>
        </w:rPr>
      </w:pPr>
      <w:r w:rsidRPr="002D291D">
        <w:rPr>
          <w:rStyle w:val="a0"/>
          <w:rFonts w:hint="cs"/>
          <w:rtl/>
        </w:rPr>
        <w:t>فانوس</w:t>
      </w:r>
      <w:r>
        <w:rPr>
          <w:rFonts w:hint="cs"/>
          <w:rtl/>
        </w:rPr>
        <w:t xml:space="preserve"> مي‌تواند بودجه لازم جهت ارتقاي توانمندي‌هاي خود را از طريق تكثير فراهم كند.</w:t>
      </w:r>
      <w:r w:rsidR="00D0661C">
        <w:rPr>
          <w:rFonts w:hint="cs"/>
          <w:rtl/>
        </w:rPr>
        <w:t xml:space="preserve"> </w:t>
      </w:r>
      <w:r w:rsidR="00D0661C" w:rsidRPr="00D0661C">
        <w:rPr>
          <w:rFonts w:hint="cs"/>
          <w:position w:val="-8"/>
          <w:sz w:val="28"/>
          <w:szCs w:val="36"/>
        </w:rPr>
        <w:sym w:font="Wingdings" w:char="F050"/>
      </w:r>
    </w:p>
    <w:p w14:paraId="0C05E691" w14:textId="77777777" w:rsidR="006F76CB" w:rsidRPr="004522E2" w:rsidRDefault="006F76CB" w:rsidP="006F76CB">
      <w:pPr>
        <w:rPr>
          <w:szCs w:val="22"/>
          <w:rtl/>
        </w:rPr>
      </w:pPr>
    </w:p>
    <w:p w14:paraId="596AF5DB" w14:textId="77777777" w:rsidR="006F76CB" w:rsidRDefault="006F76CB" w:rsidP="006F76CB">
      <w:pPr>
        <w:rPr>
          <w:szCs w:val="22"/>
          <w:rtl/>
        </w:rPr>
      </w:pPr>
      <w:r>
        <w:rPr>
          <w:noProof/>
          <w:szCs w:val="22"/>
          <w:rtl/>
        </w:rPr>
        <mc:AlternateContent>
          <mc:Choice Requires="wps">
            <w:drawing>
              <wp:anchor distT="0" distB="0" distL="114300" distR="114300" simplePos="0" relativeHeight="251666432" behindDoc="0" locked="0" layoutInCell="1" allowOverlap="1" wp14:anchorId="76F22770" wp14:editId="42DFDB2A">
                <wp:simplePos x="0" y="0"/>
                <wp:positionH relativeFrom="column">
                  <wp:posOffset>2945766</wp:posOffset>
                </wp:positionH>
                <wp:positionV relativeFrom="paragraph">
                  <wp:posOffset>321310</wp:posOffset>
                </wp:positionV>
                <wp:extent cx="1466850" cy="3905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466850" cy="390525"/>
                        </a:xfrm>
                        <a:prstGeom prst="rect">
                          <a:avLst/>
                        </a:prstGeom>
                        <a:noFill/>
                        <a:ln w="6350">
                          <a:noFill/>
                        </a:ln>
                      </wps:spPr>
                      <wps:txbx>
                        <w:txbxContent>
                          <w:p w14:paraId="6D096925" w14:textId="77777777" w:rsidR="00BD196B" w:rsidRDefault="00BD196B" w:rsidP="006F76CB">
                            <w:pPr>
                              <w:ind w:firstLine="0"/>
                            </w:pPr>
                            <w:r w:rsidRPr="00DC076B">
                              <w:rPr>
                                <w:rFonts w:cs="Zar"/>
                                <w:b/>
                                <w:bCs/>
                                <w:color w:val="595959" w:themeColor="text1" w:themeTint="A6"/>
                                <w:sz w:val="20"/>
                                <w:szCs w:val="20"/>
                                <w:rtl/>
                              </w:rPr>
                              <w:fldChar w:fldCharType="begin"/>
                            </w:r>
                            <w:r w:rsidRPr="00DC076B">
                              <w:rPr>
                                <w:rFonts w:cs="Zar"/>
                                <w:b/>
                                <w:bCs/>
                                <w:color w:val="595959" w:themeColor="text1" w:themeTint="A6"/>
                                <w:sz w:val="20"/>
                                <w:szCs w:val="20"/>
                                <w:rtl/>
                              </w:rPr>
                              <w:instrText xml:space="preserve"> </w:instrText>
                            </w:r>
                            <w:r w:rsidRPr="00DC076B">
                              <w:rPr>
                                <w:rFonts w:cs="Zar"/>
                                <w:b/>
                                <w:bCs/>
                                <w:color w:val="595959" w:themeColor="text1" w:themeTint="A6"/>
                                <w:sz w:val="20"/>
                                <w:szCs w:val="20"/>
                              </w:rPr>
                              <w:instrText>MACROBUTTON</w:instrText>
                            </w:r>
                            <w:r w:rsidRPr="00DC076B">
                              <w:rPr>
                                <w:rFonts w:cs="Zar"/>
                                <w:b/>
                                <w:bCs/>
                                <w:color w:val="595959" w:themeColor="text1" w:themeTint="A6"/>
                                <w:sz w:val="20"/>
                                <w:szCs w:val="20"/>
                                <w:rtl/>
                              </w:rPr>
                              <w:instrText xml:space="preserve">  آپديت مشخصات پرونده </w:instrText>
                            </w:r>
                            <w:r w:rsidRPr="00DC076B">
                              <w:rPr>
                                <w:rFonts w:cs="Zar"/>
                                <w:b/>
                                <w:bCs/>
                                <w:color w:val="595959" w:themeColor="text1" w:themeTint="A6"/>
                                <w:sz w:val="20"/>
                                <w:szCs w:val="20"/>
                                <w:rtl/>
                              </w:rPr>
                              <w:fldChar w:fldCharType="end"/>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6F22770" id="_x0000_t202" coordsize="21600,21600" o:spt="202" path="m,l,21600r21600,l21600,xe">
                <v:stroke joinstyle="miter"/>
                <v:path gradientshapeok="t" o:connecttype="rect"/>
              </v:shapetype>
              <v:shape id="Text Box 24" o:spid="_x0000_s1027" type="#_x0000_t202" style="position:absolute;left:0;text-align:left;margin-left:231.95pt;margin-top:25.3pt;width:115.5pt;height:30.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" filled="f" stroked="f" strokeweight=".5pt">
                <v:textbox>
                  <w:txbxContent>
                    <w:p w14:paraId="6D096925" w14:textId="77777777" w:rsidR="00BD196B" w:rsidRDefault="00BD196B" w:rsidP="006F76CB">
                      <w:pPr>
                        <w:ind w:firstLine="0"/>
                      </w:pPr>
                      <w:r w:rsidRPr="00DC076B">
                        <w:rPr>
                          <w:rFonts w:cs="Zar"/>
                          <w:b/>
                          <w:bCs/>
                          <w:color w:val="595959" w:themeColor="text1" w:themeTint="A6"/>
                          <w:sz w:val="20"/>
                          <w:szCs w:val="20"/>
                          <w:rtl/>
                        </w:rPr>
                        <w:fldChar w:fldCharType="begin"/>
                      </w:r>
                      <w:r w:rsidRPr="00DC076B">
                        <w:rPr>
                          <w:rFonts w:cs="Zar"/>
                          <w:b/>
                          <w:bCs/>
                          <w:color w:val="595959" w:themeColor="text1" w:themeTint="A6"/>
                          <w:sz w:val="20"/>
                          <w:szCs w:val="20"/>
                          <w:rtl/>
                        </w:rPr>
                        <w:instrText xml:space="preserve"> </w:instrText>
                      </w:r>
                      <w:r w:rsidRPr="00DC076B">
                        <w:rPr>
                          <w:rFonts w:cs="Zar"/>
                          <w:b/>
                          <w:bCs/>
                          <w:color w:val="595959" w:themeColor="text1" w:themeTint="A6"/>
                          <w:sz w:val="20"/>
                          <w:szCs w:val="20"/>
                        </w:rPr>
                        <w:instrText>MACROBUTTON</w:instrText>
                      </w:r>
                      <w:r w:rsidRPr="00DC076B">
                        <w:rPr>
                          <w:rFonts w:cs="Zar"/>
                          <w:b/>
                          <w:bCs/>
                          <w:color w:val="595959" w:themeColor="text1" w:themeTint="A6"/>
                          <w:sz w:val="20"/>
                          <w:szCs w:val="20"/>
                          <w:rtl/>
                        </w:rPr>
                        <w:instrText xml:space="preserve">  آپديت مشخصات پرونده </w:instrText>
                      </w:r>
                      <w:r w:rsidRPr="00DC076B">
                        <w:rPr>
                          <w:rFonts w:cs="Zar"/>
                          <w:b/>
                          <w:bCs/>
                          <w:color w:val="595959" w:themeColor="text1" w:themeTint="A6"/>
                          <w:sz w:val="20"/>
                          <w:szCs w:val="20"/>
                          <w:rtl/>
                        </w:rPr>
                        <w:fldChar w:fldCharType="end"/>
                      </w:r>
                    </w:p>
                  </w:txbxContent>
                </v:textbox>
              </v:shape>
            </w:pict>
          </mc:Fallback>
        </mc:AlternateContent>
      </w:r>
    </w:p>
    <w:p w14:paraId="7766C0B3" w14:textId="77777777" w:rsidR="006F76CB" w:rsidRDefault="006F76CB" w:rsidP="006F76CB">
      <w:pPr>
        <w:rPr>
          <w:szCs w:val="22"/>
          <w:rtl/>
        </w:rPr>
      </w:pPr>
      <w:r>
        <w:rPr>
          <w:noProof/>
          <w:szCs w:val="22"/>
          <w:rtl/>
        </w:rPr>
        <mc:AlternateContent>
          <mc:Choice Requires="wps">
            <w:drawing>
              <wp:anchor distT="0" distB="0" distL="114300" distR="114300" simplePos="0" relativeHeight="251667456" behindDoc="0" locked="0" layoutInCell="1" allowOverlap="1" wp14:anchorId="20E7AE41" wp14:editId="7314BED7">
                <wp:simplePos x="0" y="0"/>
                <wp:positionH relativeFrom="column">
                  <wp:posOffset>469266</wp:posOffset>
                </wp:positionH>
                <wp:positionV relativeFrom="paragraph">
                  <wp:posOffset>238760</wp:posOffset>
                </wp:positionV>
                <wp:extent cx="3943350" cy="1019175"/>
                <wp:effectExtent l="0" t="0" r="19050" b="28575"/>
                <wp:wrapNone/>
                <wp:docPr id="25" name="Rounded Rectangle 25"/>
                <wp:cNvGraphicFramePr/>
                <a:graphic xmlns:a="http://schemas.openxmlformats.org/drawingml/2006/main">
                  <a:graphicData uri="http://schemas.microsoft.com/office/word/2010/wordprocessingShape">
                    <wps:wsp>
                      <wps:cNvSpPr/>
                      <wps:spPr>
                        <a:xfrm>
                          <a:off x="0" y="0"/>
                          <a:ext cx="3943350" cy="1019175"/>
                        </a:xfrm>
                        <a:prstGeom prst="roundRect">
                          <a:avLst>
                            <a:gd name="adj" fmla="val 8256"/>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C9E3220" id="Rounded Rectangle 25" o:spid="_x0000_s1026" style="position:absolute;left:0;text-align:left;margin-left:36.95pt;margin-top:18.8pt;width:310.5pt;height:80.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4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" filled="f" strokecolor="black [3213]" strokeweight="1pt"/>
            </w:pict>
          </mc:Fallback>
        </mc:AlternateContent>
      </w:r>
    </w:p>
    <w:p w14:paraId="3BFB93AE" w14:textId="0CFABAC2" w:rsidR="006F76CB" w:rsidRPr="00387AD4" w:rsidRDefault="006F76CB" w:rsidP="006F76CB">
      <w:pPr>
        <w:shd w:val="clear" w:color="auto" w:fill="FFFFFF" w:themeFill="background1"/>
        <w:tabs>
          <w:tab w:val="left" w:pos="6092"/>
        </w:tabs>
        <w:spacing w:after="0"/>
        <w:ind w:left="3116" w:firstLine="0"/>
        <w:contextualSpacing/>
        <w:jc w:val="left"/>
        <w:rPr>
          <w:rFonts w:cs="Zar"/>
          <w:b/>
          <w:bCs/>
          <w:color w:val="595959" w:themeColor="text1" w:themeTint="A6"/>
          <w:sz w:val="20"/>
          <w:szCs w:val="20"/>
          <w:rtl/>
        </w:rPr>
      </w:pPr>
      <w:r w:rsidRPr="00387AD4">
        <w:rPr>
          <w:rFonts w:cs="Zar" w:hint="cs"/>
          <w:b/>
          <w:bCs/>
          <w:color w:val="595959" w:themeColor="text1" w:themeTint="A6"/>
          <w:sz w:val="20"/>
          <w:szCs w:val="20"/>
          <w:rtl/>
        </w:rPr>
        <w:t xml:space="preserve">تعداد كلمات: </w:t>
      </w:r>
      <w:r w:rsidRPr="00387AD4">
        <w:rPr>
          <w:rFonts w:cs="Zar"/>
          <w:b/>
          <w:bCs/>
          <w:color w:val="595959" w:themeColor="text1" w:themeTint="A6"/>
          <w:sz w:val="20"/>
          <w:szCs w:val="20"/>
          <w:rtl/>
        </w:rPr>
        <w:fldChar w:fldCharType="begin"/>
      </w:r>
      <w:r w:rsidRPr="00387AD4">
        <w:rPr>
          <w:rFonts w:cs="Zar"/>
          <w:b/>
          <w:bCs/>
          <w:color w:val="595959" w:themeColor="text1" w:themeTint="A6"/>
          <w:sz w:val="20"/>
          <w:szCs w:val="20"/>
          <w:rtl/>
        </w:rPr>
        <w:instrText xml:space="preserve"> </w:instrText>
      </w:r>
      <w:r w:rsidRPr="00387AD4">
        <w:rPr>
          <w:rFonts w:cs="Zar" w:hint="cs"/>
          <w:b/>
          <w:bCs/>
          <w:color w:val="595959" w:themeColor="text1" w:themeTint="A6"/>
          <w:sz w:val="20"/>
          <w:szCs w:val="20"/>
        </w:rPr>
        <w:instrText>NUMWORDS  \* Arabic  \* MERGEFORMAT</w:instrText>
      </w:r>
      <w:r w:rsidRPr="00387AD4">
        <w:rPr>
          <w:rFonts w:cs="Zar"/>
          <w:b/>
          <w:bCs/>
          <w:color w:val="595959" w:themeColor="text1" w:themeTint="A6"/>
          <w:sz w:val="20"/>
          <w:szCs w:val="20"/>
          <w:rtl/>
        </w:rPr>
        <w:instrText xml:space="preserve"> </w:instrText>
      </w:r>
      <w:r w:rsidRPr="00387AD4">
        <w:rPr>
          <w:rFonts w:cs="Zar"/>
          <w:b/>
          <w:bCs/>
          <w:color w:val="595959" w:themeColor="text1" w:themeTint="A6"/>
          <w:sz w:val="20"/>
          <w:szCs w:val="20"/>
          <w:rtl/>
        </w:rPr>
        <w:fldChar w:fldCharType="separate"/>
      </w:r>
      <w:r w:rsidR="001D11B0">
        <w:rPr>
          <w:rFonts w:cs="Zar"/>
          <w:b/>
          <w:bCs/>
          <w:noProof/>
          <w:color w:val="595959" w:themeColor="text1" w:themeTint="A6"/>
          <w:sz w:val="20"/>
          <w:szCs w:val="20"/>
          <w:rtl/>
        </w:rPr>
        <w:t>2976</w:t>
      </w:r>
      <w:r w:rsidRPr="00387AD4">
        <w:rPr>
          <w:rFonts w:cs="Zar"/>
          <w:b/>
          <w:bCs/>
          <w:color w:val="595959" w:themeColor="text1" w:themeTint="A6"/>
          <w:sz w:val="20"/>
          <w:szCs w:val="20"/>
          <w:rtl/>
        </w:rPr>
        <w:fldChar w:fldCharType="end"/>
      </w:r>
      <w:r w:rsidRPr="00387AD4">
        <w:rPr>
          <w:rFonts w:cs="Zar" w:hint="cs"/>
          <w:b/>
          <w:bCs/>
          <w:color w:val="595959" w:themeColor="text1" w:themeTint="A6"/>
          <w:sz w:val="20"/>
          <w:szCs w:val="20"/>
          <w:rtl/>
        </w:rPr>
        <w:tab/>
        <w:t xml:space="preserve">تعداد كاراكترها: </w:t>
      </w:r>
      <w:r>
        <w:rPr>
          <w:rFonts w:cs="Zar"/>
          <w:b/>
          <w:bCs/>
          <w:color w:val="595959" w:themeColor="text1" w:themeTint="A6"/>
          <w:sz w:val="20"/>
          <w:szCs w:val="20"/>
          <w:rtl/>
        </w:rPr>
        <w:fldChar w:fldCharType="begin"/>
      </w:r>
      <w:r>
        <w:rPr>
          <w:rFonts w:cs="Zar"/>
          <w:b/>
          <w:bCs/>
          <w:color w:val="595959" w:themeColor="text1" w:themeTint="A6"/>
          <w:sz w:val="20"/>
          <w:szCs w:val="20"/>
          <w:rtl/>
        </w:rPr>
        <w:instrText xml:space="preserve"> </w:instrText>
      </w:r>
      <w:r>
        <w:rPr>
          <w:rFonts w:cs="Zar"/>
          <w:b/>
          <w:bCs/>
          <w:color w:val="595959" w:themeColor="text1" w:themeTint="A6"/>
          <w:sz w:val="20"/>
          <w:szCs w:val="20"/>
        </w:rPr>
        <w:instrText>NUMCHARS  \# "0" \* Arabic  \* MERGEFORMAT</w:instrText>
      </w:r>
      <w:r>
        <w:rPr>
          <w:rFonts w:cs="Zar"/>
          <w:b/>
          <w:bCs/>
          <w:color w:val="595959" w:themeColor="text1" w:themeTint="A6"/>
          <w:sz w:val="20"/>
          <w:szCs w:val="20"/>
          <w:rtl/>
        </w:rPr>
        <w:instrText xml:space="preserve"> </w:instrText>
      </w:r>
      <w:r>
        <w:rPr>
          <w:rFonts w:cs="Zar"/>
          <w:b/>
          <w:bCs/>
          <w:color w:val="595959" w:themeColor="text1" w:themeTint="A6"/>
          <w:sz w:val="20"/>
          <w:szCs w:val="20"/>
          <w:rtl/>
        </w:rPr>
        <w:fldChar w:fldCharType="separate"/>
      </w:r>
      <w:r w:rsidR="001D11B0">
        <w:rPr>
          <w:rFonts w:cs="Zar"/>
          <w:b/>
          <w:bCs/>
          <w:noProof/>
          <w:color w:val="595959" w:themeColor="text1" w:themeTint="A6"/>
          <w:sz w:val="20"/>
          <w:szCs w:val="20"/>
          <w:rtl/>
        </w:rPr>
        <w:t>12851</w:t>
      </w:r>
      <w:r>
        <w:rPr>
          <w:rFonts w:cs="Zar"/>
          <w:b/>
          <w:bCs/>
          <w:color w:val="595959" w:themeColor="text1" w:themeTint="A6"/>
          <w:sz w:val="20"/>
          <w:szCs w:val="20"/>
          <w:rtl/>
        </w:rPr>
        <w:fldChar w:fldCharType="end"/>
      </w:r>
    </w:p>
    <w:p w14:paraId="3D5D4F68" w14:textId="236C2FA5" w:rsidR="006F76CB" w:rsidRPr="00387AD4" w:rsidRDefault="006F76CB" w:rsidP="006F76CB">
      <w:pPr>
        <w:shd w:val="clear" w:color="auto" w:fill="FFFFFF" w:themeFill="background1"/>
        <w:tabs>
          <w:tab w:val="left" w:pos="6092"/>
        </w:tabs>
        <w:spacing w:after="0"/>
        <w:ind w:left="3116" w:firstLine="0"/>
        <w:contextualSpacing/>
        <w:jc w:val="left"/>
        <w:rPr>
          <w:rFonts w:cs="Zar"/>
          <w:b/>
          <w:bCs/>
          <w:color w:val="595959" w:themeColor="text1" w:themeTint="A6"/>
          <w:sz w:val="20"/>
          <w:szCs w:val="20"/>
        </w:rPr>
      </w:pPr>
      <w:r w:rsidRPr="00387AD4">
        <w:rPr>
          <w:rFonts w:cs="Zar" w:hint="cs"/>
          <w:b/>
          <w:bCs/>
          <w:color w:val="595959" w:themeColor="text1" w:themeTint="A6"/>
          <w:sz w:val="20"/>
          <w:szCs w:val="20"/>
          <w:rtl/>
        </w:rPr>
        <w:t xml:space="preserve">تعداد صفحات: </w:t>
      </w:r>
      <w:r>
        <w:rPr>
          <w:rFonts w:cs="Zar"/>
          <w:b/>
          <w:bCs/>
          <w:color w:val="595959" w:themeColor="text1" w:themeTint="A6"/>
          <w:sz w:val="20"/>
          <w:szCs w:val="20"/>
          <w:rtl/>
        </w:rPr>
        <w:fldChar w:fldCharType="begin"/>
      </w:r>
      <w:r>
        <w:rPr>
          <w:rFonts w:cs="Zar"/>
          <w:b/>
          <w:bCs/>
          <w:color w:val="595959" w:themeColor="text1" w:themeTint="A6"/>
          <w:sz w:val="20"/>
          <w:szCs w:val="20"/>
          <w:rtl/>
        </w:rPr>
        <w:instrText xml:space="preserve"> </w:instrText>
      </w:r>
      <w:r>
        <w:rPr>
          <w:rFonts w:cs="Zar"/>
          <w:b/>
          <w:bCs/>
          <w:color w:val="595959" w:themeColor="text1" w:themeTint="A6"/>
          <w:sz w:val="20"/>
          <w:szCs w:val="20"/>
        </w:rPr>
        <w:instrText>NUMPAGES  \# "0"  \* MERGEFORMAT</w:instrText>
      </w:r>
      <w:r>
        <w:rPr>
          <w:rFonts w:cs="Zar"/>
          <w:b/>
          <w:bCs/>
          <w:color w:val="595959" w:themeColor="text1" w:themeTint="A6"/>
          <w:sz w:val="20"/>
          <w:szCs w:val="20"/>
          <w:rtl/>
        </w:rPr>
        <w:instrText xml:space="preserve"> </w:instrText>
      </w:r>
      <w:r>
        <w:rPr>
          <w:rFonts w:cs="Zar"/>
          <w:b/>
          <w:bCs/>
          <w:color w:val="595959" w:themeColor="text1" w:themeTint="A6"/>
          <w:sz w:val="20"/>
          <w:szCs w:val="20"/>
          <w:rtl/>
        </w:rPr>
        <w:fldChar w:fldCharType="separate"/>
      </w:r>
      <w:r w:rsidR="001D11B0">
        <w:rPr>
          <w:rFonts w:cs="Zar"/>
          <w:b/>
          <w:bCs/>
          <w:noProof/>
          <w:color w:val="595959" w:themeColor="text1" w:themeTint="A6"/>
          <w:sz w:val="20"/>
          <w:szCs w:val="20"/>
          <w:rtl/>
        </w:rPr>
        <w:t>17</w:t>
      </w:r>
      <w:r>
        <w:rPr>
          <w:rFonts w:cs="Zar"/>
          <w:b/>
          <w:bCs/>
          <w:color w:val="595959" w:themeColor="text1" w:themeTint="A6"/>
          <w:sz w:val="20"/>
          <w:szCs w:val="20"/>
          <w:rtl/>
        </w:rPr>
        <w:fldChar w:fldCharType="end"/>
      </w:r>
      <w:r w:rsidRPr="00387AD4">
        <w:rPr>
          <w:rFonts w:cs="Zar" w:hint="cs"/>
          <w:b/>
          <w:bCs/>
          <w:color w:val="595959" w:themeColor="text1" w:themeTint="A6"/>
          <w:sz w:val="20"/>
          <w:szCs w:val="20"/>
          <w:rtl/>
        </w:rPr>
        <w:tab/>
        <w:t xml:space="preserve">تعداد كاراكترها همراه با فاصله: </w:t>
      </w:r>
      <w:r>
        <w:rPr>
          <w:rFonts w:cs="Zar"/>
          <w:b/>
          <w:bCs/>
          <w:color w:val="595959" w:themeColor="text1" w:themeTint="A6"/>
          <w:sz w:val="20"/>
          <w:szCs w:val="20"/>
          <w:rtl/>
        </w:rPr>
        <w:fldChar w:fldCharType="begin"/>
      </w:r>
      <w:r>
        <w:rPr>
          <w:rFonts w:cs="Zar"/>
          <w:b/>
          <w:bCs/>
          <w:color w:val="595959" w:themeColor="text1" w:themeTint="A6"/>
          <w:sz w:val="20"/>
          <w:szCs w:val="20"/>
          <w:rtl/>
        </w:rPr>
        <w:instrText xml:space="preserve"> </w:instrText>
      </w:r>
      <w:r>
        <w:rPr>
          <w:rFonts w:cs="Zar"/>
          <w:b/>
          <w:bCs/>
          <w:color w:val="595959" w:themeColor="text1" w:themeTint="A6"/>
          <w:sz w:val="20"/>
          <w:szCs w:val="20"/>
        </w:rPr>
        <w:instrText>DOCPROPERTY  CharactersWithSpaces  \* MERGEFORMAT</w:instrText>
      </w:r>
      <w:r>
        <w:rPr>
          <w:rFonts w:cs="Zar"/>
          <w:b/>
          <w:bCs/>
          <w:color w:val="595959" w:themeColor="text1" w:themeTint="A6"/>
          <w:sz w:val="20"/>
          <w:szCs w:val="20"/>
          <w:rtl/>
        </w:rPr>
        <w:instrText xml:space="preserve"> </w:instrText>
      </w:r>
      <w:r>
        <w:rPr>
          <w:rFonts w:cs="Zar"/>
          <w:b/>
          <w:bCs/>
          <w:color w:val="595959" w:themeColor="text1" w:themeTint="A6"/>
          <w:sz w:val="20"/>
          <w:szCs w:val="20"/>
          <w:rtl/>
        </w:rPr>
        <w:fldChar w:fldCharType="separate"/>
      </w:r>
      <w:r w:rsidR="001D11B0">
        <w:rPr>
          <w:rFonts w:cs="Zar"/>
          <w:b/>
          <w:bCs/>
          <w:color w:val="595959" w:themeColor="text1" w:themeTint="A6"/>
          <w:sz w:val="20"/>
          <w:szCs w:val="20"/>
          <w:rtl/>
        </w:rPr>
        <w:t>15731</w:t>
      </w:r>
      <w:r>
        <w:rPr>
          <w:rFonts w:cs="Zar"/>
          <w:b/>
          <w:bCs/>
          <w:color w:val="595959" w:themeColor="text1" w:themeTint="A6"/>
          <w:sz w:val="20"/>
          <w:szCs w:val="20"/>
          <w:rtl/>
        </w:rPr>
        <w:fldChar w:fldCharType="end"/>
      </w:r>
    </w:p>
    <w:p w14:paraId="3FBC106A" w14:textId="38781FD3" w:rsidR="006F76CB" w:rsidRPr="00387AD4" w:rsidRDefault="006F76CB" w:rsidP="006F76CB">
      <w:pPr>
        <w:shd w:val="clear" w:color="auto" w:fill="FFFFFF" w:themeFill="background1"/>
        <w:tabs>
          <w:tab w:val="left" w:pos="6092"/>
        </w:tabs>
        <w:spacing w:after="0"/>
        <w:ind w:left="3116" w:firstLine="0"/>
        <w:contextualSpacing/>
        <w:jc w:val="left"/>
        <w:rPr>
          <w:rFonts w:cs="Zar"/>
          <w:b/>
          <w:bCs/>
          <w:color w:val="595959" w:themeColor="text1" w:themeTint="A6"/>
          <w:sz w:val="20"/>
          <w:szCs w:val="20"/>
          <w:rtl/>
        </w:rPr>
      </w:pPr>
      <w:r w:rsidRPr="00387AD4">
        <w:rPr>
          <w:rFonts w:cs="Zar" w:hint="cs"/>
          <w:b/>
          <w:bCs/>
          <w:color w:val="595959" w:themeColor="text1" w:themeTint="A6"/>
          <w:sz w:val="20"/>
          <w:szCs w:val="20"/>
          <w:rtl/>
        </w:rPr>
        <w:t xml:space="preserve">حجم فايل به كيلوبايت: </w:t>
      </w:r>
      <w:r>
        <w:rPr>
          <w:rFonts w:cs="Zar"/>
          <w:b/>
          <w:bCs/>
          <w:color w:val="595959" w:themeColor="text1" w:themeTint="A6"/>
          <w:sz w:val="20"/>
          <w:szCs w:val="20"/>
          <w:rtl/>
        </w:rPr>
        <w:fldChar w:fldCharType="begin"/>
      </w:r>
      <w:r>
        <w:rPr>
          <w:rFonts w:cs="Zar"/>
          <w:b/>
          <w:bCs/>
          <w:color w:val="595959" w:themeColor="text1" w:themeTint="A6"/>
          <w:sz w:val="20"/>
          <w:szCs w:val="20"/>
          <w:rtl/>
        </w:rPr>
        <w:instrText xml:space="preserve"> </w:instrText>
      </w:r>
      <w:r>
        <w:rPr>
          <w:rFonts w:cs="Zar"/>
          <w:b/>
          <w:bCs/>
          <w:color w:val="595959" w:themeColor="text1" w:themeTint="A6"/>
          <w:sz w:val="20"/>
          <w:szCs w:val="20"/>
        </w:rPr>
        <w:instrText>FILESIZE  \# "0" \* Arabic \k  \* MERGEFORMAT</w:instrText>
      </w:r>
      <w:r>
        <w:rPr>
          <w:rFonts w:cs="Zar"/>
          <w:b/>
          <w:bCs/>
          <w:color w:val="595959" w:themeColor="text1" w:themeTint="A6"/>
          <w:sz w:val="20"/>
          <w:szCs w:val="20"/>
          <w:rtl/>
        </w:rPr>
        <w:instrText xml:space="preserve"> </w:instrText>
      </w:r>
      <w:r>
        <w:rPr>
          <w:rFonts w:cs="Zar"/>
          <w:b/>
          <w:bCs/>
          <w:color w:val="595959" w:themeColor="text1" w:themeTint="A6"/>
          <w:sz w:val="20"/>
          <w:szCs w:val="20"/>
          <w:rtl/>
        </w:rPr>
        <w:fldChar w:fldCharType="separate"/>
      </w:r>
      <w:r w:rsidR="001D11B0">
        <w:rPr>
          <w:rFonts w:cs="Zar"/>
          <w:b/>
          <w:bCs/>
          <w:noProof/>
          <w:color w:val="595959" w:themeColor="text1" w:themeTint="A6"/>
          <w:sz w:val="20"/>
          <w:szCs w:val="20"/>
          <w:rtl/>
        </w:rPr>
        <w:t>6777</w:t>
      </w:r>
      <w:r>
        <w:rPr>
          <w:rFonts w:cs="Zar"/>
          <w:b/>
          <w:bCs/>
          <w:color w:val="595959" w:themeColor="text1" w:themeTint="A6"/>
          <w:sz w:val="20"/>
          <w:szCs w:val="20"/>
          <w:rtl/>
        </w:rPr>
        <w:fldChar w:fldCharType="end"/>
      </w:r>
      <w:r w:rsidRPr="00387AD4">
        <w:rPr>
          <w:rFonts w:cs="Zar" w:hint="cs"/>
          <w:b/>
          <w:bCs/>
          <w:color w:val="595959" w:themeColor="text1" w:themeTint="A6"/>
          <w:sz w:val="20"/>
          <w:szCs w:val="20"/>
          <w:rtl/>
        </w:rPr>
        <w:tab/>
        <w:t xml:space="preserve">تعداد خطوط: </w:t>
      </w:r>
      <w:r>
        <w:rPr>
          <w:rFonts w:cs="Zar"/>
          <w:b/>
          <w:bCs/>
          <w:color w:val="595959" w:themeColor="text1" w:themeTint="A6"/>
          <w:sz w:val="20"/>
          <w:szCs w:val="20"/>
          <w:rtl/>
        </w:rPr>
        <w:fldChar w:fldCharType="begin"/>
      </w:r>
      <w:r>
        <w:rPr>
          <w:rFonts w:cs="Zar"/>
          <w:b/>
          <w:bCs/>
          <w:color w:val="595959" w:themeColor="text1" w:themeTint="A6"/>
          <w:sz w:val="20"/>
          <w:szCs w:val="20"/>
          <w:rtl/>
        </w:rPr>
        <w:instrText xml:space="preserve"> </w:instrText>
      </w:r>
      <w:r>
        <w:rPr>
          <w:rFonts w:cs="Zar"/>
          <w:b/>
          <w:bCs/>
          <w:color w:val="595959" w:themeColor="text1" w:themeTint="A6"/>
          <w:sz w:val="20"/>
          <w:szCs w:val="20"/>
        </w:rPr>
        <w:instrText>DOCPROPERTY  Lines  \* MERGEFORMAT</w:instrText>
      </w:r>
      <w:r>
        <w:rPr>
          <w:rFonts w:cs="Zar"/>
          <w:b/>
          <w:bCs/>
          <w:color w:val="595959" w:themeColor="text1" w:themeTint="A6"/>
          <w:sz w:val="20"/>
          <w:szCs w:val="20"/>
          <w:rtl/>
        </w:rPr>
        <w:instrText xml:space="preserve"> </w:instrText>
      </w:r>
      <w:r>
        <w:rPr>
          <w:rFonts w:cs="Zar"/>
          <w:b/>
          <w:bCs/>
          <w:color w:val="595959" w:themeColor="text1" w:themeTint="A6"/>
          <w:sz w:val="20"/>
          <w:szCs w:val="20"/>
          <w:rtl/>
        </w:rPr>
        <w:fldChar w:fldCharType="separate"/>
      </w:r>
      <w:r w:rsidR="001D11B0">
        <w:rPr>
          <w:rFonts w:cs="Zar"/>
          <w:b/>
          <w:bCs/>
          <w:color w:val="595959" w:themeColor="text1" w:themeTint="A6"/>
          <w:sz w:val="20"/>
          <w:szCs w:val="20"/>
          <w:rtl/>
        </w:rPr>
        <w:t>265</w:t>
      </w:r>
      <w:r>
        <w:rPr>
          <w:rFonts w:cs="Zar"/>
          <w:b/>
          <w:bCs/>
          <w:color w:val="595959" w:themeColor="text1" w:themeTint="A6"/>
          <w:sz w:val="20"/>
          <w:szCs w:val="20"/>
          <w:rtl/>
        </w:rPr>
        <w:fldChar w:fldCharType="end"/>
      </w:r>
    </w:p>
    <w:p w14:paraId="2CCE7EDC" w14:textId="6CF5B024" w:rsidR="006F76CB" w:rsidRPr="00387AD4" w:rsidRDefault="006F76CB" w:rsidP="006F76CB">
      <w:pPr>
        <w:shd w:val="clear" w:color="auto" w:fill="FFFFFF" w:themeFill="background1"/>
        <w:tabs>
          <w:tab w:val="left" w:pos="6092"/>
        </w:tabs>
        <w:spacing w:after="0"/>
        <w:ind w:left="3116" w:firstLine="0"/>
        <w:contextualSpacing/>
        <w:jc w:val="left"/>
        <w:rPr>
          <w:rFonts w:cs="Zar"/>
          <w:b/>
          <w:bCs/>
          <w:color w:val="595959" w:themeColor="text1" w:themeTint="A6"/>
          <w:sz w:val="20"/>
          <w:szCs w:val="20"/>
          <w:rtl/>
        </w:rPr>
      </w:pPr>
      <w:r w:rsidRPr="00387AD4">
        <w:rPr>
          <w:rFonts w:cs="Zar" w:hint="cs"/>
          <w:b/>
          <w:bCs/>
          <w:color w:val="595959" w:themeColor="text1" w:themeTint="A6"/>
          <w:sz w:val="20"/>
          <w:szCs w:val="20"/>
          <w:rtl/>
        </w:rPr>
        <w:t xml:space="preserve">تعداد پاراگراف: </w:t>
      </w:r>
      <w:r>
        <w:rPr>
          <w:rFonts w:cs="Zar"/>
          <w:b/>
          <w:bCs/>
          <w:color w:val="595959" w:themeColor="text1" w:themeTint="A6"/>
          <w:sz w:val="20"/>
          <w:szCs w:val="20"/>
          <w:rtl/>
        </w:rPr>
        <w:fldChar w:fldCharType="begin"/>
      </w:r>
      <w:r>
        <w:rPr>
          <w:rFonts w:cs="Zar"/>
          <w:b/>
          <w:bCs/>
          <w:color w:val="595959" w:themeColor="text1" w:themeTint="A6"/>
          <w:sz w:val="20"/>
          <w:szCs w:val="20"/>
          <w:rtl/>
        </w:rPr>
        <w:instrText xml:space="preserve"> </w:instrText>
      </w:r>
      <w:r>
        <w:rPr>
          <w:rFonts w:cs="Zar"/>
          <w:b/>
          <w:bCs/>
          <w:color w:val="595959" w:themeColor="text1" w:themeTint="A6"/>
          <w:sz w:val="20"/>
          <w:szCs w:val="20"/>
        </w:rPr>
        <w:instrText>DOCPROPERTY  Paragraphs  \* MERGEFORMAT</w:instrText>
      </w:r>
      <w:r>
        <w:rPr>
          <w:rFonts w:cs="Zar"/>
          <w:b/>
          <w:bCs/>
          <w:color w:val="595959" w:themeColor="text1" w:themeTint="A6"/>
          <w:sz w:val="20"/>
          <w:szCs w:val="20"/>
          <w:rtl/>
        </w:rPr>
        <w:instrText xml:space="preserve"> </w:instrText>
      </w:r>
      <w:r>
        <w:rPr>
          <w:rFonts w:cs="Zar"/>
          <w:b/>
          <w:bCs/>
          <w:color w:val="595959" w:themeColor="text1" w:themeTint="A6"/>
          <w:sz w:val="20"/>
          <w:szCs w:val="20"/>
          <w:rtl/>
        </w:rPr>
        <w:fldChar w:fldCharType="separate"/>
      </w:r>
      <w:r w:rsidR="001D11B0">
        <w:rPr>
          <w:rFonts w:cs="Zar"/>
          <w:b/>
          <w:bCs/>
          <w:color w:val="595959" w:themeColor="text1" w:themeTint="A6"/>
          <w:sz w:val="20"/>
          <w:szCs w:val="20"/>
          <w:rtl/>
        </w:rPr>
        <w:t>119</w:t>
      </w:r>
      <w:r>
        <w:rPr>
          <w:rFonts w:cs="Zar"/>
          <w:b/>
          <w:bCs/>
          <w:color w:val="595959" w:themeColor="text1" w:themeTint="A6"/>
          <w:sz w:val="20"/>
          <w:szCs w:val="20"/>
          <w:rtl/>
        </w:rPr>
        <w:fldChar w:fldCharType="end"/>
      </w:r>
      <w:r w:rsidRPr="00387AD4">
        <w:rPr>
          <w:rFonts w:cs="Zar" w:hint="cs"/>
          <w:b/>
          <w:bCs/>
          <w:color w:val="595959" w:themeColor="text1" w:themeTint="A6"/>
          <w:sz w:val="20"/>
          <w:szCs w:val="20"/>
          <w:rtl/>
        </w:rPr>
        <w:tab/>
        <w:t>تاريخ ايجاد</w:t>
      </w:r>
      <w:r>
        <w:rPr>
          <w:rFonts w:cs="Zar" w:hint="cs"/>
          <w:b/>
          <w:bCs/>
          <w:color w:val="595959" w:themeColor="text1" w:themeTint="A6"/>
          <w:sz w:val="20"/>
          <w:szCs w:val="20"/>
          <w:rtl/>
        </w:rPr>
        <w:t xml:space="preserve"> فايل</w:t>
      </w:r>
      <w:r w:rsidRPr="00387AD4">
        <w:rPr>
          <w:rFonts w:cs="Zar" w:hint="cs"/>
          <w:b/>
          <w:bCs/>
          <w:color w:val="595959" w:themeColor="text1" w:themeTint="A6"/>
          <w:sz w:val="20"/>
          <w:szCs w:val="20"/>
          <w:rtl/>
        </w:rPr>
        <w:t>:</w:t>
      </w:r>
      <w:r>
        <w:rPr>
          <w:rFonts w:cs="Zar" w:hint="cs"/>
          <w:b/>
          <w:bCs/>
          <w:color w:val="595959" w:themeColor="text1" w:themeTint="A6"/>
          <w:sz w:val="20"/>
          <w:szCs w:val="20"/>
          <w:rtl/>
        </w:rPr>
        <w:t xml:space="preserve"> </w:t>
      </w:r>
      <w:sdt>
        <w:sdtPr>
          <w:rPr>
            <w:rFonts w:cs="Zar" w:hint="cs"/>
            <w:b/>
            <w:bCs/>
            <w:color w:val="595959" w:themeColor="text1" w:themeTint="A6"/>
            <w:sz w:val="20"/>
            <w:szCs w:val="20"/>
            <w:rtl/>
          </w:rPr>
          <w:alias w:val="Start"/>
          <w:tag w:val="Start"/>
          <w:id w:val="-1135949989"/>
          <w:placeholder>
            <w:docPart w:val="9AFE8ADA0D724D74A93690E88D340CA1"/>
          </w:placeholder>
        </w:sdtPr>
        <w:sdtEndPr>
          <w:rPr>
            <w:rFonts w:hint="default"/>
          </w:rPr>
        </w:sdtEndPr>
        <w:sdtContent>
          <w:r w:rsidR="001D11B0">
            <w:rPr>
              <w:rFonts w:cs="Zar" w:hint="cs"/>
              <w:b/>
              <w:bCs/>
              <w:color w:val="595959" w:themeColor="text1" w:themeTint="A6"/>
              <w:sz w:val="20"/>
              <w:szCs w:val="20"/>
              <w:rtl/>
            </w:rPr>
            <w:t>در</w:t>
          </w:r>
          <w:r w:rsidR="001D11B0">
            <w:rPr>
              <w:rFonts w:cs="Zar"/>
              <w:b/>
              <w:bCs/>
              <w:color w:val="595959" w:themeColor="text1" w:themeTint="A6"/>
              <w:sz w:val="20"/>
              <w:szCs w:val="20"/>
              <w:rtl/>
            </w:rPr>
            <w:t xml:space="preserve"> 5 </w:t>
          </w:r>
          <w:r w:rsidR="001D11B0">
            <w:rPr>
              <w:rFonts w:cs="Zar" w:hint="cs"/>
              <w:b/>
              <w:bCs/>
              <w:color w:val="595959" w:themeColor="text1" w:themeTint="A6"/>
              <w:sz w:val="20"/>
              <w:szCs w:val="20"/>
              <w:rtl/>
            </w:rPr>
            <w:t>مرداد</w:t>
          </w:r>
          <w:r w:rsidR="001D11B0">
            <w:rPr>
              <w:rFonts w:cs="Zar"/>
              <w:b/>
              <w:bCs/>
              <w:color w:val="595959" w:themeColor="text1" w:themeTint="A6"/>
              <w:sz w:val="20"/>
              <w:szCs w:val="20"/>
              <w:rtl/>
            </w:rPr>
            <w:t xml:space="preserve"> 1402</w:t>
          </w:r>
        </w:sdtContent>
      </w:sdt>
    </w:p>
    <w:p w14:paraId="08E59B49" w14:textId="54DAA8D4" w:rsidR="006F76CB" w:rsidRPr="00387AD4" w:rsidRDefault="006F76CB" w:rsidP="006F76CB">
      <w:pPr>
        <w:shd w:val="clear" w:color="auto" w:fill="FFFFFF" w:themeFill="background1"/>
        <w:tabs>
          <w:tab w:val="left" w:pos="6092"/>
        </w:tabs>
        <w:spacing w:after="0"/>
        <w:ind w:left="3116" w:firstLine="0"/>
        <w:contextualSpacing/>
        <w:jc w:val="left"/>
        <w:rPr>
          <w:rFonts w:cs="Zar"/>
          <w:b/>
          <w:bCs/>
          <w:color w:val="595959" w:themeColor="text1" w:themeTint="A6"/>
          <w:sz w:val="20"/>
          <w:szCs w:val="20"/>
          <w:rtl/>
        </w:rPr>
      </w:pPr>
      <w:r w:rsidRPr="00387AD4">
        <w:rPr>
          <w:rFonts w:cs="Zar" w:hint="cs"/>
          <w:b/>
          <w:bCs/>
          <w:color w:val="595959" w:themeColor="text1" w:themeTint="A6"/>
          <w:sz w:val="20"/>
          <w:szCs w:val="20"/>
          <w:rtl/>
        </w:rPr>
        <w:t xml:space="preserve">زمان كار به دقيقه: </w:t>
      </w:r>
      <w:r>
        <w:rPr>
          <w:rFonts w:cs="Zar"/>
          <w:b/>
          <w:bCs/>
          <w:color w:val="595959" w:themeColor="text1" w:themeTint="A6"/>
          <w:sz w:val="20"/>
          <w:szCs w:val="20"/>
          <w:rtl/>
        </w:rPr>
        <w:fldChar w:fldCharType="begin"/>
      </w:r>
      <w:r>
        <w:rPr>
          <w:rFonts w:cs="Zar"/>
          <w:b/>
          <w:bCs/>
          <w:color w:val="595959" w:themeColor="text1" w:themeTint="A6"/>
          <w:sz w:val="20"/>
          <w:szCs w:val="20"/>
          <w:rtl/>
        </w:rPr>
        <w:instrText xml:space="preserve"> </w:instrText>
      </w:r>
      <w:r>
        <w:rPr>
          <w:rFonts w:cs="Zar" w:hint="cs"/>
          <w:b/>
          <w:bCs/>
          <w:color w:val="595959" w:themeColor="text1" w:themeTint="A6"/>
          <w:sz w:val="20"/>
          <w:szCs w:val="20"/>
        </w:rPr>
        <w:instrText>DOCPROPERTY  TotalEditingTime  \* MERGEFORMAT</w:instrText>
      </w:r>
      <w:r>
        <w:rPr>
          <w:rFonts w:cs="Zar"/>
          <w:b/>
          <w:bCs/>
          <w:color w:val="595959" w:themeColor="text1" w:themeTint="A6"/>
          <w:sz w:val="20"/>
          <w:szCs w:val="20"/>
          <w:rtl/>
        </w:rPr>
        <w:instrText xml:space="preserve"> </w:instrText>
      </w:r>
      <w:r>
        <w:rPr>
          <w:rFonts w:cs="Zar"/>
          <w:b/>
          <w:bCs/>
          <w:color w:val="595959" w:themeColor="text1" w:themeTint="A6"/>
          <w:sz w:val="20"/>
          <w:szCs w:val="20"/>
          <w:rtl/>
        </w:rPr>
        <w:fldChar w:fldCharType="separate"/>
      </w:r>
      <w:r w:rsidR="001D11B0">
        <w:rPr>
          <w:rFonts w:cs="Zar"/>
          <w:b/>
          <w:bCs/>
          <w:color w:val="595959" w:themeColor="text1" w:themeTint="A6"/>
          <w:sz w:val="20"/>
          <w:szCs w:val="20"/>
          <w:rtl/>
        </w:rPr>
        <w:t>860</w:t>
      </w:r>
      <w:r>
        <w:rPr>
          <w:rFonts w:cs="Zar"/>
          <w:b/>
          <w:bCs/>
          <w:color w:val="595959" w:themeColor="text1" w:themeTint="A6"/>
          <w:sz w:val="20"/>
          <w:szCs w:val="20"/>
          <w:rtl/>
        </w:rPr>
        <w:fldChar w:fldCharType="end"/>
      </w:r>
      <w:r>
        <w:rPr>
          <w:rFonts w:cs="Zar" w:hint="cs"/>
          <w:b/>
          <w:bCs/>
          <w:color w:val="595959" w:themeColor="text1" w:themeTint="A6"/>
          <w:sz w:val="20"/>
          <w:szCs w:val="20"/>
          <w:rtl/>
        </w:rPr>
        <w:t xml:space="preserve"> </w:t>
      </w:r>
      <w:sdt>
        <w:sdtPr>
          <w:rPr>
            <w:rFonts w:cs="Zar" w:hint="cs"/>
            <w:b/>
            <w:bCs/>
            <w:color w:val="595959" w:themeColor="text1" w:themeTint="A6"/>
            <w:sz w:val="20"/>
            <w:szCs w:val="20"/>
            <w:rtl/>
          </w:rPr>
          <w:alias w:val="Saat"/>
          <w:tag w:val="Saat"/>
          <w:id w:val="-1665089400"/>
          <w:placeholder>
            <w:docPart w:val="B661289FCABC4E28A5409FBB9C16424A"/>
          </w:placeholder>
          <w:text/>
        </w:sdtPr>
        <w:sdtEndPr/>
        <w:sdtContent>
          <w:r w:rsidR="001D11B0">
            <w:rPr>
              <w:rFonts w:cs="Zar"/>
              <w:b/>
              <w:bCs/>
              <w:color w:val="595959" w:themeColor="text1" w:themeTint="A6"/>
              <w:sz w:val="20"/>
              <w:szCs w:val="20"/>
              <w:rtl/>
            </w:rPr>
            <w:t xml:space="preserve">(14 </w:t>
          </w:r>
          <w:r w:rsidR="001D11B0">
            <w:rPr>
              <w:rFonts w:cs="Zar" w:hint="cs"/>
              <w:b/>
              <w:bCs/>
              <w:color w:val="595959" w:themeColor="text1" w:themeTint="A6"/>
              <w:sz w:val="20"/>
              <w:szCs w:val="20"/>
              <w:rtl/>
            </w:rPr>
            <w:t>ساعت</w:t>
          </w:r>
          <w:r w:rsidR="001D11B0">
            <w:rPr>
              <w:rFonts w:cs="Zar"/>
              <w:b/>
              <w:bCs/>
              <w:color w:val="595959" w:themeColor="text1" w:themeTint="A6"/>
              <w:sz w:val="20"/>
              <w:szCs w:val="20"/>
              <w:rtl/>
            </w:rPr>
            <w:t>)</w:t>
          </w:r>
        </w:sdtContent>
      </w:sdt>
      <w:r w:rsidRPr="00387AD4">
        <w:rPr>
          <w:rFonts w:cs="Zar" w:hint="cs"/>
          <w:b/>
          <w:bCs/>
          <w:color w:val="595959" w:themeColor="text1" w:themeTint="A6"/>
          <w:sz w:val="20"/>
          <w:szCs w:val="20"/>
          <w:rtl/>
        </w:rPr>
        <w:tab/>
        <w:t xml:space="preserve">آخرين ويرايش: </w:t>
      </w:r>
      <w:sdt>
        <w:sdtPr>
          <w:rPr>
            <w:rFonts w:cs="Zar" w:hint="cs"/>
            <w:b/>
            <w:bCs/>
            <w:color w:val="595959" w:themeColor="text1" w:themeTint="A6"/>
            <w:sz w:val="20"/>
            <w:szCs w:val="20"/>
            <w:rtl/>
          </w:rPr>
          <w:alias w:val="Saved"/>
          <w:tag w:val="Saved"/>
          <w:id w:val="-1453774886"/>
          <w:placeholder>
            <w:docPart w:val="B661289FCABC4E28A5409FBB9C16424A"/>
          </w:placeholder>
        </w:sdtPr>
        <w:sdtEndPr>
          <w:rPr>
            <w:rFonts w:hint="default"/>
          </w:rPr>
        </w:sdtEndPr>
        <w:sdtContent>
          <w:r w:rsidR="001D11B0">
            <w:rPr>
              <w:rFonts w:cs="Zar" w:hint="cs"/>
              <w:b/>
              <w:bCs/>
              <w:color w:val="595959" w:themeColor="text1" w:themeTint="A6"/>
              <w:sz w:val="20"/>
              <w:szCs w:val="20"/>
              <w:rtl/>
            </w:rPr>
            <w:t>در</w:t>
          </w:r>
          <w:r w:rsidR="001D11B0">
            <w:rPr>
              <w:rFonts w:cs="Zar"/>
              <w:b/>
              <w:bCs/>
              <w:color w:val="595959" w:themeColor="text1" w:themeTint="A6"/>
              <w:sz w:val="20"/>
              <w:szCs w:val="20"/>
              <w:rtl/>
            </w:rPr>
            <w:t xml:space="preserve"> 6 </w:t>
          </w:r>
          <w:r w:rsidR="001D11B0">
            <w:rPr>
              <w:rFonts w:cs="Zar" w:hint="cs"/>
              <w:b/>
              <w:bCs/>
              <w:color w:val="595959" w:themeColor="text1" w:themeTint="A6"/>
              <w:sz w:val="20"/>
              <w:szCs w:val="20"/>
              <w:rtl/>
            </w:rPr>
            <w:t>مرداد</w:t>
          </w:r>
          <w:r w:rsidR="001D11B0">
            <w:rPr>
              <w:rFonts w:cs="Zar"/>
              <w:b/>
              <w:bCs/>
              <w:color w:val="595959" w:themeColor="text1" w:themeTint="A6"/>
              <w:sz w:val="20"/>
              <w:szCs w:val="20"/>
              <w:rtl/>
            </w:rPr>
            <w:t xml:space="preserve"> 1402</w:t>
          </w:r>
        </w:sdtContent>
      </w:sdt>
    </w:p>
    <w:p w14:paraId="6B82FF6E" w14:textId="77777777" w:rsidR="006F76CB" w:rsidRPr="00387AD4" w:rsidRDefault="006F76CB" w:rsidP="006F76CB">
      <w:pPr>
        <w:shd w:val="clear" w:color="auto" w:fill="FFFFFF" w:themeFill="background1"/>
        <w:tabs>
          <w:tab w:val="left" w:pos="3933"/>
        </w:tabs>
        <w:spacing w:after="0"/>
        <w:ind w:firstLine="0"/>
        <w:contextualSpacing/>
        <w:jc w:val="left"/>
        <w:rPr>
          <w:rFonts w:cs="Zar"/>
          <w:b/>
          <w:bCs/>
          <w:color w:val="595959" w:themeColor="text1" w:themeTint="A6"/>
          <w:sz w:val="20"/>
          <w:szCs w:val="20"/>
        </w:rPr>
      </w:pPr>
    </w:p>
    <w:p w14:paraId="1B8E1CD8" w14:textId="77777777" w:rsidR="00E029AD" w:rsidRPr="00387AD4" w:rsidRDefault="00E029AD" w:rsidP="00E029AD">
      <w:pPr>
        <w:shd w:val="clear" w:color="auto" w:fill="FFFFFF" w:themeFill="background1"/>
        <w:spacing w:after="0"/>
        <w:ind w:firstLine="0"/>
        <w:contextualSpacing/>
        <w:jc w:val="left"/>
        <w:rPr>
          <w:rFonts w:cs="Zar"/>
          <w:b/>
          <w:bCs/>
          <w:color w:val="595959" w:themeColor="text1" w:themeTint="A6"/>
          <w:sz w:val="20"/>
          <w:szCs w:val="20"/>
        </w:rPr>
      </w:pPr>
    </w:p>
    <w:p w14:paraId="35F543F1" w14:textId="77777777" w:rsidR="008900A5" w:rsidRPr="008900A5" w:rsidRDefault="008900A5" w:rsidP="008900A5">
      <w:pPr>
        <w:ind w:firstLine="0"/>
        <w:contextualSpacing/>
        <w:rPr>
          <w:szCs w:val="22"/>
        </w:rPr>
      </w:pPr>
    </w:p>
    <w:sectPr w:rsidR="008900A5" w:rsidRPr="008900A5" w:rsidSect="001166DE">
      <w:footerReference w:type="default" r:id="rId64"/>
      <w:footerReference w:type="first" r:id="rId65"/>
      <w:footnotePr>
        <w:numRestart w:val="eachPage"/>
      </w:footnotePr>
      <w:type w:val="continuous"/>
      <w:pgSz w:w="11906" w:h="16838" w:code="9"/>
      <w:pgMar w:top="851" w:right="851" w:bottom="1418" w:left="851" w:header="709" w:footer="709" w:gutter="284"/>
      <w:cols w:space="708"/>
      <w:titlePg/>
      <w:bidi/>
      <w:rtlGutter/>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34DD71" w14:textId="77777777" w:rsidR="001E6F32" w:rsidRDefault="001E6F32" w:rsidP="00024D73">
      <w:pPr>
        <w:spacing w:after="0" w:line="240" w:lineRule="auto"/>
      </w:pPr>
      <w:r>
        <w:separator/>
      </w:r>
    </w:p>
  </w:endnote>
  <w:endnote w:type="continuationSeparator" w:id="0">
    <w:p w14:paraId="32C24DD3" w14:textId="77777777" w:rsidR="001E6F32" w:rsidRDefault="001E6F32" w:rsidP="00024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otus">
    <w:panose1 w:val="00000400000000000000"/>
    <w:charset w:val="B2"/>
    <w:family w:val="auto"/>
    <w:pitch w:val="variable"/>
    <w:sig w:usb0="00002001" w:usb1="00000000" w:usb2="00000000" w:usb3="00000000" w:csb0="00000040" w:csb1="00000000"/>
  </w:font>
  <w:font w:name="Times New Roman">
    <w:panose1 w:val="02020603050405020304"/>
    <w:charset w:val="00"/>
    <w:family w:val="roman"/>
    <w:pitch w:val="variable"/>
    <w:sig w:usb0="E0002AFF" w:usb1="C0007841" w:usb2="00000009" w:usb3="00000000" w:csb0="000001FF" w:csb1="00000000"/>
  </w:font>
  <w:font w:name="Vazir YA">
    <w:panose1 w:val="020B0503030804020204"/>
    <w:charset w:val="00"/>
    <w:family w:val="swiss"/>
    <w:pitch w:val="variable"/>
    <w:sig w:usb0="800020E3" w:usb1="D000205B" w:usb2="0000002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Vazir Black">
    <w:panose1 w:val="020B0603030804020204"/>
    <w:charset w:val="00"/>
    <w:family w:val="swiss"/>
    <w:pitch w:val="variable"/>
    <w:sig w:usb0="80002003" w:usb1="80000000" w:usb2="00000008" w:usb3="00000000" w:csb0="00000041" w:csb1="00000000"/>
  </w:font>
  <w:font w:name="IranNastaliq">
    <w:panose1 w:val="02020505000000020003"/>
    <w:charset w:val="00"/>
    <w:family w:val="roman"/>
    <w:pitch w:val="variable"/>
    <w:sig w:usb0="61002A87" w:usb1="80000000" w:usb2="00000008" w:usb3="00000000" w:csb0="000101FF" w:csb1="00000000"/>
  </w:font>
  <w:font w:name="EntezareZohoor 5 **">
    <w:panose1 w:val="00000700000000000000"/>
    <w:charset w:val="B2"/>
    <w:family w:val="auto"/>
    <w:pitch w:val="variable"/>
    <w:sig w:usb0="00002001" w:usb1="80000000" w:usb2="00000008" w:usb3="00000000" w:csb0="00000040" w:csb1="00000000"/>
  </w:font>
  <w:font w:name="Homa">
    <w:panose1 w:val="00000400000000000000"/>
    <w:charset w:val="B2"/>
    <w:family w:val="auto"/>
    <w:pitch w:val="variable"/>
    <w:sig w:usb0="00002001" w:usb1="00000000" w:usb2="00000000" w:usb3="00000000" w:csb0="00000040" w:csb1="00000000"/>
  </w:font>
  <w:font w:name="Zeytoon">
    <w:panose1 w:val="00000400000000000000"/>
    <w:charset w:val="B2"/>
    <w:family w:val="auto"/>
    <w:pitch w:val="variable"/>
    <w:sig w:usb0="00002001" w:usb1="00000000" w:usb2="00000000" w:usb3="00000000" w:csb0="00000040" w:csb1="00000000"/>
  </w:font>
  <w:font w:name="Wingdings">
    <w:panose1 w:val="05000000000000000000"/>
    <w:charset w:val="02"/>
    <w:family w:val="auto"/>
    <w:pitch w:val="variable"/>
    <w:sig w:usb0="00000000" w:usb1="10000000" w:usb2="00000000" w:usb3="00000000" w:csb0="80000000" w:csb1="00000000"/>
  </w:font>
  <w:font w:name="Titr">
    <w:panose1 w:val="00000700000000000000"/>
    <w:charset w:val="B2"/>
    <w:family w:val="auto"/>
    <w:pitch w:val="variable"/>
    <w:sig w:usb0="00002001" w:usb1="00000000" w:usb2="00000000" w:usb3="00000000" w:csb0="00000040" w:csb1="00000000"/>
  </w:font>
  <w:font w:name="Tunga">
    <w:panose1 w:val="020B0502040204020203"/>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FE285" w14:textId="7F9870B6" w:rsidR="00BD196B" w:rsidRPr="00024D73" w:rsidRDefault="00BD196B" w:rsidP="00CF5EBD">
    <w:pPr>
      <w:pStyle w:val="Footer"/>
      <w:ind w:firstLine="0"/>
      <w:jc w:val="center"/>
      <w:rPr>
        <w:rFonts w:cs="Titr"/>
        <w:sz w:val="20"/>
        <w:szCs w:val="24"/>
        <w:rtl/>
      </w:rPr>
    </w:pPr>
    <w:r w:rsidRPr="002F6554">
      <w:rPr>
        <w:rFonts w:cs="Titr" w:hint="cs"/>
        <w:noProof/>
        <w:sz w:val="28"/>
        <w:rtl/>
      </w:rPr>
      <w:drawing>
        <wp:anchor distT="0" distB="0" distL="114300" distR="114300" simplePos="0" relativeHeight="251659264" behindDoc="1" locked="0" layoutInCell="1" allowOverlap="1" wp14:anchorId="7E53C07D" wp14:editId="6E0C6847">
          <wp:simplePos x="0" y="0"/>
          <wp:positionH relativeFrom="column">
            <wp:posOffset>-300990</wp:posOffset>
          </wp:positionH>
          <wp:positionV relativeFrom="paragraph">
            <wp:posOffset>-1338209</wp:posOffset>
          </wp:positionV>
          <wp:extent cx="712470" cy="1540510"/>
          <wp:effectExtent l="19050" t="0" r="11430" b="5930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png"/>
                  <pic:cNvPicPr/>
                </pic:nvPicPr>
                <pic:blipFill>
                  <a:blip r:embed="rId1" cstate="print">
                    <a:duotone>
                      <a:schemeClr val="accent6">
                        <a:shade val="45000"/>
                        <a:satMod val="135000"/>
                      </a:schemeClr>
                      <a:prstClr val="white"/>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12470" cy="1540510"/>
                  </a:xfrm>
                  <a:prstGeom prst="rect">
                    <a:avLst/>
                  </a:prstGeom>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Pr>
        <w:rFonts w:cs="Titr"/>
        <w:sz w:val="20"/>
        <w:szCs w:val="24"/>
        <w:rtl/>
      </w:rPr>
      <w:fldChar w:fldCharType="begin"/>
    </w:r>
    <w:r>
      <w:rPr>
        <w:rFonts w:cs="Titr"/>
        <w:sz w:val="20"/>
        <w:szCs w:val="24"/>
        <w:rtl/>
      </w:rPr>
      <w:instrText xml:space="preserve"> </w:instrText>
    </w:r>
    <w:r>
      <w:rPr>
        <w:rFonts w:cs="Titr"/>
        <w:sz w:val="20"/>
        <w:szCs w:val="24"/>
      </w:rPr>
      <w:instrText>TITLE</w:instrText>
    </w:r>
    <w:r>
      <w:rPr>
        <w:rFonts w:cs="Titr"/>
        <w:sz w:val="20"/>
        <w:szCs w:val="24"/>
        <w:rtl/>
      </w:rPr>
      <w:instrText xml:space="preserve">  </w:instrText>
    </w:r>
    <w:r>
      <w:rPr>
        <w:rFonts w:cs="Titr"/>
        <w:sz w:val="20"/>
        <w:szCs w:val="24"/>
        <w:rtl/>
      </w:rPr>
      <w:fldChar w:fldCharType="separate"/>
    </w:r>
    <w:r w:rsidR="001D11B0">
      <w:rPr>
        <w:rFonts w:cs="Titr" w:hint="cs"/>
        <w:sz w:val="20"/>
        <w:szCs w:val="24"/>
        <w:rtl/>
      </w:rPr>
      <w:t>فانوس</w:t>
    </w:r>
    <w:r>
      <w:rPr>
        <w:rFonts w:cs="Titr"/>
        <w:sz w:val="20"/>
        <w:szCs w:val="24"/>
        <w:rtl/>
      </w:rPr>
      <w:fldChar w:fldCharType="end"/>
    </w:r>
    <w:r>
      <w:rPr>
        <w:rFonts w:cs="Titr" w:hint="cs"/>
        <w:sz w:val="20"/>
        <w:szCs w:val="24"/>
        <w:rtl/>
      </w:rPr>
      <w:t xml:space="preserve">   -    صفحه  </w:t>
    </w:r>
    <w:r>
      <w:rPr>
        <w:rFonts w:cs="Titr"/>
        <w:sz w:val="20"/>
        <w:szCs w:val="24"/>
        <w:rtl/>
      </w:rPr>
      <w:fldChar w:fldCharType="begin"/>
    </w:r>
    <w:r>
      <w:rPr>
        <w:rFonts w:cs="Titr"/>
        <w:sz w:val="20"/>
        <w:szCs w:val="24"/>
        <w:rtl/>
      </w:rPr>
      <w:instrText xml:space="preserve"> </w:instrText>
    </w:r>
    <w:r>
      <w:rPr>
        <w:rFonts w:cs="Titr" w:hint="cs"/>
        <w:sz w:val="20"/>
        <w:szCs w:val="24"/>
      </w:rPr>
      <w:instrText>PAGE  \* Arabic  \* MERGEFORMAT</w:instrText>
    </w:r>
    <w:r>
      <w:rPr>
        <w:rFonts w:cs="Titr"/>
        <w:sz w:val="20"/>
        <w:szCs w:val="24"/>
        <w:rtl/>
      </w:rPr>
      <w:instrText xml:space="preserve"> </w:instrText>
    </w:r>
    <w:r>
      <w:rPr>
        <w:rFonts w:cs="Titr"/>
        <w:sz w:val="20"/>
        <w:szCs w:val="24"/>
        <w:rtl/>
      </w:rPr>
      <w:fldChar w:fldCharType="separate"/>
    </w:r>
    <w:r>
      <w:rPr>
        <w:rFonts w:cs="Titr"/>
        <w:noProof/>
        <w:sz w:val="20"/>
        <w:szCs w:val="24"/>
        <w:rtl/>
      </w:rPr>
      <w:t>3</w:t>
    </w:r>
    <w:r>
      <w:rPr>
        <w:rFonts w:cs="Titr"/>
        <w:sz w:val="20"/>
        <w:szCs w:val="24"/>
        <w:rtl/>
      </w:rPr>
      <w:fldChar w:fldCharType="end"/>
    </w:r>
    <w:r>
      <w:rPr>
        <w:rFonts w:cs="Titr" w:hint="cs"/>
        <w:sz w:val="20"/>
        <w:szCs w:val="24"/>
        <w:rtl/>
      </w:rPr>
      <w:t xml:space="preserve">  از  </w:t>
    </w:r>
    <w:r>
      <w:rPr>
        <w:rFonts w:cs="Titr"/>
        <w:sz w:val="20"/>
        <w:szCs w:val="24"/>
        <w:rtl/>
      </w:rPr>
      <w:fldChar w:fldCharType="begin"/>
    </w:r>
    <w:r>
      <w:rPr>
        <w:rFonts w:cs="Titr"/>
        <w:sz w:val="20"/>
        <w:szCs w:val="24"/>
        <w:rtl/>
      </w:rPr>
      <w:instrText xml:space="preserve"> </w:instrText>
    </w:r>
    <w:r>
      <w:rPr>
        <w:rFonts w:cs="Titr" w:hint="cs"/>
        <w:sz w:val="20"/>
        <w:szCs w:val="24"/>
      </w:rPr>
      <w:instrText>NUMPAGES  \* Arabic  \* MERGEFORMAT</w:instrText>
    </w:r>
    <w:r>
      <w:rPr>
        <w:rFonts w:cs="Titr"/>
        <w:sz w:val="20"/>
        <w:szCs w:val="24"/>
        <w:rtl/>
      </w:rPr>
      <w:instrText xml:space="preserve"> </w:instrText>
    </w:r>
    <w:r>
      <w:rPr>
        <w:rFonts w:cs="Titr"/>
        <w:sz w:val="20"/>
        <w:szCs w:val="24"/>
        <w:rtl/>
      </w:rPr>
      <w:fldChar w:fldCharType="separate"/>
    </w:r>
    <w:r>
      <w:rPr>
        <w:rFonts w:cs="Titr"/>
        <w:noProof/>
        <w:sz w:val="20"/>
        <w:szCs w:val="24"/>
        <w:rtl/>
      </w:rPr>
      <w:t>7</w:t>
    </w:r>
    <w:r>
      <w:rPr>
        <w:rFonts w:cs="Titr"/>
        <w:sz w:val="20"/>
        <w:szCs w:val="24"/>
        <w:rt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EDCF5" w14:textId="27E7B745" w:rsidR="00BD196B" w:rsidRPr="004522E2" w:rsidRDefault="00BD196B" w:rsidP="004522E2">
    <w:pPr>
      <w:pStyle w:val="Footer"/>
      <w:bidi w:val="0"/>
      <w:ind w:firstLine="0"/>
      <w:rPr>
        <w:rFonts w:ascii="Tunga" w:hAnsi="Tunga" w:cs="Tunga"/>
        <w:sz w:val="16"/>
        <w:szCs w:val="16"/>
      </w:rPr>
    </w:pPr>
    <w:r>
      <w:rPr>
        <w:rFonts w:ascii="Tunga" w:hAnsi="Tunga" w:cs="Tunga"/>
        <w:sz w:val="16"/>
        <w:szCs w:val="16"/>
      </w:rPr>
      <w:fldChar w:fldCharType="begin"/>
    </w:r>
    <w:r>
      <w:rPr>
        <w:rFonts w:ascii="Tunga" w:hAnsi="Tunga" w:cs="Tunga"/>
        <w:sz w:val="16"/>
        <w:szCs w:val="16"/>
      </w:rPr>
      <w:instrText xml:space="preserve"> FILENAME  \* Caps </w:instrText>
    </w:r>
    <w:r>
      <w:rPr>
        <w:rFonts w:ascii="Tunga" w:hAnsi="Tunga" w:cs="Tunga"/>
        <w:sz w:val="16"/>
        <w:szCs w:val="16"/>
      </w:rPr>
      <w:fldChar w:fldCharType="separate"/>
    </w:r>
    <w:r w:rsidR="001D11B0">
      <w:rPr>
        <w:rFonts w:ascii="Tunga" w:hAnsi="Tunga" w:cs="Times New Roman"/>
        <w:noProof/>
        <w:sz w:val="16"/>
        <w:szCs w:val="16"/>
        <w:rtl/>
      </w:rPr>
      <w:t>فانوس</w:t>
    </w:r>
    <w:r w:rsidR="001D11B0">
      <w:rPr>
        <w:rFonts w:ascii="Tunga" w:hAnsi="Tunga" w:cs="Tunga"/>
        <w:noProof/>
        <w:sz w:val="16"/>
        <w:szCs w:val="16"/>
      </w:rPr>
      <w:t>.Docx</w:t>
    </w:r>
    <w:r>
      <w:rPr>
        <w:rFonts w:ascii="Tunga" w:hAnsi="Tunga" w:cs="Tung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A3F507" w14:textId="77777777" w:rsidR="001E6F32" w:rsidRDefault="001E6F32" w:rsidP="0097209B">
      <w:pPr>
        <w:spacing w:after="0" w:line="240" w:lineRule="auto"/>
        <w:ind w:firstLine="0"/>
      </w:pPr>
      <w:r>
        <w:separator/>
      </w:r>
    </w:p>
  </w:footnote>
  <w:footnote w:type="continuationSeparator" w:id="0">
    <w:p w14:paraId="09A98624" w14:textId="77777777" w:rsidR="001E6F32" w:rsidRDefault="001E6F32" w:rsidP="0097209B">
      <w:pPr>
        <w:spacing w:after="0" w:line="240" w:lineRule="auto"/>
        <w:ind w:firstLine="0"/>
      </w:pPr>
      <w:r>
        <w:continuationSeparator/>
      </w:r>
    </w:p>
  </w:footnote>
  <w:footnote w:type="continuationNotice" w:id="1">
    <w:p w14:paraId="5B04A7F6" w14:textId="77777777" w:rsidR="001E6F32" w:rsidRPr="0097209B" w:rsidRDefault="001E6F32" w:rsidP="0097209B">
      <w:pPr>
        <w:spacing w:after="0" w:line="240" w:lineRule="auto"/>
        <w:ind w:firstLine="0"/>
        <w:rPr>
          <w:rFonts w:cs="Zar"/>
          <w:sz w:val="20"/>
          <w:szCs w:val="20"/>
        </w:rPr>
      </w:pPr>
      <w:r>
        <w:rPr>
          <w:rFonts w:cs="Zar" w:hint="cs"/>
          <w:sz w:val="20"/>
          <w:szCs w:val="20"/>
          <w:rtl/>
        </w:rPr>
        <w:t xml:space="preserve">ادامه پاورقي: </w:t>
      </w:r>
    </w:p>
  </w:footnote>
  <w:footnote w:id="2">
    <w:p w14:paraId="71420D9F" w14:textId="4C584817" w:rsidR="00BD196B" w:rsidRPr="00952ED6" w:rsidRDefault="00BD196B">
      <w:pPr>
        <w:pStyle w:val="FootnoteText"/>
      </w:pPr>
      <w:r w:rsidRPr="00952ED6">
        <w:rPr>
          <w:rStyle w:val="FootnoteReference"/>
          <w:sz w:val="24"/>
          <w:szCs w:val="24"/>
          <w:vertAlign w:val="baseline"/>
        </w:rPr>
        <w:footnoteRef/>
      </w:r>
      <w:r w:rsidRPr="00952ED6">
        <w:rPr>
          <w:sz w:val="24"/>
          <w:szCs w:val="24"/>
          <w:rtl/>
        </w:rPr>
        <w:t xml:space="preserve"> </w:t>
      </w:r>
      <w:r w:rsidRPr="00952ED6">
        <w:rPr>
          <w:rFonts w:hint="cs"/>
          <w:sz w:val="24"/>
          <w:szCs w:val="24"/>
          <w:rtl/>
        </w:rPr>
        <w:t xml:space="preserve">. معادل: </w:t>
      </w:r>
      <w:r w:rsidRPr="00952ED6">
        <w:rPr>
          <w:sz w:val="24"/>
          <w:szCs w:val="24"/>
        </w:rPr>
        <w:t>Integrated software</w:t>
      </w:r>
    </w:p>
  </w:footnote>
  <w:footnote w:id="3">
    <w:p w14:paraId="2FA9CBE4" w14:textId="492FED84" w:rsidR="00BD196B" w:rsidRPr="00952ED6" w:rsidRDefault="00BD196B">
      <w:pPr>
        <w:pStyle w:val="FootnoteText"/>
      </w:pPr>
      <w:r w:rsidRPr="00952ED6">
        <w:rPr>
          <w:rStyle w:val="FootnoteReference"/>
          <w:sz w:val="24"/>
          <w:szCs w:val="24"/>
          <w:vertAlign w:val="baseline"/>
        </w:rPr>
        <w:footnoteRef/>
      </w:r>
      <w:r w:rsidRPr="00952ED6">
        <w:rPr>
          <w:sz w:val="24"/>
          <w:szCs w:val="24"/>
          <w:rtl/>
        </w:rPr>
        <w:t xml:space="preserve"> </w:t>
      </w:r>
      <w:r w:rsidRPr="00952ED6">
        <w:rPr>
          <w:rFonts w:hint="cs"/>
          <w:sz w:val="24"/>
          <w:szCs w:val="24"/>
          <w:rtl/>
        </w:rPr>
        <w:t xml:space="preserve">. معادل: </w:t>
      </w:r>
      <w:r w:rsidRPr="00952ED6">
        <w:rPr>
          <w:sz w:val="24"/>
          <w:szCs w:val="24"/>
        </w:rPr>
        <w:t>Service oriented</w:t>
      </w:r>
    </w:p>
  </w:footnote>
  <w:footnote w:id="4">
    <w:p w14:paraId="45D7FEFD" w14:textId="3293C4F6" w:rsidR="00BD196B" w:rsidRPr="001166DE" w:rsidRDefault="00BD196B">
      <w:pPr>
        <w:pStyle w:val="FootnoteText"/>
        <w:rPr>
          <w:sz w:val="24"/>
          <w:szCs w:val="24"/>
          <w:rtl/>
        </w:rPr>
      </w:pPr>
      <w:r w:rsidRPr="001166DE">
        <w:rPr>
          <w:rStyle w:val="FootnoteReference"/>
          <w:sz w:val="24"/>
          <w:szCs w:val="24"/>
          <w:vertAlign w:val="baseline"/>
        </w:rPr>
        <w:footnoteRef/>
      </w:r>
      <w:r w:rsidRPr="001166DE">
        <w:rPr>
          <w:sz w:val="24"/>
          <w:szCs w:val="24"/>
          <w:rtl/>
        </w:rPr>
        <w:t xml:space="preserve"> </w:t>
      </w:r>
      <w:r w:rsidRPr="001166DE">
        <w:rPr>
          <w:rFonts w:hint="cs"/>
          <w:sz w:val="24"/>
          <w:szCs w:val="24"/>
          <w:rtl/>
        </w:rPr>
        <w:t>. پلت فرم؛ پايه‌اي كه نرم‌افزار بر اساس آن طراحي مي‌شود</w:t>
      </w:r>
      <w:r>
        <w:rPr>
          <w:rFonts w:hint="cs"/>
          <w:sz w:val="24"/>
          <w:szCs w:val="24"/>
          <w:rtl/>
        </w:rPr>
        <w:t>.</w:t>
      </w:r>
    </w:p>
  </w:footnote>
  <w:footnote w:id="5">
    <w:p w14:paraId="3173FA9E" w14:textId="14090C69" w:rsidR="00BD196B" w:rsidRPr="001166DE" w:rsidRDefault="00BD196B">
      <w:pPr>
        <w:pStyle w:val="FootnoteText"/>
        <w:rPr>
          <w:sz w:val="24"/>
          <w:szCs w:val="24"/>
          <w:rtl/>
        </w:rPr>
      </w:pPr>
      <w:r w:rsidRPr="001166DE">
        <w:rPr>
          <w:rStyle w:val="FootnoteReference"/>
          <w:sz w:val="24"/>
          <w:szCs w:val="24"/>
          <w:vertAlign w:val="baseline"/>
        </w:rPr>
        <w:footnoteRef/>
      </w:r>
      <w:r w:rsidRPr="001166DE">
        <w:rPr>
          <w:sz w:val="24"/>
          <w:szCs w:val="24"/>
          <w:rtl/>
        </w:rPr>
        <w:t xml:space="preserve"> </w:t>
      </w:r>
      <w:r w:rsidRPr="001166DE">
        <w:rPr>
          <w:rFonts w:hint="cs"/>
          <w:sz w:val="24"/>
          <w:szCs w:val="24"/>
          <w:rtl/>
        </w:rPr>
        <w:t xml:space="preserve">. كاربرد، كاركرد يا </w:t>
      </w:r>
      <w:r w:rsidRPr="001166DE">
        <w:rPr>
          <w:sz w:val="24"/>
          <w:szCs w:val="24"/>
        </w:rPr>
        <w:t>App</w:t>
      </w:r>
      <w:r w:rsidRPr="001166DE">
        <w:rPr>
          <w:rFonts w:hint="cs"/>
          <w:sz w:val="24"/>
          <w:szCs w:val="24"/>
          <w:rtl/>
        </w:rPr>
        <w:t xml:space="preserve"> نوعي نرم‌افزار ويژه تلفن همراه است.</w:t>
      </w:r>
    </w:p>
  </w:footnote>
  <w:footnote w:id="6">
    <w:p w14:paraId="7662B345" w14:textId="575B9255" w:rsidR="00BD196B" w:rsidRPr="009D76CC" w:rsidRDefault="00BD196B">
      <w:pPr>
        <w:pStyle w:val="FootnoteText"/>
        <w:rPr>
          <w:rtl/>
        </w:rPr>
      </w:pPr>
      <w:r w:rsidRPr="009D76CC">
        <w:rPr>
          <w:rStyle w:val="FootnoteReference"/>
          <w:sz w:val="24"/>
          <w:szCs w:val="24"/>
          <w:vertAlign w:val="baseline"/>
        </w:rPr>
        <w:footnoteRef/>
      </w:r>
      <w:r w:rsidRPr="009D76CC">
        <w:rPr>
          <w:sz w:val="24"/>
          <w:szCs w:val="24"/>
          <w:rtl/>
        </w:rPr>
        <w:t xml:space="preserve"> </w:t>
      </w:r>
      <w:r w:rsidRPr="009D76CC">
        <w:rPr>
          <w:rFonts w:hint="cs"/>
          <w:sz w:val="24"/>
          <w:szCs w:val="24"/>
          <w:rtl/>
        </w:rPr>
        <w:t>. سيستم (</w:t>
      </w:r>
      <w:r w:rsidRPr="009D76CC">
        <w:rPr>
          <w:sz w:val="24"/>
          <w:szCs w:val="24"/>
        </w:rPr>
        <w:t>System</w:t>
      </w:r>
      <w:r w:rsidRPr="009D76CC">
        <w:rPr>
          <w:rFonts w:hint="cs"/>
          <w:sz w:val="24"/>
          <w:szCs w:val="24"/>
          <w:rtl/>
        </w:rPr>
        <w:t>)</w:t>
      </w:r>
    </w:p>
  </w:footnote>
  <w:footnote w:id="7">
    <w:p w14:paraId="2F319ADA" w14:textId="73B97FE1" w:rsidR="00BD196B" w:rsidRPr="009D76CC" w:rsidRDefault="00BD196B">
      <w:pPr>
        <w:pStyle w:val="FootnoteText"/>
        <w:rPr>
          <w:rtl/>
        </w:rPr>
      </w:pPr>
      <w:r w:rsidRPr="009D76CC">
        <w:rPr>
          <w:rStyle w:val="FootnoteReference"/>
          <w:sz w:val="24"/>
          <w:szCs w:val="24"/>
          <w:vertAlign w:val="baseline"/>
        </w:rPr>
        <w:footnoteRef/>
      </w:r>
      <w:r w:rsidRPr="009D76CC">
        <w:rPr>
          <w:sz w:val="24"/>
          <w:szCs w:val="24"/>
          <w:rtl/>
        </w:rPr>
        <w:t xml:space="preserve"> </w:t>
      </w:r>
      <w:r w:rsidRPr="009D76CC">
        <w:rPr>
          <w:rFonts w:hint="cs"/>
          <w:sz w:val="24"/>
          <w:szCs w:val="24"/>
          <w:rtl/>
        </w:rPr>
        <w:t>. سرويس</w:t>
      </w:r>
      <w:r>
        <w:rPr>
          <w:rFonts w:hint="cs"/>
          <w:sz w:val="24"/>
          <w:szCs w:val="24"/>
          <w:rtl/>
        </w:rPr>
        <w:t xml:space="preserve"> (</w:t>
      </w:r>
      <w:r>
        <w:rPr>
          <w:sz w:val="24"/>
          <w:szCs w:val="24"/>
        </w:rPr>
        <w:t>Service</w:t>
      </w:r>
      <w:r>
        <w:rPr>
          <w:rFonts w:hint="cs"/>
          <w:sz w:val="24"/>
          <w:szCs w:val="24"/>
          <w:rtl/>
        </w:rPr>
        <w:t>)</w:t>
      </w:r>
    </w:p>
  </w:footnote>
  <w:footnote w:id="8">
    <w:p w14:paraId="58827C14" w14:textId="3555DC43" w:rsidR="00BD196B" w:rsidRPr="009D76CC" w:rsidRDefault="00BD196B">
      <w:pPr>
        <w:pStyle w:val="FootnoteText"/>
        <w:rPr>
          <w:rtl/>
        </w:rPr>
      </w:pPr>
      <w:r w:rsidRPr="009D76CC">
        <w:rPr>
          <w:rStyle w:val="FootnoteReference"/>
          <w:sz w:val="24"/>
          <w:szCs w:val="24"/>
          <w:vertAlign w:val="baseline"/>
        </w:rPr>
        <w:footnoteRef/>
      </w:r>
      <w:r w:rsidRPr="009D76CC">
        <w:rPr>
          <w:sz w:val="24"/>
          <w:szCs w:val="24"/>
          <w:rtl/>
        </w:rPr>
        <w:t xml:space="preserve"> </w:t>
      </w:r>
      <w:r w:rsidRPr="009D76CC">
        <w:rPr>
          <w:rFonts w:hint="cs"/>
          <w:sz w:val="24"/>
          <w:szCs w:val="24"/>
          <w:rtl/>
        </w:rPr>
        <w:t>. تولز (</w:t>
      </w:r>
      <w:r w:rsidRPr="009D76CC">
        <w:rPr>
          <w:sz w:val="24"/>
          <w:szCs w:val="24"/>
        </w:rPr>
        <w:t>Tools</w:t>
      </w:r>
      <w:r w:rsidRPr="009D76CC">
        <w:rPr>
          <w:rFonts w:hint="cs"/>
          <w:sz w:val="24"/>
          <w:szCs w:val="24"/>
          <w:rtl/>
        </w:rPr>
        <w:t>)</w:t>
      </w:r>
    </w:p>
  </w:footnote>
  <w:footnote w:id="9">
    <w:p w14:paraId="6A3FEA60" w14:textId="32785779" w:rsidR="00BD196B" w:rsidRPr="009C4562" w:rsidRDefault="00BD196B">
      <w:pPr>
        <w:pStyle w:val="FootnoteText"/>
        <w:rPr>
          <w:rtl/>
        </w:rPr>
      </w:pPr>
      <w:r w:rsidRPr="009C4562">
        <w:rPr>
          <w:rStyle w:val="FootnoteReference"/>
          <w:sz w:val="24"/>
          <w:szCs w:val="24"/>
          <w:vertAlign w:val="baseline"/>
        </w:rPr>
        <w:footnoteRef/>
      </w:r>
      <w:r w:rsidRPr="009C4562">
        <w:rPr>
          <w:sz w:val="24"/>
          <w:szCs w:val="24"/>
          <w:rtl/>
        </w:rPr>
        <w:t xml:space="preserve"> </w:t>
      </w:r>
      <w:r w:rsidRPr="009C4562">
        <w:rPr>
          <w:rFonts w:hint="cs"/>
          <w:sz w:val="24"/>
          <w:szCs w:val="24"/>
          <w:rtl/>
        </w:rPr>
        <w:t xml:space="preserve">. معادل: </w:t>
      </w:r>
      <w:r w:rsidRPr="009C4562">
        <w:rPr>
          <w:sz w:val="24"/>
          <w:szCs w:val="24"/>
        </w:rPr>
        <w:t>Customize</w:t>
      </w:r>
    </w:p>
  </w:footnote>
  <w:footnote w:id="10">
    <w:p w14:paraId="6C2FF247" w14:textId="24295BBA" w:rsidR="00BD196B" w:rsidRPr="009C4562" w:rsidRDefault="00BD196B">
      <w:pPr>
        <w:pStyle w:val="FootnoteText"/>
      </w:pPr>
      <w:r w:rsidRPr="009C4562">
        <w:rPr>
          <w:rStyle w:val="FootnoteReference"/>
          <w:sz w:val="24"/>
          <w:szCs w:val="24"/>
          <w:vertAlign w:val="baseline"/>
        </w:rPr>
        <w:footnoteRef/>
      </w:r>
      <w:r w:rsidRPr="009C4562">
        <w:rPr>
          <w:sz w:val="24"/>
          <w:szCs w:val="24"/>
          <w:rtl/>
        </w:rPr>
        <w:t xml:space="preserve"> </w:t>
      </w:r>
      <w:r w:rsidRPr="009C4562">
        <w:rPr>
          <w:rFonts w:hint="cs"/>
          <w:sz w:val="24"/>
          <w:szCs w:val="24"/>
          <w:rtl/>
        </w:rPr>
        <w:t xml:space="preserve">. معادل: </w:t>
      </w:r>
      <w:r w:rsidRPr="009C4562">
        <w:rPr>
          <w:sz w:val="24"/>
          <w:szCs w:val="24"/>
        </w:rPr>
        <w:t>New instance</w:t>
      </w:r>
    </w:p>
  </w:footnote>
  <w:footnote w:id="11">
    <w:p w14:paraId="782CFA01" w14:textId="64627B5E" w:rsidR="00BD196B" w:rsidRPr="00D4200B" w:rsidRDefault="00BD196B">
      <w:pPr>
        <w:pStyle w:val="FootnoteText"/>
      </w:pPr>
      <w:r w:rsidRPr="00D4200B">
        <w:rPr>
          <w:rStyle w:val="FootnoteReference"/>
          <w:sz w:val="24"/>
          <w:szCs w:val="24"/>
          <w:vertAlign w:val="baseline"/>
        </w:rPr>
        <w:footnoteRef/>
      </w:r>
      <w:r w:rsidRPr="00D4200B">
        <w:rPr>
          <w:sz w:val="24"/>
          <w:szCs w:val="24"/>
          <w:rtl/>
        </w:rPr>
        <w:t xml:space="preserve"> </w:t>
      </w:r>
      <w:r w:rsidRPr="00D4200B">
        <w:rPr>
          <w:rFonts w:hint="cs"/>
          <w:sz w:val="24"/>
          <w:szCs w:val="24"/>
          <w:rtl/>
        </w:rPr>
        <w:t xml:space="preserve">. معادل: </w:t>
      </w:r>
      <w:r w:rsidRPr="00D4200B">
        <w:rPr>
          <w:sz w:val="24"/>
          <w:szCs w:val="24"/>
        </w:rPr>
        <w:t>Virtual library</w:t>
      </w:r>
    </w:p>
  </w:footnote>
  <w:footnote w:id="12">
    <w:p w14:paraId="32F3F554" w14:textId="4C8957A7" w:rsidR="00BD196B" w:rsidRPr="006A1E63" w:rsidRDefault="00BD196B">
      <w:pPr>
        <w:pStyle w:val="FootnoteText"/>
      </w:pPr>
      <w:r w:rsidRPr="006A1E63">
        <w:rPr>
          <w:rStyle w:val="FootnoteReference"/>
          <w:sz w:val="24"/>
          <w:szCs w:val="24"/>
          <w:vertAlign w:val="baseline"/>
        </w:rPr>
        <w:footnoteRef/>
      </w:r>
      <w:r w:rsidRPr="006A1E63">
        <w:rPr>
          <w:sz w:val="24"/>
          <w:szCs w:val="24"/>
          <w:rtl/>
        </w:rPr>
        <w:t xml:space="preserve"> </w:t>
      </w:r>
      <w:r w:rsidRPr="006A1E63">
        <w:rPr>
          <w:rFonts w:hint="cs"/>
          <w:sz w:val="24"/>
          <w:szCs w:val="24"/>
          <w:rtl/>
        </w:rPr>
        <w:t>. كتاب صوتي (</w:t>
      </w:r>
      <w:r w:rsidRPr="006A1E63">
        <w:rPr>
          <w:sz w:val="24"/>
          <w:szCs w:val="24"/>
        </w:rPr>
        <w:t>Audiobooks</w:t>
      </w:r>
      <w:r w:rsidRPr="006A1E63">
        <w:rPr>
          <w:rFonts w:hint="cs"/>
          <w:sz w:val="24"/>
          <w:szCs w:val="24"/>
          <w:rtl/>
        </w:rPr>
        <w:t>)</w:t>
      </w:r>
    </w:p>
  </w:footnote>
  <w:footnote w:id="13">
    <w:p w14:paraId="55080498" w14:textId="042F7969" w:rsidR="00BD196B" w:rsidRPr="00D4200B" w:rsidRDefault="00BD196B">
      <w:pPr>
        <w:pStyle w:val="FootnoteText"/>
      </w:pPr>
      <w:r w:rsidRPr="00D4200B">
        <w:rPr>
          <w:rStyle w:val="FootnoteReference"/>
          <w:sz w:val="24"/>
          <w:szCs w:val="24"/>
          <w:vertAlign w:val="baseline"/>
        </w:rPr>
        <w:footnoteRef/>
      </w:r>
      <w:r w:rsidRPr="00D4200B">
        <w:rPr>
          <w:sz w:val="24"/>
          <w:szCs w:val="24"/>
          <w:rtl/>
        </w:rPr>
        <w:t xml:space="preserve"> </w:t>
      </w:r>
      <w:r w:rsidRPr="00D4200B">
        <w:rPr>
          <w:rFonts w:hint="cs"/>
          <w:sz w:val="24"/>
          <w:szCs w:val="24"/>
          <w:rtl/>
        </w:rPr>
        <w:t xml:space="preserve">. معادل: </w:t>
      </w:r>
      <w:r w:rsidRPr="00D4200B">
        <w:rPr>
          <w:sz w:val="24"/>
          <w:szCs w:val="24"/>
        </w:rPr>
        <w:t>VOD=Video on demand</w:t>
      </w:r>
    </w:p>
  </w:footnote>
  <w:footnote w:id="14">
    <w:p w14:paraId="21841CA7" w14:textId="0A5FE2DC" w:rsidR="00BD196B" w:rsidRPr="002D7E1A" w:rsidRDefault="00BD196B" w:rsidP="002D7E1A">
      <w:pPr>
        <w:pStyle w:val="FootnoteText"/>
        <w:rPr>
          <w:rtl/>
        </w:rPr>
      </w:pPr>
      <w:r w:rsidRPr="002D7E1A">
        <w:rPr>
          <w:rStyle w:val="FootnoteReference"/>
          <w:sz w:val="24"/>
          <w:szCs w:val="24"/>
          <w:vertAlign w:val="baseline"/>
        </w:rPr>
        <w:footnoteRef/>
      </w:r>
      <w:r w:rsidRPr="002D7E1A">
        <w:rPr>
          <w:sz w:val="24"/>
          <w:szCs w:val="24"/>
          <w:rtl/>
        </w:rPr>
        <w:t xml:space="preserve"> </w:t>
      </w:r>
      <w:r w:rsidRPr="002D7E1A">
        <w:rPr>
          <w:rFonts w:hint="cs"/>
          <w:sz w:val="24"/>
          <w:szCs w:val="24"/>
          <w:rtl/>
        </w:rPr>
        <w:t xml:space="preserve">. مانند: </w:t>
      </w:r>
      <w:r w:rsidRPr="002D7E1A">
        <w:rPr>
          <w:sz w:val="24"/>
          <w:szCs w:val="24"/>
        </w:rPr>
        <w:t>youtubekids.com</w:t>
      </w:r>
      <w:r w:rsidRPr="002D7E1A">
        <w:rPr>
          <w:rFonts w:hint="cs"/>
          <w:sz w:val="24"/>
          <w:szCs w:val="24"/>
          <w:rtl/>
        </w:rPr>
        <w:t xml:space="preserve"> و </w:t>
      </w:r>
      <w:r w:rsidRPr="002D7E1A">
        <w:rPr>
          <w:sz w:val="24"/>
          <w:szCs w:val="24"/>
        </w:rPr>
        <w:t>aparatkids.com</w:t>
      </w:r>
      <w:r w:rsidRPr="002D7E1A">
        <w:rPr>
          <w:rFonts w:hint="cs"/>
          <w:sz w:val="24"/>
          <w:szCs w:val="24"/>
          <w:rtl/>
        </w:rPr>
        <w:t xml:space="preserve"> و </w:t>
      </w:r>
      <w:r w:rsidRPr="002D7E1A">
        <w:rPr>
          <w:sz w:val="24"/>
          <w:szCs w:val="24"/>
        </w:rPr>
        <w:t>filimo.com/kids</w:t>
      </w:r>
      <w:r w:rsidRPr="002D7E1A">
        <w:rPr>
          <w:rFonts w:hint="cs"/>
          <w:sz w:val="24"/>
          <w:szCs w:val="24"/>
          <w:rtl/>
        </w:rPr>
        <w:t xml:space="preserve"> و </w:t>
      </w:r>
      <w:r w:rsidRPr="002D7E1A">
        <w:rPr>
          <w:sz w:val="24"/>
          <w:szCs w:val="24"/>
        </w:rPr>
        <w:t>plus.telewebion.com/kids</w:t>
      </w:r>
    </w:p>
  </w:footnote>
  <w:footnote w:id="15">
    <w:p w14:paraId="54160F00" w14:textId="548A4F96" w:rsidR="00BD196B" w:rsidRPr="001F6862" w:rsidRDefault="00BD196B">
      <w:pPr>
        <w:pStyle w:val="FootnoteText"/>
      </w:pPr>
      <w:r w:rsidRPr="001F6862">
        <w:rPr>
          <w:rStyle w:val="FootnoteReference"/>
          <w:sz w:val="24"/>
          <w:szCs w:val="24"/>
          <w:vertAlign w:val="baseline"/>
        </w:rPr>
        <w:footnoteRef/>
      </w:r>
      <w:r w:rsidRPr="001F6862">
        <w:rPr>
          <w:sz w:val="24"/>
          <w:szCs w:val="24"/>
          <w:rtl/>
        </w:rPr>
        <w:t xml:space="preserve"> </w:t>
      </w:r>
      <w:r w:rsidRPr="001F6862">
        <w:rPr>
          <w:rFonts w:hint="cs"/>
          <w:sz w:val="24"/>
          <w:szCs w:val="24"/>
          <w:rtl/>
        </w:rPr>
        <w:t xml:space="preserve">. معادل: </w:t>
      </w:r>
      <w:r w:rsidRPr="001F6862">
        <w:rPr>
          <w:sz w:val="24"/>
          <w:szCs w:val="24"/>
        </w:rPr>
        <w:t>Multimedia</w:t>
      </w:r>
    </w:p>
  </w:footnote>
  <w:footnote w:id="16">
    <w:p w14:paraId="5B4068ED" w14:textId="77777777" w:rsidR="00BD196B" w:rsidRPr="00663103" w:rsidRDefault="00BD196B" w:rsidP="00663103">
      <w:pPr>
        <w:pStyle w:val="FootnoteText"/>
      </w:pPr>
      <w:r w:rsidRPr="00663103">
        <w:rPr>
          <w:rStyle w:val="FootnoteReference"/>
          <w:sz w:val="24"/>
          <w:szCs w:val="24"/>
          <w:vertAlign w:val="baseline"/>
        </w:rPr>
        <w:footnoteRef/>
      </w:r>
      <w:r w:rsidRPr="00663103">
        <w:rPr>
          <w:sz w:val="24"/>
          <w:szCs w:val="24"/>
          <w:rtl/>
        </w:rPr>
        <w:t xml:space="preserve"> </w:t>
      </w:r>
      <w:r w:rsidRPr="00663103">
        <w:rPr>
          <w:rFonts w:hint="cs"/>
          <w:sz w:val="24"/>
          <w:szCs w:val="24"/>
          <w:rtl/>
        </w:rPr>
        <w:t xml:space="preserve">. </w:t>
      </w:r>
      <w:r>
        <w:rPr>
          <w:rFonts w:hint="cs"/>
          <w:sz w:val="24"/>
          <w:szCs w:val="24"/>
          <w:rtl/>
        </w:rPr>
        <w:t>معادل</w:t>
      </w:r>
      <w:r w:rsidRPr="00663103">
        <w:rPr>
          <w:rFonts w:hint="cs"/>
          <w:sz w:val="24"/>
          <w:szCs w:val="24"/>
          <w:rtl/>
        </w:rPr>
        <w:t xml:space="preserve">: </w:t>
      </w:r>
      <w:r w:rsidRPr="00663103">
        <w:rPr>
          <w:sz w:val="24"/>
          <w:szCs w:val="24"/>
        </w:rPr>
        <w:t>LMS=Learning Management System</w:t>
      </w:r>
      <w:r w:rsidRPr="00663103">
        <w:rPr>
          <w:rFonts w:hint="cs"/>
          <w:sz w:val="24"/>
          <w:szCs w:val="24"/>
          <w:rtl/>
        </w:rPr>
        <w:t xml:space="preserve"> </w:t>
      </w:r>
    </w:p>
  </w:footnote>
  <w:footnote w:id="17">
    <w:p w14:paraId="410E8AA5" w14:textId="2B0E8B16" w:rsidR="00BD196B" w:rsidRPr="00663103" w:rsidRDefault="00BD196B">
      <w:pPr>
        <w:pStyle w:val="FootnoteText"/>
      </w:pPr>
      <w:r w:rsidRPr="00663103">
        <w:rPr>
          <w:rStyle w:val="FootnoteReference"/>
          <w:sz w:val="24"/>
          <w:szCs w:val="24"/>
          <w:vertAlign w:val="baseline"/>
        </w:rPr>
        <w:footnoteRef/>
      </w:r>
      <w:r w:rsidRPr="00663103">
        <w:rPr>
          <w:sz w:val="24"/>
          <w:szCs w:val="24"/>
          <w:rtl/>
        </w:rPr>
        <w:t xml:space="preserve"> </w:t>
      </w:r>
      <w:r w:rsidRPr="00663103">
        <w:rPr>
          <w:rFonts w:hint="cs"/>
          <w:sz w:val="24"/>
          <w:szCs w:val="24"/>
          <w:rtl/>
        </w:rPr>
        <w:t xml:space="preserve">. </w:t>
      </w:r>
      <w:r>
        <w:rPr>
          <w:rFonts w:hint="cs"/>
          <w:sz w:val="24"/>
          <w:szCs w:val="24"/>
          <w:rtl/>
        </w:rPr>
        <w:t>معادل</w:t>
      </w:r>
      <w:r w:rsidRPr="00663103">
        <w:rPr>
          <w:rFonts w:hint="cs"/>
          <w:sz w:val="24"/>
          <w:szCs w:val="24"/>
          <w:rtl/>
        </w:rPr>
        <w:t xml:space="preserve">: </w:t>
      </w:r>
      <w:r>
        <w:rPr>
          <w:sz w:val="24"/>
          <w:szCs w:val="24"/>
        </w:rPr>
        <w:t>e</w:t>
      </w:r>
      <w:r w:rsidRPr="00663103">
        <w:rPr>
          <w:sz w:val="24"/>
          <w:szCs w:val="24"/>
        </w:rPr>
        <w:t>Learning</w:t>
      </w:r>
      <w:r>
        <w:rPr>
          <w:sz w:val="24"/>
          <w:szCs w:val="24"/>
        </w:rPr>
        <w:t>=E</w:t>
      </w:r>
      <w:r w:rsidRPr="00663103">
        <w:rPr>
          <w:sz w:val="24"/>
          <w:szCs w:val="24"/>
        </w:rPr>
        <w:t>lectronic learning</w:t>
      </w:r>
      <w:r w:rsidRPr="00663103">
        <w:rPr>
          <w:rFonts w:hint="cs"/>
          <w:sz w:val="24"/>
          <w:szCs w:val="24"/>
          <w:rtl/>
        </w:rPr>
        <w:t xml:space="preserve"> </w:t>
      </w:r>
    </w:p>
  </w:footnote>
  <w:footnote w:id="18">
    <w:p w14:paraId="2B6DE900" w14:textId="63D82638" w:rsidR="00BD196B" w:rsidRPr="00A87B9B" w:rsidRDefault="00BD196B">
      <w:pPr>
        <w:pStyle w:val="FootnoteText"/>
      </w:pPr>
      <w:r w:rsidRPr="00A87B9B">
        <w:rPr>
          <w:rStyle w:val="FootnoteReference"/>
          <w:sz w:val="24"/>
          <w:szCs w:val="24"/>
          <w:vertAlign w:val="baseline"/>
        </w:rPr>
        <w:footnoteRef/>
      </w:r>
      <w:r w:rsidRPr="00A87B9B">
        <w:rPr>
          <w:sz w:val="24"/>
          <w:szCs w:val="24"/>
          <w:rtl/>
        </w:rPr>
        <w:t xml:space="preserve"> </w:t>
      </w:r>
      <w:r w:rsidRPr="00A87B9B">
        <w:rPr>
          <w:rFonts w:hint="cs"/>
          <w:sz w:val="24"/>
          <w:szCs w:val="24"/>
          <w:rtl/>
        </w:rPr>
        <w:t xml:space="preserve">. معادل: </w:t>
      </w:r>
      <w:r w:rsidRPr="00A87B9B">
        <w:rPr>
          <w:sz w:val="24"/>
          <w:szCs w:val="24"/>
        </w:rPr>
        <w:t>Data</w:t>
      </w:r>
    </w:p>
  </w:footnote>
  <w:footnote w:id="19">
    <w:p w14:paraId="5F1319F2" w14:textId="408FC3F8" w:rsidR="00BD196B" w:rsidRPr="00520F10" w:rsidRDefault="00BD196B">
      <w:pPr>
        <w:pStyle w:val="FootnoteText"/>
      </w:pPr>
      <w:r w:rsidRPr="00520F10">
        <w:rPr>
          <w:rStyle w:val="FootnoteReference"/>
          <w:sz w:val="24"/>
          <w:szCs w:val="24"/>
          <w:vertAlign w:val="baseline"/>
        </w:rPr>
        <w:footnoteRef/>
      </w:r>
      <w:r w:rsidRPr="00520F10">
        <w:rPr>
          <w:sz w:val="24"/>
          <w:szCs w:val="24"/>
          <w:rtl/>
        </w:rPr>
        <w:t xml:space="preserve"> </w:t>
      </w:r>
      <w:r w:rsidRPr="00520F10">
        <w:rPr>
          <w:rFonts w:hint="cs"/>
          <w:sz w:val="24"/>
          <w:szCs w:val="24"/>
          <w:rtl/>
        </w:rPr>
        <w:t xml:space="preserve">. معادل: </w:t>
      </w:r>
      <w:r w:rsidRPr="00520F10">
        <w:rPr>
          <w:sz w:val="24"/>
          <w:szCs w:val="24"/>
        </w:rPr>
        <w:t>Hard copy book</w:t>
      </w:r>
    </w:p>
  </w:footnote>
  <w:footnote w:id="20">
    <w:p w14:paraId="480F47BB" w14:textId="570D0113" w:rsidR="00BD196B" w:rsidRPr="00010C7E" w:rsidRDefault="00BD196B">
      <w:pPr>
        <w:pStyle w:val="FootnoteText"/>
      </w:pPr>
      <w:r w:rsidRPr="00010C7E">
        <w:rPr>
          <w:rStyle w:val="FootnoteReference"/>
          <w:sz w:val="24"/>
          <w:szCs w:val="24"/>
          <w:vertAlign w:val="baseline"/>
        </w:rPr>
        <w:footnoteRef/>
      </w:r>
      <w:r w:rsidRPr="00010C7E">
        <w:rPr>
          <w:sz w:val="24"/>
          <w:szCs w:val="24"/>
          <w:rtl/>
        </w:rPr>
        <w:t xml:space="preserve"> </w:t>
      </w:r>
      <w:r w:rsidRPr="00010C7E">
        <w:rPr>
          <w:rFonts w:hint="cs"/>
          <w:sz w:val="24"/>
          <w:szCs w:val="24"/>
          <w:rtl/>
        </w:rPr>
        <w:t xml:space="preserve">. معادل: </w:t>
      </w:r>
      <w:r w:rsidRPr="00010C7E">
        <w:rPr>
          <w:sz w:val="24"/>
          <w:szCs w:val="24"/>
        </w:rPr>
        <w:t>Digital book</w:t>
      </w:r>
    </w:p>
  </w:footnote>
  <w:footnote w:id="21">
    <w:p w14:paraId="61CED2BB" w14:textId="1BFE8172" w:rsidR="00BD196B" w:rsidRPr="003E7E4F" w:rsidRDefault="00BD196B">
      <w:pPr>
        <w:pStyle w:val="FootnoteText"/>
      </w:pPr>
      <w:r w:rsidRPr="003E7E4F">
        <w:rPr>
          <w:rStyle w:val="FootnoteReference"/>
          <w:sz w:val="24"/>
          <w:szCs w:val="24"/>
          <w:vertAlign w:val="baseline"/>
        </w:rPr>
        <w:footnoteRef/>
      </w:r>
      <w:r w:rsidRPr="003E7E4F">
        <w:rPr>
          <w:sz w:val="24"/>
          <w:szCs w:val="24"/>
          <w:rtl/>
        </w:rPr>
        <w:t xml:space="preserve"> </w:t>
      </w:r>
      <w:r w:rsidRPr="003E7E4F">
        <w:rPr>
          <w:rFonts w:hint="cs"/>
          <w:sz w:val="24"/>
          <w:szCs w:val="24"/>
          <w:rtl/>
        </w:rPr>
        <w:t>. معروف‌ترين شيوه تبليغ در اينترنت (</w:t>
      </w:r>
      <w:r w:rsidRPr="003E7E4F">
        <w:rPr>
          <w:sz w:val="24"/>
          <w:szCs w:val="24"/>
        </w:rPr>
        <w:t>Banner</w:t>
      </w:r>
      <w:r w:rsidRPr="003E7E4F">
        <w:rPr>
          <w:rFonts w:hint="cs"/>
          <w:sz w:val="24"/>
          <w:szCs w:val="24"/>
          <w:rtl/>
        </w:rPr>
        <w:t>)</w:t>
      </w:r>
    </w:p>
  </w:footnote>
  <w:footnote w:id="22">
    <w:p w14:paraId="542923FB" w14:textId="5DD15DA6" w:rsidR="00BD196B" w:rsidRPr="00EE6E2E" w:rsidRDefault="00BD196B">
      <w:pPr>
        <w:pStyle w:val="FootnoteText"/>
      </w:pPr>
      <w:r w:rsidRPr="00EE6E2E">
        <w:rPr>
          <w:rStyle w:val="FootnoteReference"/>
          <w:sz w:val="24"/>
          <w:szCs w:val="24"/>
          <w:vertAlign w:val="baseline"/>
        </w:rPr>
        <w:footnoteRef/>
      </w:r>
      <w:r w:rsidRPr="00EE6E2E">
        <w:rPr>
          <w:sz w:val="24"/>
          <w:szCs w:val="24"/>
          <w:rtl/>
        </w:rPr>
        <w:t xml:space="preserve"> </w:t>
      </w:r>
      <w:r w:rsidRPr="00EE6E2E">
        <w:rPr>
          <w:rFonts w:hint="cs"/>
          <w:sz w:val="24"/>
          <w:szCs w:val="24"/>
          <w:rtl/>
        </w:rPr>
        <w:t xml:space="preserve">. معادل: </w:t>
      </w:r>
      <w:r w:rsidRPr="00EE6E2E">
        <w:rPr>
          <w:sz w:val="24"/>
          <w:szCs w:val="24"/>
        </w:rPr>
        <w:t>Tag</w:t>
      </w:r>
      <w:r w:rsidRPr="00EE6E2E">
        <w:rPr>
          <w:rFonts w:hint="cs"/>
          <w:sz w:val="24"/>
          <w:szCs w:val="24"/>
          <w:rtl/>
        </w:rPr>
        <w:t xml:space="preserve"> يا </w:t>
      </w:r>
      <w:r w:rsidRPr="00EE6E2E">
        <w:rPr>
          <w:sz w:val="24"/>
          <w:szCs w:val="24"/>
        </w:rPr>
        <w:t>Hashtag</w:t>
      </w:r>
      <w:r w:rsidRPr="00EE6E2E">
        <w:rPr>
          <w:rFonts w:hint="cs"/>
          <w:sz w:val="24"/>
          <w:szCs w:val="24"/>
          <w:rtl/>
        </w:rPr>
        <w:t xml:space="preserve"> با نشان </w:t>
      </w:r>
      <w:r w:rsidRPr="00EE6E2E">
        <w:rPr>
          <w:sz w:val="24"/>
          <w:szCs w:val="24"/>
        </w:rPr>
        <w:t>#</w:t>
      </w:r>
    </w:p>
  </w:footnote>
  <w:footnote w:id="23">
    <w:p w14:paraId="01D30AF5" w14:textId="7548BD95" w:rsidR="00BD196B" w:rsidRPr="00D3107C" w:rsidRDefault="00BD196B">
      <w:pPr>
        <w:pStyle w:val="FootnoteText"/>
      </w:pPr>
      <w:r w:rsidRPr="00D3107C">
        <w:rPr>
          <w:rStyle w:val="FootnoteReference"/>
          <w:sz w:val="24"/>
          <w:szCs w:val="24"/>
          <w:vertAlign w:val="baseline"/>
        </w:rPr>
        <w:footnoteRef/>
      </w:r>
      <w:r w:rsidRPr="00D3107C">
        <w:rPr>
          <w:sz w:val="24"/>
          <w:szCs w:val="24"/>
          <w:rtl/>
        </w:rPr>
        <w:t xml:space="preserve"> </w:t>
      </w:r>
      <w:r w:rsidRPr="00D3107C">
        <w:rPr>
          <w:rFonts w:hint="cs"/>
          <w:sz w:val="24"/>
          <w:szCs w:val="24"/>
          <w:rtl/>
        </w:rPr>
        <w:t xml:space="preserve">. معادل: </w:t>
      </w:r>
      <w:r w:rsidRPr="00D3107C">
        <w:rPr>
          <w:sz w:val="24"/>
          <w:szCs w:val="24"/>
        </w:rPr>
        <w:t>Comment</w:t>
      </w:r>
    </w:p>
  </w:footnote>
  <w:footnote w:id="24">
    <w:p w14:paraId="0C7619C3" w14:textId="46DCCAB3" w:rsidR="00BD196B" w:rsidRDefault="00BD196B">
      <w:pPr>
        <w:pStyle w:val="FootnoteText"/>
        <w:rPr>
          <w:sz w:val="24"/>
          <w:szCs w:val="24"/>
          <w:rtl/>
        </w:rPr>
      </w:pPr>
      <w:r w:rsidRPr="002A3291">
        <w:rPr>
          <w:rStyle w:val="FootnoteReference"/>
          <w:sz w:val="24"/>
          <w:szCs w:val="24"/>
          <w:vertAlign w:val="baseline"/>
        </w:rPr>
        <w:footnoteRef/>
      </w:r>
      <w:r w:rsidRPr="002A3291">
        <w:rPr>
          <w:sz w:val="24"/>
          <w:szCs w:val="24"/>
          <w:rtl/>
        </w:rPr>
        <w:t xml:space="preserve"> </w:t>
      </w:r>
      <w:r w:rsidRPr="002A3291">
        <w:rPr>
          <w:rFonts w:hint="cs"/>
          <w:sz w:val="24"/>
          <w:szCs w:val="24"/>
          <w:rtl/>
        </w:rPr>
        <w:t xml:space="preserve">. معادل: </w:t>
      </w:r>
      <w:r w:rsidRPr="002A3291">
        <w:rPr>
          <w:sz w:val="24"/>
          <w:szCs w:val="24"/>
        </w:rPr>
        <w:t>Sound assistant</w:t>
      </w:r>
    </w:p>
    <w:p w14:paraId="1F59134A" w14:textId="77777777" w:rsidR="0096213D" w:rsidRPr="002A3291" w:rsidRDefault="0096213D">
      <w:pPr>
        <w:pStyle w:val="FootnoteText"/>
        <w:rPr>
          <w:rtl/>
        </w:rPr>
      </w:pPr>
    </w:p>
  </w:footnote>
  <w:footnote w:id="25">
    <w:p w14:paraId="3D7BFF59" w14:textId="4C08F675" w:rsidR="00BD196B" w:rsidRPr="005035D6" w:rsidRDefault="00BD196B">
      <w:pPr>
        <w:pStyle w:val="FootnoteText"/>
      </w:pPr>
      <w:r w:rsidRPr="005035D6">
        <w:rPr>
          <w:rStyle w:val="FootnoteReference"/>
          <w:sz w:val="24"/>
          <w:szCs w:val="24"/>
          <w:vertAlign w:val="baseline"/>
        </w:rPr>
        <w:footnoteRef/>
      </w:r>
      <w:r w:rsidRPr="005035D6">
        <w:rPr>
          <w:sz w:val="24"/>
          <w:szCs w:val="24"/>
          <w:rtl/>
        </w:rPr>
        <w:t xml:space="preserve"> </w:t>
      </w:r>
      <w:r w:rsidRPr="005035D6">
        <w:rPr>
          <w:rFonts w:hint="cs"/>
          <w:sz w:val="24"/>
          <w:szCs w:val="24"/>
          <w:rtl/>
        </w:rPr>
        <w:t xml:space="preserve">. مشابه: </w:t>
      </w:r>
      <w:r w:rsidRPr="005035D6">
        <w:rPr>
          <w:sz w:val="24"/>
          <w:szCs w:val="24"/>
        </w:rPr>
        <w:t>iPhone Siri</w:t>
      </w:r>
      <w:r w:rsidRPr="005035D6">
        <w:rPr>
          <w:rFonts w:hint="cs"/>
          <w:sz w:val="24"/>
          <w:szCs w:val="24"/>
          <w:rtl/>
        </w:rPr>
        <w:t xml:space="preserve"> و </w:t>
      </w:r>
      <w:r w:rsidRPr="005035D6">
        <w:rPr>
          <w:sz w:val="24"/>
          <w:szCs w:val="24"/>
        </w:rPr>
        <w:t>Microsoft cortana</w:t>
      </w:r>
      <w:r w:rsidRPr="005035D6">
        <w:rPr>
          <w:rFonts w:hint="cs"/>
          <w:sz w:val="24"/>
          <w:szCs w:val="24"/>
          <w:rtl/>
        </w:rPr>
        <w:t xml:space="preserve"> و </w:t>
      </w:r>
      <w:r w:rsidRPr="005035D6">
        <w:rPr>
          <w:sz w:val="24"/>
          <w:szCs w:val="24"/>
        </w:rPr>
        <w:t>Samsung bixby</w:t>
      </w:r>
      <w:r w:rsidRPr="005035D6">
        <w:rPr>
          <w:rFonts w:hint="cs"/>
          <w:sz w:val="24"/>
          <w:szCs w:val="24"/>
          <w:rtl/>
        </w:rPr>
        <w:t xml:space="preserve"> و </w:t>
      </w:r>
      <w:r w:rsidRPr="005035D6">
        <w:rPr>
          <w:sz w:val="24"/>
          <w:szCs w:val="24"/>
        </w:rPr>
        <w:t>Google assistant</w:t>
      </w:r>
    </w:p>
  </w:footnote>
  <w:footnote w:id="26">
    <w:p w14:paraId="0B7B15CF" w14:textId="6ED09E40" w:rsidR="00632CDD" w:rsidRPr="00632CDD" w:rsidRDefault="00632CDD">
      <w:pPr>
        <w:pStyle w:val="FootnoteText"/>
      </w:pPr>
      <w:r w:rsidRPr="00632CDD">
        <w:rPr>
          <w:rStyle w:val="FootnoteReference"/>
          <w:sz w:val="24"/>
          <w:szCs w:val="24"/>
          <w:vertAlign w:val="baseline"/>
        </w:rPr>
        <w:footnoteRef/>
      </w:r>
      <w:r w:rsidRPr="00632CDD">
        <w:rPr>
          <w:sz w:val="24"/>
          <w:szCs w:val="24"/>
          <w:rtl/>
        </w:rPr>
        <w:t xml:space="preserve"> </w:t>
      </w:r>
      <w:r w:rsidRPr="00632CDD">
        <w:rPr>
          <w:rFonts w:hint="cs"/>
          <w:sz w:val="24"/>
          <w:szCs w:val="24"/>
          <w:rtl/>
        </w:rPr>
        <w:t xml:space="preserve">. معادل: </w:t>
      </w:r>
      <w:r w:rsidRPr="00632CDD">
        <w:rPr>
          <w:sz w:val="24"/>
          <w:szCs w:val="24"/>
        </w:rPr>
        <w:t>Web based</w:t>
      </w:r>
    </w:p>
  </w:footnote>
  <w:footnote w:id="27">
    <w:p w14:paraId="35E154DF" w14:textId="7A13579D" w:rsidR="00632CDD" w:rsidRPr="00632CDD" w:rsidRDefault="00632CDD">
      <w:pPr>
        <w:pStyle w:val="FootnoteText"/>
      </w:pPr>
      <w:r w:rsidRPr="00632CDD">
        <w:rPr>
          <w:rStyle w:val="FootnoteReference"/>
          <w:sz w:val="24"/>
          <w:szCs w:val="24"/>
          <w:vertAlign w:val="baseline"/>
        </w:rPr>
        <w:footnoteRef/>
      </w:r>
      <w:r w:rsidRPr="00632CDD">
        <w:rPr>
          <w:sz w:val="24"/>
          <w:szCs w:val="24"/>
          <w:rtl/>
        </w:rPr>
        <w:t xml:space="preserve"> </w:t>
      </w:r>
      <w:r w:rsidRPr="00632CDD">
        <w:rPr>
          <w:rFonts w:hint="cs"/>
          <w:sz w:val="24"/>
          <w:szCs w:val="24"/>
          <w:rtl/>
        </w:rPr>
        <w:t xml:space="preserve">. معادل: </w:t>
      </w:r>
      <w:r w:rsidRPr="00632CDD">
        <w:rPr>
          <w:sz w:val="24"/>
          <w:szCs w:val="24"/>
        </w:rPr>
        <w:t>App</w:t>
      </w:r>
    </w:p>
  </w:footnote>
  <w:footnote w:id="28">
    <w:p w14:paraId="16FC1CAE" w14:textId="4ACD0E26" w:rsidR="00F3641D" w:rsidRPr="00F3641D" w:rsidRDefault="00F3641D">
      <w:pPr>
        <w:pStyle w:val="FootnoteText"/>
      </w:pPr>
      <w:r w:rsidRPr="00F3641D">
        <w:rPr>
          <w:rStyle w:val="FootnoteReference"/>
          <w:sz w:val="24"/>
          <w:szCs w:val="24"/>
          <w:vertAlign w:val="baseline"/>
        </w:rPr>
        <w:footnoteRef/>
      </w:r>
      <w:r w:rsidRPr="00F3641D">
        <w:rPr>
          <w:sz w:val="24"/>
          <w:szCs w:val="24"/>
          <w:rtl/>
        </w:rPr>
        <w:t xml:space="preserve"> </w:t>
      </w:r>
      <w:r w:rsidRPr="00F3641D">
        <w:rPr>
          <w:rFonts w:hint="cs"/>
          <w:sz w:val="24"/>
          <w:szCs w:val="24"/>
          <w:rtl/>
        </w:rPr>
        <w:t xml:space="preserve">. </w:t>
      </w:r>
      <w:r w:rsidRPr="00F3641D">
        <w:rPr>
          <w:sz w:val="24"/>
          <w:szCs w:val="24"/>
        </w:rPr>
        <w:t>API=Application Programming Interface</w:t>
      </w:r>
    </w:p>
  </w:footnote>
  <w:footnote w:id="29">
    <w:p w14:paraId="2798DC15" w14:textId="77777777" w:rsidR="00BF01B6" w:rsidRPr="00952ED6" w:rsidRDefault="00BF01B6" w:rsidP="00BF01B6">
      <w:pPr>
        <w:pStyle w:val="FootnoteText"/>
      </w:pPr>
      <w:r w:rsidRPr="00952ED6">
        <w:rPr>
          <w:rStyle w:val="FootnoteReference"/>
          <w:sz w:val="24"/>
          <w:szCs w:val="24"/>
          <w:vertAlign w:val="baseline"/>
        </w:rPr>
        <w:footnoteRef/>
      </w:r>
      <w:r w:rsidRPr="00952ED6">
        <w:rPr>
          <w:sz w:val="24"/>
          <w:szCs w:val="24"/>
          <w:rtl/>
        </w:rPr>
        <w:t xml:space="preserve"> </w:t>
      </w:r>
      <w:r w:rsidRPr="00952ED6">
        <w:rPr>
          <w:rFonts w:hint="cs"/>
          <w:sz w:val="24"/>
          <w:szCs w:val="24"/>
          <w:rtl/>
        </w:rPr>
        <w:t xml:space="preserve">. معادل: </w:t>
      </w:r>
      <w:r w:rsidRPr="00952ED6">
        <w:rPr>
          <w:sz w:val="24"/>
          <w:szCs w:val="24"/>
        </w:rPr>
        <w:t>Integrated software</w:t>
      </w:r>
    </w:p>
  </w:footnote>
  <w:footnote w:id="30">
    <w:p w14:paraId="2E3FD7C3" w14:textId="77777777" w:rsidR="00BF01B6" w:rsidRPr="00952ED6" w:rsidRDefault="00BF01B6" w:rsidP="00BF01B6">
      <w:pPr>
        <w:pStyle w:val="FootnoteText"/>
      </w:pPr>
      <w:r w:rsidRPr="00952ED6">
        <w:rPr>
          <w:rStyle w:val="FootnoteReference"/>
          <w:sz w:val="24"/>
          <w:szCs w:val="24"/>
          <w:vertAlign w:val="baseline"/>
        </w:rPr>
        <w:footnoteRef/>
      </w:r>
      <w:r w:rsidRPr="00952ED6">
        <w:rPr>
          <w:sz w:val="24"/>
          <w:szCs w:val="24"/>
          <w:rtl/>
        </w:rPr>
        <w:t xml:space="preserve"> </w:t>
      </w:r>
      <w:r w:rsidRPr="00952ED6">
        <w:rPr>
          <w:rFonts w:hint="cs"/>
          <w:sz w:val="24"/>
          <w:szCs w:val="24"/>
          <w:rtl/>
        </w:rPr>
        <w:t xml:space="preserve">. معادل: </w:t>
      </w:r>
      <w:r w:rsidRPr="00952ED6">
        <w:rPr>
          <w:sz w:val="24"/>
          <w:szCs w:val="24"/>
        </w:rPr>
        <w:t>Service oriented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6775B"/>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4B117AD"/>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53C5777"/>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73218A9"/>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7960CFC"/>
    <w:multiLevelType w:val="hybridMultilevel"/>
    <w:tmpl w:val="013832BA"/>
    <w:lvl w:ilvl="0" w:tplc="BBC88B1A">
      <w:start w:val="1"/>
      <w:numFmt w:val="decimal"/>
      <w:lvlText w:val="%1."/>
      <w:lvlJc w:val="left"/>
      <w:pPr>
        <w:ind w:left="757" w:hanging="360"/>
      </w:pPr>
      <w:rPr>
        <w:rFonts w:hint="default"/>
        <w:sz w:val="28"/>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15:restartNumberingAfterBreak="0">
    <w:nsid w:val="19C13A8D"/>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AE6112D"/>
    <w:multiLevelType w:val="multilevel"/>
    <w:tmpl w:val="886E45BA"/>
    <w:lvl w:ilvl="0">
      <w:start w:val="1"/>
      <w:numFmt w:val="decimal"/>
      <w:suff w:val="space"/>
      <w:lvlText w:val="%1."/>
      <w:lvlJc w:val="left"/>
      <w:pPr>
        <w:ind w:left="757" w:hanging="360"/>
      </w:pPr>
      <w:rPr>
        <w:rFonts w:hint="default"/>
      </w:rPr>
    </w:lvl>
    <w:lvl w:ilvl="1">
      <w:start w:val="1"/>
      <w:numFmt w:val="lowerLetter"/>
      <w:lvlText w:val="%2."/>
      <w:lvlJc w:val="left"/>
      <w:pPr>
        <w:ind w:left="1477" w:hanging="360"/>
      </w:pPr>
      <w:rPr>
        <w:rFonts w:hint="default"/>
      </w:rPr>
    </w:lvl>
    <w:lvl w:ilvl="2">
      <w:start w:val="1"/>
      <w:numFmt w:val="lowerRoman"/>
      <w:lvlText w:val="%3."/>
      <w:lvlJc w:val="right"/>
      <w:pPr>
        <w:ind w:left="2197" w:hanging="180"/>
      </w:pPr>
      <w:rPr>
        <w:rFonts w:hint="default"/>
      </w:rPr>
    </w:lvl>
    <w:lvl w:ilvl="3">
      <w:start w:val="1"/>
      <w:numFmt w:val="decimal"/>
      <w:lvlText w:val="%4."/>
      <w:lvlJc w:val="left"/>
      <w:pPr>
        <w:ind w:left="2917" w:hanging="360"/>
      </w:pPr>
      <w:rPr>
        <w:rFonts w:hint="default"/>
      </w:rPr>
    </w:lvl>
    <w:lvl w:ilvl="4">
      <w:start w:val="1"/>
      <w:numFmt w:val="lowerLetter"/>
      <w:lvlText w:val="%5."/>
      <w:lvlJc w:val="left"/>
      <w:pPr>
        <w:ind w:left="3637" w:hanging="360"/>
      </w:pPr>
      <w:rPr>
        <w:rFonts w:hint="default"/>
      </w:rPr>
    </w:lvl>
    <w:lvl w:ilvl="5">
      <w:start w:val="1"/>
      <w:numFmt w:val="lowerRoman"/>
      <w:lvlText w:val="%6."/>
      <w:lvlJc w:val="right"/>
      <w:pPr>
        <w:ind w:left="4357" w:hanging="180"/>
      </w:pPr>
      <w:rPr>
        <w:rFonts w:hint="default"/>
      </w:rPr>
    </w:lvl>
    <w:lvl w:ilvl="6">
      <w:start w:val="1"/>
      <w:numFmt w:val="decimal"/>
      <w:lvlText w:val="%7."/>
      <w:lvlJc w:val="left"/>
      <w:pPr>
        <w:ind w:left="5077" w:hanging="360"/>
      </w:pPr>
      <w:rPr>
        <w:rFonts w:hint="default"/>
      </w:rPr>
    </w:lvl>
    <w:lvl w:ilvl="7">
      <w:start w:val="1"/>
      <w:numFmt w:val="lowerLetter"/>
      <w:lvlText w:val="%8."/>
      <w:lvlJc w:val="left"/>
      <w:pPr>
        <w:ind w:left="5797" w:hanging="360"/>
      </w:pPr>
      <w:rPr>
        <w:rFonts w:hint="default"/>
      </w:rPr>
    </w:lvl>
    <w:lvl w:ilvl="8">
      <w:start w:val="1"/>
      <w:numFmt w:val="lowerRoman"/>
      <w:lvlText w:val="%9."/>
      <w:lvlJc w:val="right"/>
      <w:pPr>
        <w:ind w:left="6517" w:hanging="180"/>
      </w:pPr>
      <w:rPr>
        <w:rFonts w:hint="default"/>
      </w:rPr>
    </w:lvl>
  </w:abstractNum>
  <w:abstractNum w:abstractNumId="7" w15:restartNumberingAfterBreak="0">
    <w:nsid w:val="24EA5C62"/>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7506CCC"/>
    <w:multiLevelType w:val="hybridMultilevel"/>
    <w:tmpl w:val="43C68308"/>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9" w15:restartNumberingAfterBreak="0">
    <w:nsid w:val="305F70B6"/>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73536E5"/>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A8124DC"/>
    <w:multiLevelType w:val="multilevel"/>
    <w:tmpl w:val="886E45BA"/>
    <w:lvl w:ilvl="0">
      <w:start w:val="1"/>
      <w:numFmt w:val="decimal"/>
      <w:suff w:val="space"/>
      <w:lvlText w:val="%1."/>
      <w:lvlJc w:val="left"/>
      <w:pPr>
        <w:ind w:left="757" w:hanging="360"/>
      </w:pPr>
      <w:rPr>
        <w:rFonts w:hint="default"/>
      </w:rPr>
    </w:lvl>
    <w:lvl w:ilvl="1">
      <w:start w:val="1"/>
      <w:numFmt w:val="lowerLetter"/>
      <w:lvlText w:val="%2."/>
      <w:lvlJc w:val="left"/>
      <w:pPr>
        <w:ind w:left="1477" w:hanging="360"/>
      </w:pPr>
      <w:rPr>
        <w:rFonts w:hint="default"/>
      </w:rPr>
    </w:lvl>
    <w:lvl w:ilvl="2">
      <w:start w:val="1"/>
      <w:numFmt w:val="lowerRoman"/>
      <w:lvlText w:val="%3."/>
      <w:lvlJc w:val="right"/>
      <w:pPr>
        <w:ind w:left="2197" w:hanging="180"/>
      </w:pPr>
      <w:rPr>
        <w:rFonts w:hint="default"/>
      </w:rPr>
    </w:lvl>
    <w:lvl w:ilvl="3">
      <w:start w:val="1"/>
      <w:numFmt w:val="decimal"/>
      <w:lvlText w:val="%4."/>
      <w:lvlJc w:val="left"/>
      <w:pPr>
        <w:ind w:left="2917" w:hanging="360"/>
      </w:pPr>
      <w:rPr>
        <w:rFonts w:hint="default"/>
      </w:rPr>
    </w:lvl>
    <w:lvl w:ilvl="4">
      <w:start w:val="1"/>
      <w:numFmt w:val="lowerLetter"/>
      <w:lvlText w:val="%5."/>
      <w:lvlJc w:val="left"/>
      <w:pPr>
        <w:ind w:left="3637" w:hanging="360"/>
      </w:pPr>
      <w:rPr>
        <w:rFonts w:hint="default"/>
      </w:rPr>
    </w:lvl>
    <w:lvl w:ilvl="5">
      <w:start w:val="1"/>
      <w:numFmt w:val="lowerRoman"/>
      <w:lvlText w:val="%6."/>
      <w:lvlJc w:val="right"/>
      <w:pPr>
        <w:ind w:left="4357" w:hanging="180"/>
      </w:pPr>
      <w:rPr>
        <w:rFonts w:hint="default"/>
      </w:rPr>
    </w:lvl>
    <w:lvl w:ilvl="6">
      <w:start w:val="1"/>
      <w:numFmt w:val="decimal"/>
      <w:lvlText w:val="%7."/>
      <w:lvlJc w:val="left"/>
      <w:pPr>
        <w:ind w:left="5077" w:hanging="360"/>
      </w:pPr>
      <w:rPr>
        <w:rFonts w:hint="default"/>
      </w:rPr>
    </w:lvl>
    <w:lvl w:ilvl="7">
      <w:start w:val="1"/>
      <w:numFmt w:val="lowerLetter"/>
      <w:lvlText w:val="%8."/>
      <w:lvlJc w:val="left"/>
      <w:pPr>
        <w:ind w:left="5797" w:hanging="360"/>
      </w:pPr>
      <w:rPr>
        <w:rFonts w:hint="default"/>
      </w:rPr>
    </w:lvl>
    <w:lvl w:ilvl="8">
      <w:start w:val="1"/>
      <w:numFmt w:val="lowerRoman"/>
      <w:lvlText w:val="%9."/>
      <w:lvlJc w:val="right"/>
      <w:pPr>
        <w:ind w:left="6517" w:hanging="180"/>
      </w:pPr>
      <w:rPr>
        <w:rFonts w:hint="default"/>
      </w:rPr>
    </w:lvl>
  </w:abstractNum>
  <w:abstractNum w:abstractNumId="12" w15:restartNumberingAfterBreak="0">
    <w:nsid w:val="3AD82D41"/>
    <w:multiLevelType w:val="multilevel"/>
    <w:tmpl w:val="886E45BA"/>
    <w:lvl w:ilvl="0">
      <w:start w:val="1"/>
      <w:numFmt w:val="decimal"/>
      <w:suff w:val="space"/>
      <w:lvlText w:val="%1."/>
      <w:lvlJc w:val="left"/>
      <w:pPr>
        <w:ind w:left="757" w:hanging="360"/>
      </w:pPr>
      <w:rPr>
        <w:rFonts w:hint="default"/>
      </w:rPr>
    </w:lvl>
    <w:lvl w:ilvl="1">
      <w:start w:val="1"/>
      <w:numFmt w:val="lowerLetter"/>
      <w:lvlText w:val="%2."/>
      <w:lvlJc w:val="left"/>
      <w:pPr>
        <w:ind w:left="1477" w:hanging="360"/>
      </w:pPr>
      <w:rPr>
        <w:rFonts w:hint="default"/>
      </w:rPr>
    </w:lvl>
    <w:lvl w:ilvl="2">
      <w:start w:val="1"/>
      <w:numFmt w:val="lowerRoman"/>
      <w:lvlText w:val="%3."/>
      <w:lvlJc w:val="right"/>
      <w:pPr>
        <w:ind w:left="2197" w:hanging="180"/>
      </w:pPr>
      <w:rPr>
        <w:rFonts w:hint="default"/>
      </w:rPr>
    </w:lvl>
    <w:lvl w:ilvl="3">
      <w:start w:val="1"/>
      <w:numFmt w:val="decimal"/>
      <w:lvlText w:val="%4."/>
      <w:lvlJc w:val="left"/>
      <w:pPr>
        <w:ind w:left="2917" w:hanging="360"/>
      </w:pPr>
      <w:rPr>
        <w:rFonts w:hint="default"/>
      </w:rPr>
    </w:lvl>
    <w:lvl w:ilvl="4">
      <w:start w:val="1"/>
      <w:numFmt w:val="lowerLetter"/>
      <w:lvlText w:val="%5."/>
      <w:lvlJc w:val="left"/>
      <w:pPr>
        <w:ind w:left="3637" w:hanging="360"/>
      </w:pPr>
      <w:rPr>
        <w:rFonts w:hint="default"/>
      </w:rPr>
    </w:lvl>
    <w:lvl w:ilvl="5">
      <w:start w:val="1"/>
      <w:numFmt w:val="lowerRoman"/>
      <w:lvlText w:val="%6."/>
      <w:lvlJc w:val="right"/>
      <w:pPr>
        <w:ind w:left="4357" w:hanging="180"/>
      </w:pPr>
      <w:rPr>
        <w:rFonts w:hint="default"/>
      </w:rPr>
    </w:lvl>
    <w:lvl w:ilvl="6">
      <w:start w:val="1"/>
      <w:numFmt w:val="decimal"/>
      <w:lvlText w:val="%7."/>
      <w:lvlJc w:val="left"/>
      <w:pPr>
        <w:ind w:left="5077" w:hanging="360"/>
      </w:pPr>
      <w:rPr>
        <w:rFonts w:hint="default"/>
      </w:rPr>
    </w:lvl>
    <w:lvl w:ilvl="7">
      <w:start w:val="1"/>
      <w:numFmt w:val="lowerLetter"/>
      <w:lvlText w:val="%8."/>
      <w:lvlJc w:val="left"/>
      <w:pPr>
        <w:ind w:left="5797" w:hanging="360"/>
      </w:pPr>
      <w:rPr>
        <w:rFonts w:hint="default"/>
      </w:rPr>
    </w:lvl>
    <w:lvl w:ilvl="8">
      <w:start w:val="1"/>
      <w:numFmt w:val="lowerRoman"/>
      <w:lvlText w:val="%9."/>
      <w:lvlJc w:val="right"/>
      <w:pPr>
        <w:ind w:left="6517" w:hanging="180"/>
      </w:pPr>
      <w:rPr>
        <w:rFonts w:hint="default"/>
      </w:rPr>
    </w:lvl>
  </w:abstractNum>
  <w:abstractNum w:abstractNumId="13" w15:restartNumberingAfterBreak="0">
    <w:nsid w:val="3B033399"/>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DF63CE9"/>
    <w:multiLevelType w:val="hybridMultilevel"/>
    <w:tmpl w:val="E4F08DEC"/>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5" w15:restartNumberingAfterBreak="0">
    <w:nsid w:val="3E660F5B"/>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0676346"/>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0B512E6"/>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5256FDA"/>
    <w:multiLevelType w:val="hybridMultilevel"/>
    <w:tmpl w:val="FC6C55B6"/>
    <w:lvl w:ilvl="0" w:tplc="569AA8B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9" w15:restartNumberingAfterBreak="0">
    <w:nsid w:val="46381F68"/>
    <w:multiLevelType w:val="hybridMultilevel"/>
    <w:tmpl w:val="675830E0"/>
    <w:lvl w:ilvl="0" w:tplc="54EC600E">
      <w:start w:val="1"/>
      <w:numFmt w:val="decimal"/>
      <w:lvlText w:val="%1."/>
      <w:lvlJc w:val="left"/>
      <w:pPr>
        <w:ind w:left="757" w:hanging="360"/>
      </w:pPr>
      <w:rPr>
        <w:rFonts w:hint="default"/>
        <w:sz w:val="28"/>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0" w15:restartNumberingAfterBreak="0">
    <w:nsid w:val="471B1040"/>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8B34A8D"/>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D2B25E9"/>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F065885"/>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A1C38BF"/>
    <w:multiLevelType w:val="multilevel"/>
    <w:tmpl w:val="10B8BA16"/>
    <w:lvl w:ilvl="0">
      <w:start w:val="1"/>
      <w:numFmt w:val="decimal"/>
      <w:suff w:val="space"/>
      <w:lvlText w:val="%1."/>
      <w:lvlJc w:val="left"/>
      <w:pPr>
        <w:ind w:left="1724" w:hanging="284"/>
      </w:pPr>
      <w:rPr>
        <w:rFonts w:ascii="Vazir YA" w:hAnsi="Vazir YA" w:cs="Vazir YA" w:hint="default"/>
        <w:color w:val="FF0000"/>
        <w:sz w:val="24"/>
        <w:szCs w:val="24"/>
      </w:rPr>
    </w:lvl>
    <w:lvl w:ilvl="1">
      <w:start w:val="1"/>
      <w:numFmt w:val="decimal"/>
      <w:suff w:val="space"/>
      <w:lvlText w:val="%1/%2."/>
      <w:lvlJc w:val="left"/>
      <w:pPr>
        <w:ind w:left="2291" w:hanging="491"/>
      </w:pPr>
      <w:rPr>
        <w:rFonts w:ascii="Lotus" w:hAnsi="Lotus" w:cs="Lotus" w:hint="cs"/>
      </w:rPr>
    </w:lvl>
    <w:lvl w:ilvl="2">
      <w:start w:val="1"/>
      <w:numFmt w:val="decimal"/>
      <w:suff w:val="space"/>
      <w:lvlText w:val="%1/%2/%3."/>
      <w:lvlJc w:val="left"/>
      <w:pPr>
        <w:ind w:left="2858" w:hanging="698"/>
      </w:pPr>
      <w:rPr>
        <w:rFonts w:ascii="Lotus" w:hAnsi="Lotus" w:cs="Lotus" w:hint="cs"/>
      </w:rPr>
    </w:lvl>
    <w:lvl w:ilvl="3">
      <w:start w:val="1"/>
      <w:numFmt w:val="decimal"/>
      <w:suff w:val="space"/>
      <w:lvlText w:val="%1/%2/%3/%4."/>
      <w:lvlJc w:val="left"/>
      <w:pPr>
        <w:ind w:left="3425" w:hanging="905"/>
      </w:pPr>
      <w:rPr>
        <w:rFonts w:ascii="Lotus" w:hAnsi="Lotus" w:cs="Lotus" w:hint="cs"/>
      </w:rPr>
    </w:lvl>
    <w:lvl w:ilvl="4">
      <w:start w:val="1"/>
      <w:numFmt w:val="decimal"/>
      <w:suff w:val="space"/>
      <w:lvlText w:val="%1/%2/%3/%4/%5."/>
      <w:lvlJc w:val="left"/>
      <w:pPr>
        <w:ind w:left="3992" w:hanging="1112"/>
      </w:pPr>
      <w:rPr>
        <w:rFonts w:ascii="Lotus" w:hAnsi="Lotus" w:cs="Lotus" w:hint="cs"/>
      </w:rPr>
    </w:lvl>
    <w:lvl w:ilvl="5">
      <w:start w:val="1"/>
      <w:numFmt w:val="decimal"/>
      <w:suff w:val="space"/>
      <w:lvlText w:val="%1/%2/%3/%4/%5/%6."/>
      <w:lvlJc w:val="left"/>
      <w:pPr>
        <w:ind w:left="4559" w:hanging="1319"/>
      </w:pPr>
      <w:rPr>
        <w:rFonts w:ascii="Lotus" w:hAnsi="Lotus" w:cs="Lotus" w:hint="cs"/>
      </w:rPr>
    </w:lvl>
    <w:lvl w:ilvl="6">
      <w:start w:val="1"/>
      <w:numFmt w:val="decimal"/>
      <w:suff w:val="space"/>
      <w:lvlText w:val="%1.%2.%3.%4.%5.%6.%7."/>
      <w:lvlJc w:val="left"/>
      <w:pPr>
        <w:ind w:left="4680" w:hanging="1080"/>
      </w:pPr>
      <w:rPr>
        <w:rFonts w:hint="default"/>
      </w:rPr>
    </w:lvl>
    <w:lvl w:ilvl="7">
      <w:start w:val="1"/>
      <w:numFmt w:val="decimal"/>
      <w:suff w:val="space"/>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25" w15:restartNumberingAfterBreak="0">
    <w:nsid w:val="5EAD6D2A"/>
    <w:multiLevelType w:val="multilevel"/>
    <w:tmpl w:val="886E45BA"/>
    <w:lvl w:ilvl="0">
      <w:start w:val="1"/>
      <w:numFmt w:val="decimal"/>
      <w:suff w:val="space"/>
      <w:lvlText w:val="%1."/>
      <w:lvlJc w:val="left"/>
      <w:pPr>
        <w:ind w:left="757" w:hanging="360"/>
      </w:pPr>
      <w:rPr>
        <w:rFonts w:hint="default"/>
      </w:rPr>
    </w:lvl>
    <w:lvl w:ilvl="1">
      <w:start w:val="1"/>
      <w:numFmt w:val="lowerLetter"/>
      <w:lvlText w:val="%2."/>
      <w:lvlJc w:val="left"/>
      <w:pPr>
        <w:ind w:left="1477" w:hanging="360"/>
      </w:pPr>
      <w:rPr>
        <w:rFonts w:hint="default"/>
      </w:rPr>
    </w:lvl>
    <w:lvl w:ilvl="2">
      <w:start w:val="1"/>
      <w:numFmt w:val="lowerRoman"/>
      <w:lvlText w:val="%3."/>
      <w:lvlJc w:val="right"/>
      <w:pPr>
        <w:ind w:left="2197" w:hanging="180"/>
      </w:pPr>
      <w:rPr>
        <w:rFonts w:hint="default"/>
      </w:rPr>
    </w:lvl>
    <w:lvl w:ilvl="3">
      <w:start w:val="1"/>
      <w:numFmt w:val="decimal"/>
      <w:lvlText w:val="%4."/>
      <w:lvlJc w:val="left"/>
      <w:pPr>
        <w:ind w:left="2917" w:hanging="360"/>
      </w:pPr>
      <w:rPr>
        <w:rFonts w:hint="default"/>
      </w:rPr>
    </w:lvl>
    <w:lvl w:ilvl="4">
      <w:start w:val="1"/>
      <w:numFmt w:val="lowerLetter"/>
      <w:lvlText w:val="%5."/>
      <w:lvlJc w:val="left"/>
      <w:pPr>
        <w:ind w:left="3637" w:hanging="360"/>
      </w:pPr>
      <w:rPr>
        <w:rFonts w:hint="default"/>
      </w:rPr>
    </w:lvl>
    <w:lvl w:ilvl="5">
      <w:start w:val="1"/>
      <w:numFmt w:val="lowerRoman"/>
      <w:lvlText w:val="%6."/>
      <w:lvlJc w:val="right"/>
      <w:pPr>
        <w:ind w:left="4357" w:hanging="180"/>
      </w:pPr>
      <w:rPr>
        <w:rFonts w:hint="default"/>
      </w:rPr>
    </w:lvl>
    <w:lvl w:ilvl="6">
      <w:start w:val="1"/>
      <w:numFmt w:val="decimal"/>
      <w:lvlText w:val="%7."/>
      <w:lvlJc w:val="left"/>
      <w:pPr>
        <w:ind w:left="5077" w:hanging="360"/>
      </w:pPr>
      <w:rPr>
        <w:rFonts w:hint="default"/>
      </w:rPr>
    </w:lvl>
    <w:lvl w:ilvl="7">
      <w:start w:val="1"/>
      <w:numFmt w:val="lowerLetter"/>
      <w:lvlText w:val="%8."/>
      <w:lvlJc w:val="left"/>
      <w:pPr>
        <w:ind w:left="5797" w:hanging="360"/>
      </w:pPr>
      <w:rPr>
        <w:rFonts w:hint="default"/>
      </w:rPr>
    </w:lvl>
    <w:lvl w:ilvl="8">
      <w:start w:val="1"/>
      <w:numFmt w:val="lowerRoman"/>
      <w:lvlText w:val="%9."/>
      <w:lvlJc w:val="right"/>
      <w:pPr>
        <w:ind w:left="6517" w:hanging="180"/>
      </w:pPr>
      <w:rPr>
        <w:rFonts w:hint="default"/>
      </w:rPr>
    </w:lvl>
  </w:abstractNum>
  <w:abstractNum w:abstractNumId="26" w15:restartNumberingAfterBreak="0">
    <w:nsid w:val="60FA2B8C"/>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3807F3D"/>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7131614"/>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7C52B69"/>
    <w:multiLevelType w:val="multilevel"/>
    <w:tmpl w:val="886E45BA"/>
    <w:lvl w:ilvl="0">
      <w:start w:val="1"/>
      <w:numFmt w:val="decimal"/>
      <w:suff w:val="space"/>
      <w:lvlText w:val="%1."/>
      <w:lvlJc w:val="left"/>
      <w:pPr>
        <w:ind w:left="757" w:hanging="360"/>
      </w:pPr>
      <w:rPr>
        <w:rFonts w:hint="default"/>
      </w:rPr>
    </w:lvl>
    <w:lvl w:ilvl="1">
      <w:start w:val="1"/>
      <w:numFmt w:val="lowerLetter"/>
      <w:lvlText w:val="%2."/>
      <w:lvlJc w:val="left"/>
      <w:pPr>
        <w:ind w:left="1477" w:hanging="360"/>
      </w:pPr>
      <w:rPr>
        <w:rFonts w:hint="default"/>
      </w:rPr>
    </w:lvl>
    <w:lvl w:ilvl="2">
      <w:start w:val="1"/>
      <w:numFmt w:val="lowerRoman"/>
      <w:lvlText w:val="%3."/>
      <w:lvlJc w:val="right"/>
      <w:pPr>
        <w:ind w:left="2197" w:hanging="180"/>
      </w:pPr>
      <w:rPr>
        <w:rFonts w:hint="default"/>
      </w:rPr>
    </w:lvl>
    <w:lvl w:ilvl="3">
      <w:start w:val="1"/>
      <w:numFmt w:val="decimal"/>
      <w:lvlText w:val="%4."/>
      <w:lvlJc w:val="left"/>
      <w:pPr>
        <w:ind w:left="2917" w:hanging="360"/>
      </w:pPr>
      <w:rPr>
        <w:rFonts w:hint="default"/>
      </w:rPr>
    </w:lvl>
    <w:lvl w:ilvl="4">
      <w:start w:val="1"/>
      <w:numFmt w:val="lowerLetter"/>
      <w:lvlText w:val="%5."/>
      <w:lvlJc w:val="left"/>
      <w:pPr>
        <w:ind w:left="3637" w:hanging="360"/>
      </w:pPr>
      <w:rPr>
        <w:rFonts w:hint="default"/>
      </w:rPr>
    </w:lvl>
    <w:lvl w:ilvl="5">
      <w:start w:val="1"/>
      <w:numFmt w:val="lowerRoman"/>
      <w:lvlText w:val="%6."/>
      <w:lvlJc w:val="right"/>
      <w:pPr>
        <w:ind w:left="4357" w:hanging="180"/>
      </w:pPr>
      <w:rPr>
        <w:rFonts w:hint="default"/>
      </w:rPr>
    </w:lvl>
    <w:lvl w:ilvl="6">
      <w:start w:val="1"/>
      <w:numFmt w:val="decimal"/>
      <w:lvlText w:val="%7."/>
      <w:lvlJc w:val="left"/>
      <w:pPr>
        <w:ind w:left="5077" w:hanging="360"/>
      </w:pPr>
      <w:rPr>
        <w:rFonts w:hint="default"/>
      </w:rPr>
    </w:lvl>
    <w:lvl w:ilvl="7">
      <w:start w:val="1"/>
      <w:numFmt w:val="lowerLetter"/>
      <w:lvlText w:val="%8."/>
      <w:lvlJc w:val="left"/>
      <w:pPr>
        <w:ind w:left="5797" w:hanging="360"/>
      </w:pPr>
      <w:rPr>
        <w:rFonts w:hint="default"/>
      </w:rPr>
    </w:lvl>
    <w:lvl w:ilvl="8">
      <w:start w:val="1"/>
      <w:numFmt w:val="lowerRoman"/>
      <w:lvlText w:val="%9."/>
      <w:lvlJc w:val="right"/>
      <w:pPr>
        <w:ind w:left="6517" w:hanging="180"/>
      </w:pPr>
      <w:rPr>
        <w:rFonts w:hint="default"/>
      </w:rPr>
    </w:lvl>
  </w:abstractNum>
  <w:abstractNum w:abstractNumId="30" w15:restartNumberingAfterBreak="0">
    <w:nsid w:val="6FFF4B90"/>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0582067"/>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32066E0"/>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BC63A19"/>
    <w:multiLevelType w:val="multilevel"/>
    <w:tmpl w:val="EF5C3F50"/>
    <w:lvl w:ilvl="0">
      <w:start w:val="1"/>
      <w:numFmt w:val="decimal"/>
      <w:suff w:val="space"/>
      <w:lvlText w:val="%1."/>
      <w:lvlJc w:val="left"/>
      <w:pPr>
        <w:ind w:left="284" w:hanging="284"/>
      </w:pPr>
      <w:rPr>
        <w:rFonts w:ascii="Lotus" w:hAnsi="Lotus" w:cs="Lotus" w:hint="cs"/>
      </w:rPr>
    </w:lvl>
    <w:lvl w:ilvl="1">
      <w:start w:val="1"/>
      <w:numFmt w:val="decimal"/>
      <w:suff w:val="space"/>
      <w:lvlText w:val="%1/%2."/>
      <w:lvlJc w:val="left"/>
      <w:pPr>
        <w:ind w:left="794" w:hanging="397"/>
      </w:pPr>
      <w:rPr>
        <w:rFonts w:ascii="Lotus" w:hAnsi="Lotus" w:cs="Lotus" w:hint="cs"/>
      </w:rPr>
    </w:lvl>
    <w:lvl w:ilvl="2">
      <w:start w:val="1"/>
      <w:numFmt w:val="decimal"/>
      <w:suff w:val="space"/>
      <w:lvlText w:val="%1/%2/%3."/>
      <w:lvlJc w:val="left"/>
      <w:pPr>
        <w:ind w:left="1224" w:hanging="430"/>
      </w:pPr>
      <w:rPr>
        <w:rFonts w:hint="default"/>
      </w:rPr>
    </w:lvl>
    <w:lvl w:ilvl="3">
      <w:start w:val="1"/>
      <w:numFmt w:val="decimal"/>
      <w:suff w:val="space"/>
      <w:lvlText w:val="%1/%2/%3/%4."/>
      <w:lvlJc w:val="left"/>
      <w:pPr>
        <w:ind w:left="1728" w:hanging="537"/>
      </w:pPr>
      <w:rPr>
        <w:rFonts w:hint="default"/>
      </w:rPr>
    </w:lvl>
    <w:lvl w:ilvl="4">
      <w:start w:val="1"/>
      <w:numFmt w:val="decimal"/>
      <w:suff w:val="space"/>
      <w:lvlText w:val="%1/%2/%3/%4/%5."/>
      <w:lvlJc w:val="left"/>
      <w:pPr>
        <w:ind w:left="2232" w:hanging="644"/>
      </w:pPr>
      <w:rPr>
        <w:rFonts w:hint="default"/>
      </w:rPr>
    </w:lvl>
    <w:lvl w:ilvl="5">
      <w:start w:val="1"/>
      <w:numFmt w:val="decimal"/>
      <w:suff w:val="space"/>
      <w:lvlText w:val="%1/%2/%3/%4/%5/%6."/>
      <w:lvlJc w:val="left"/>
      <w:pPr>
        <w:ind w:left="2736" w:hanging="75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BFB20A0"/>
    <w:multiLevelType w:val="multilevel"/>
    <w:tmpl w:val="886E45BA"/>
    <w:lvl w:ilvl="0">
      <w:start w:val="1"/>
      <w:numFmt w:val="decimal"/>
      <w:suff w:val="space"/>
      <w:lvlText w:val="%1."/>
      <w:lvlJc w:val="left"/>
      <w:pPr>
        <w:ind w:left="757" w:hanging="360"/>
      </w:pPr>
      <w:rPr>
        <w:rFonts w:hint="default"/>
      </w:rPr>
    </w:lvl>
    <w:lvl w:ilvl="1">
      <w:start w:val="1"/>
      <w:numFmt w:val="lowerLetter"/>
      <w:lvlText w:val="%2."/>
      <w:lvlJc w:val="left"/>
      <w:pPr>
        <w:ind w:left="1477" w:hanging="360"/>
      </w:pPr>
      <w:rPr>
        <w:rFonts w:hint="default"/>
      </w:rPr>
    </w:lvl>
    <w:lvl w:ilvl="2">
      <w:start w:val="1"/>
      <w:numFmt w:val="lowerRoman"/>
      <w:lvlText w:val="%3."/>
      <w:lvlJc w:val="right"/>
      <w:pPr>
        <w:ind w:left="2197" w:hanging="180"/>
      </w:pPr>
      <w:rPr>
        <w:rFonts w:hint="default"/>
      </w:rPr>
    </w:lvl>
    <w:lvl w:ilvl="3">
      <w:start w:val="1"/>
      <w:numFmt w:val="decimal"/>
      <w:lvlText w:val="%4."/>
      <w:lvlJc w:val="left"/>
      <w:pPr>
        <w:ind w:left="2917" w:hanging="360"/>
      </w:pPr>
      <w:rPr>
        <w:rFonts w:hint="default"/>
      </w:rPr>
    </w:lvl>
    <w:lvl w:ilvl="4">
      <w:start w:val="1"/>
      <w:numFmt w:val="lowerLetter"/>
      <w:lvlText w:val="%5."/>
      <w:lvlJc w:val="left"/>
      <w:pPr>
        <w:ind w:left="3637" w:hanging="360"/>
      </w:pPr>
      <w:rPr>
        <w:rFonts w:hint="default"/>
      </w:rPr>
    </w:lvl>
    <w:lvl w:ilvl="5">
      <w:start w:val="1"/>
      <w:numFmt w:val="lowerRoman"/>
      <w:lvlText w:val="%6."/>
      <w:lvlJc w:val="right"/>
      <w:pPr>
        <w:ind w:left="4357" w:hanging="180"/>
      </w:pPr>
      <w:rPr>
        <w:rFonts w:hint="default"/>
      </w:rPr>
    </w:lvl>
    <w:lvl w:ilvl="6">
      <w:start w:val="1"/>
      <w:numFmt w:val="decimal"/>
      <w:lvlText w:val="%7."/>
      <w:lvlJc w:val="left"/>
      <w:pPr>
        <w:ind w:left="5077" w:hanging="360"/>
      </w:pPr>
      <w:rPr>
        <w:rFonts w:hint="default"/>
      </w:rPr>
    </w:lvl>
    <w:lvl w:ilvl="7">
      <w:start w:val="1"/>
      <w:numFmt w:val="lowerLetter"/>
      <w:lvlText w:val="%8."/>
      <w:lvlJc w:val="left"/>
      <w:pPr>
        <w:ind w:left="5797" w:hanging="360"/>
      </w:pPr>
      <w:rPr>
        <w:rFonts w:hint="default"/>
      </w:rPr>
    </w:lvl>
    <w:lvl w:ilvl="8">
      <w:start w:val="1"/>
      <w:numFmt w:val="lowerRoman"/>
      <w:lvlText w:val="%9."/>
      <w:lvlJc w:val="right"/>
      <w:pPr>
        <w:ind w:left="6517" w:hanging="180"/>
      </w:pPr>
      <w:rPr>
        <w:rFonts w:hint="default"/>
      </w:rPr>
    </w:lvl>
  </w:abstractNum>
  <w:num w:numId="1">
    <w:abstractNumId w:val="11"/>
  </w:num>
  <w:num w:numId="2">
    <w:abstractNumId w:val="7"/>
  </w:num>
  <w:num w:numId="3">
    <w:abstractNumId w:val="27"/>
  </w:num>
  <w:num w:numId="4">
    <w:abstractNumId w:val="22"/>
  </w:num>
  <w:num w:numId="5">
    <w:abstractNumId w:val="28"/>
  </w:num>
  <w:num w:numId="6">
    <w:abstractNumId w:val="10"/>
  </w:num>
  <w:num w:numId="7">
    <w:abstractNumId w:val="12"/>
  </w:num>
  <w:num w:numId="8">
    <w:abstractNumId w:val="26"/>
  </w:num>
  <w:num w:numId="9">
    <w:abstractNumId w:val="16"/>
  </w:num>
  <w:num w:numId="10">
    <w:abstractNumId w:val="30"/>
  </w:num>
  <w:num w:numId="11">
    <w:abstractNumId w:val="29"/>
  </w:num>
  <w:num w:numId="12">
    <w:abstractNumId w:val="13"/>
  </w:num>
  <w:num w:numId="13">
    <w:abstractNumId w:val="8"/>
  </w:num>
  <w:num w:numId="14">
    <w:abstractNumId w:val="14"/>
  </w:num>
  <w:num w:numId="15">
    <w:abstractNumId w:val="18"/>
  </w:num>
  <w:num w:numId="16">
    <w:abstractNumId w:val="4"/>
  </w:num>
  <w:num w:numId="17">
    <w:abstractNumId w:val="19"/>
  </w:num>
  <w:num w:numId="18">
    <w:abstractNumId w:val="34"/>
  </w:num>
  <w:num w:numId="19">
    <w:abstractNumId w:val="5"/>
  </w:num>
  <w:num w:numId="20">
    <w:abstractNumId w:val="0"/>
  </w:num>
  <w:num w:numId="21">
    <w:abstractNumId w:val="21"/>
  </w:num>
  <w:num w:numId="22">
    <w:abstractNumId w:val="20"/>
  </w:num>
  <w:num w:numId="23">
    <w:abstractNumId w:val="1"/>
  </w:num>
  <w:num w:numId="24">
    <w:abstractNumId w:val="32"/>
  </w:num>
  <w:num w:numId="25">
    <w:abstractNumId w:val="17"/>
  </w:num>
  <w:num w:numId="26">
    <w:abstractNumId w:val="23"/>
  </w:num>
  <w:num w:numId="27">
    <w:abstractNumId w:val="15"/>
  </w:num>
  <w:num w:numId="28">
    <w:abstractNumId w:val="9"/>
  </w:num>
  <w:num w:numId="29">
    <w:abstractNumId w:val="31"/>
  </w:num>
  <w:num w:numId="30">
    <w:abstractNumId w:val="33"/>
  </w:num>
  <w:num w:numId="31">
    <w:abstractNumId w:val="2"/>
  </w:num>
  <w:num w:numId="32">
    <w:abstractNumId w:val="3"/>
  </w:num>
  <w:num w:numId="33">
    <w:abstractNumId w:val="25"/>
  </w:num>
  <w:num w:numId="34">
    <w:abstractNumId w:val="6"/>
  </w:num>
  <w:num w:numId="35">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7"/>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date" w:val="15 مهر 1397"/>
    <w:docVar w:name="Sdate" w:val="16 مهر 1397"/>
  </w:docVars>
  <w:rsids>
    <w:rsidRoot w:val="00A0353B"/>
    <w:rsid w:val="00000ADD"/>
    <w:rsid w:val="00007FC6"/>
    <w:rsid w:val="00010BAE"/>
    <w:rsid w:val="00010C7E"/>
    <w:rsid w:val="000111BD"/>
    <w:rsid w:val="00011D5C"/>
    <w:rsid w:val="00012240"/>
    <w:rsid w:val="0002057B"/>
    <w:rsid w:val="00022CDC"/>
    <w:rsid w:val="00024D73"/>
    <w:rsid w:val="00030DC7"/>
    <w:rsid w:val="00037C09"/>
    <w:rsid w:val="0004034E"/>
    <w:rsid w:val="000439D0"/>
    <w:rsid w:val="00043A29"/>
    <w:rsid w:val="00043B5C"/>
    <w:rsid w:val="00053BA3"/>
    <w:rsid w:val="000633D2"/>
    <w:rsid w:val="00063A0A"/>
    <w:rsid w:val="000652A9"/>
    <w:rsid w:val="00066CF4"/>
    <w:rsid w:val="00066E23"/>
    <w:rsid w:val="00076387"/>
    <w:rsid w:val="00076656"/>
    <w:rsid w:val="00083DC2"/>
    <w:rsid w:val="00092C2B"/>
    <w:rsid w:val="00092D60"/>
    <w:rsid w:val="00093941"/>
    <w:rsid w:val="000A187C"/>
    <w:rsid w:val="000A5D89"/>
    <w:rsid w:val="000B0728"/>
    <w:rsid w:val="000B67A3"/>
    <w:rsid w:val="000C163B"/>
    <w:rsid w:val="000C44A3"/>
    <w:rsid w:val="000C6F0F"/>
    <w:rsid w:val="000D2F7F"/>
    <w:rsid w:val="000D4599"/>
    <w:rsid w:val="000E0CA5"/>
    <w:rsid w:val="000E42A6"/>
    <w:rsid w:val="000E62EF"/>
    <w:rsid w:val="000F3777"/>
    <w:rsid w:val="000F47FB"/>
    <w:rsid w:val="00101DF4"/>
    <w:rsid w:val="0010570E"/>
    <w:rsid w:val="00106DF1"/>
    <w:rsid w:val="00110E45"/>
    <w:rsid w:val="00110F67"/>
    <w:rsid w:val="0011249D"/>
    <w:rsid w:val="0011280B"/>
    <w:rsid w:val="00112CA7"/>
    <w:rsid w:val="001166DE"/>
    <w:rsid w:val="00117C77"/>
    <w:rsid w:val="00125271"/>
    <w:rsid w:val="001254BB"/>
    <w:rsid w:val="00125841"/>
    <w:rsid w:val="0012599A"/>
    <w:rsid w:val="00134417"/>
    <w:rsid w:val="00141CE4"/>
    <w:rsid w:val="001424D6"/>
    <w:rsid w:val="00144B76"/>
    <w:rsid w:val="00145AD4"/>
    <w:rsid w:val="00146BF8"/>
    <w:rsid w:val="00150689"/>
    <w:rsid w:val="00150E05"/>
    <w:rsid w:val="00151AE1"/>
    <w:rsid w:val="0015710D"/>
    <w:rsid w:val="001604D5"/>
    <w:rsid w:val="001742CC"/>
    <w:rsid w:val="0017498A"/>
    <w:rsid w:val="00174E8F"/>
    <w:rsid w:val="00175E3F"/>
    <w:rsid w:val="00186B21"/>
    <w:rsid w:val="00186B34"/>
    <w:rsid w:val="00187DC7"/>
    <w:rsid w:val="001920D9"/>
    <w:rsid w:val="00192FA7"/>
    <w:rsid w:val="00194480"/>
    <w:rsid w:val="001A3BA3"/>
    <w:rsid w:val="001A41E8"/>
    <w:rsid w:val="001A5AC6"/>
    <w:rsid w:val="001B0D93"/>
    <w:rsid w:val="001B2DFF"/>
    <w:rsid w:val="001B3C2A"/>
    <w:rsid w:val="001C3B01"/>
    <w:rsid w:val="001C56B5"/>
    <w:rsid w:val="001D11B0"/>
    <w:rsid w:val="001D56A4"/>
    <w:rsid w:val="001D64D6"/>
    <w:rsid w:val="001D7B22"/>
    <w:rsid w:val="001D7C9A"/>
    <w:rsid w:val="001E433D"/>
    <w:rsid w:val="001E4F9A"/>
    <w:rsid w:val="001E6F32"/>
    <w:rsid w:val="001F1F07"/>
    <w:rsid w:val="001F4FB6"/>
    <w:rsid w:val="001F5962"/>
    <w:rsid w:val="001F66F2"/>
    <w:rsid w:val="001F6862"/>
    <w:rsid w:val="001F6B71"/>
    <w:rsid w:val="001F77A3"/>
    <w:rsid w:val="00204C2F"/>
    <w:rsid w:val="00211D41"/>
    <w:rsid w:val="002152DA"/>
    <w:rsid w:val="00217C8B"/>
    <w:rsid w:val="0022106B"/>
    <w:rsid w:val="0022589C"/>
    <w:rsid w:val="00226657"/>
    <w:rsid w:val="002270F5"/>
    <w:rsid w:val="00231A45"/>
    <w:rsid w:val="00231D9F"/>
    <w:rsid w:val="00234B7D"/>
    <w:rsid w:val="0023603B"/>
    <w:rsid w:val="00243A4E"/>
    <w:rsid w:val="002464DC"/>
    <w:rsid w:val="00246784"/>
    <w:rsid w:val="00250942"/>
    <w:rsid w:val="0025375C"/>
    <w:rsid w:val="00253E48"/>
    <w:rsid w:val="002543B2"/>
    <w:rsid w:val="00255669"/>
    <w:rsid w:val="00257641"/>
    <w:rsid w:val="00260BD0"/>
    <w:rsid w:val="0026159B"/>
    <w:rsid w:val="00261DD5"/>
    <w:rsid w:val="0026366A"/>
    <w:rsid w:val="002653D4"/>
    <w:rsid w:val="0027100D"/>
    <w:rsid w:val="0027451A"/>
    <w:rsid w:val="00274ED3"/>
    <w:rsid w:val="00274F26"/>
    <w:rsid w:val="002811DC"/>
    <w:rsid w:val="00281F49"/>
    <w:rsid w:val="00291B1F"/>
    <w:rsid w:val="00292FD2"/>
    <w:rsid w:val="00294A01"/>
    <w:rsid w:val="002A008B"/>
    <w:rsid w:val="002A0632"/>
    <w:rsid w:val="002A3291"/>
    <w:rsid w:val="002A5A5F"/>
    <w:rsid w:val="002A5E6B"/>
    <w:rsid w:val="002B0078"/>
    <w:rsid w:val="002B2413"/>
    <w:rsid w:val="002B3B9D"/>
    <w:rsid w:val="002B6F70"/>
    <w:rsid w:val="002B7959"/>
    <w:rsid w:val="002C5590"/>
    <w:rsid w:val="002C723A"/>
    <w:rsid w:val="002D0A8F"/>
    <w:rsid w:val="002D291D"/>
    <w:rsid w:val="002D6E47"/>
    <w:rsid w:val="002D7E1A"/>
    <w:rsid w:val="002E07AC"/>
    <w:rsid w:val="002E54E2"/>
    <w:rsid w:val="002F10E4"/>
    <w:rsid w:val="002F6554"/>
    <w:rsid w:val="003073D2"/>
    <w:rsid w:val="003106A2"/>
    <w:rsid w:val="00322A87"/>
    <w:rsid w:val="0032396D"/>
    <w:rsid w:val="00330D92"/>
    <w:rsid w:val="00334443"/>
    <w:rsid w:val="00335AD7"/>
    <w:rsid w:val="00337A8B"/>
    <w:rsid w:val="00340335"/>
    <w:rsid w:val="00341020"/>
    <w:rsid w:val="003413D8"/>
    <w:rsid w:val="003454E1"/>
    <w:rsid w:val="00346D73"/>
    <w:rsid w:val="0034744E"/>
    <w:rsid w:val="003513D5"/>
    <w:rsid w:val="003524B5"/>
    <w:rsid w:val="003524F4"/>
    <w:rsid w:val="00360E48"/>
    <w:rsid w:val="00366907"/>
    <w:rsid w:val="00371328"/>
    <w:rsid w:val="0037295B"/>
    <w:rsid w:val="003779EC"/>
    <w:rsid w:val="00380E84"/>
    <w:rsid w:val="0038264F"/>
    <w:rsid w:val="00387506"/>
    <w:rsid w:val="00391732"/>
    <w:rsid w:val="003A0DF1"/>
    <w:rsid w:val="003A147C"/>
    <w:rsid w:val="003A7BEB"/>
    <w:rsid w:val="003B35F8"/>
    <w:rsid w:val="003B4D94"/>
    <w:rsid w:val="003B5D24"/>
    <w:rsid w:val="003C07FC"/>
    <w:rsid w:val="003C5537"/>
    <w:rsid w:val="003C6A80"/>
    <w:rsid w:val="003D4A5E"/>
    <w:rsid w:val="003E7E4F"/>
    <w:rsid w:val="003F2473"/>
    <w:rsid w:val="003F3D32"/>
    <w:rsid w:val="003F4027"/>
    <w:rsid w:val="003F611D"/>
    <w:rsid w:val="00402249"/>
    <w:rsid w:val="004130B8"/>
    <w:rsid w:val="00420F91"/>
    <w:rsid w:val="0042168C"/>
    <w:rsid w:val="004260D2"/>
    <w:rsid w:val="00431E48"/>
    <w:rsid w:val="00442374"/>
    <w:rsid w:val="00446D68"/>
    <w:rsid w:val="00447A3B"/>
    <w:rsid w:val="004522A7"/>
    <w:rsid w:val="004522E2"/>
    <w:rsid w:val="004527E0"/>
    <w:rsid w:val="00457013"/>
    <w:rsid w:val="00467579"/>
    <w:rsid w:val="00470570"/>
    <w:rsid w:val="0047235B"/>
    <w:rsid w:val="00484115"/>
    <w:rsid w:val="00484253"/>
    <w:rsid w:val="00486184"/>
    <w:rsid w:val="00490568"/>
    <w:rsid w:val="00496A71"/>
    <w:rsid w:val="004A0A1D"/>
    <w:rsid w:val="004A2024"/>
    <w:rsid w:val="004A3FA4"/>
    <w:rsid w:val="004A5154"/>
    <w:rsid w:val="004A5217"/>
    <w:rsid w:val="004A52BD"/>
    <w:rsid w:val="004A73C2"/>
    <w:rsid w:val="004A7A2D"/>
    <w:rsid w:val="004A7D02"/>
    <w:rsid w:val="004B0225"/>
    <w:rsid w:val="004C330F"/>
    <w:rsid w:val="004C4D26"/>
    <w:rsid w:val="004C553D"/>
    <w:rsid w:val="004C7A23"/>
    <w:rsid w:val="004D5F1B"/>
    <w:rsid w:val="004D7954"/>
    <w:rsid w:val="004E02CB"/>
    <w:rsid w:val="004E0AAC"/>
    <w:rsid w:val="004E3A05"/>
    <w:rsid w:val="004E4AA9"/>
    <w:rsid w:val="004E4FE9"/>
    <w:rsid w:val="004E549D"/>
    <w:rsid w:val="004F2972"/>
    <w:rsid w:val="004F3571"/>
    <w:rsid w:val="004F4160"/>
    <w:rsid w:val="004F4889"/>
    <w:rsid w:val="005035D6"/>
    <w:rsid w:val="005041C2"/>
    <w:rsid w:val="005043F6"/>
    <w:rsid w:val="0050677D"/>
    <w:rsid w:val="00510056"/>
    <w:rsid w:val="005103C4"/>
    <w:rsid w:val="00516A73"/>
    <w:rsid w:val="00517763"/>
    <w:rsid w:val="00520F10"/>
    <w:rsid w:val="0052180B"/>
    <w:rsid w:val="00527DEE"/>
    <w:rsid w:val="0053037D"/>
    <w:rsid w:val="00531747"/>
    <w:rsid w:val="0053229C"/>
    <w:rsid w:val="005329AA"/>
    <w:rsid w:val="00532C59"/>
    <w:rsid w:val="00542F84"/>
    <w:rsid w:val="00542FE5"/>
    <w:rsid w:val="00552140"/>
    <w:rsid w:val="0055361C"/>
    <w:rsid w:val="005604D1"/>
    <w:rsid w:val="00561EEB"/>
    <w:rsid w:val="005713CF"/>
    <w:rsid w:val="005718BC"/>
    <w:rsid w:val="005719E0"/>
    <w:rsid w:val="00573BFD"/>
    <w:rsid w:val="005748F1"/>
    <w:rsid w:val="0057521E"/>
    <w:rsid w:val="00580FA4"/>
    <w:rsid w:val="0058224C"/>
    <w:rsid w:val="00584632"/>
    <w:rsid w:val="00591EE2"/>
    <w:rsid w:val="00593683"/>
    <w:rsid w:val="00595240"/>
    <w:rsid w:val="00595628"/>
    <w:rsid w:val="005A2912"/>
    <w:rsid w:val="005A5415"/>
    <w:rsid w:val="005B02CF"/>
    <w:rsid w:val="005B3B33"/>
    <w:rsid w:val="005B790B"/>
    <w:rsid w:val="005C443F"/>
    <w:rsid w:val="005C65A8"/>
    <w:rsid w:val="005D0593"/>
    <w:rsid w:val="005D208A"/>
    <w:rsid w:val="005D26D0"/>
    <w:rsid w:val="005D2719"/>
    <w:rsid w:val="005D34E6"/>
    <w:rsid w:val="005D5108"/>
    <w:rsid w:val="005D5238"/>
    <w:rsid w:val="005D5461"/>
    <w:rsid w:val="005D631E"/>
    <w:rsid w:val="005E3647"/>
    <w:rsid w:val="005E3690"/>
    <w:rsid w:val="005E45FC"/>
    <w:rsid w:val="005E4E02"/>
    <w:rsid w:val="005E4F1A"/>
    <w:rsid w:val="005E5489"/>
    <w:rsid w:val="005F311B"/>
    <w:rsid w:val="005F31C8"/>
    <w:rsid w:val="005F3446"/>
    <w:rsid w:val="005F37AA"/>
    <w:rsid w:val="005F408D"/>
    <w:rsid w:val="005F4F9B"/>
    <w:rsid w:val="00603ED3"/>
    <w:rsid w:val="006050C5"/>
    <w:rsid w:val="00610DBF"/>
    <w:rsid w:val="006124AC"/>
    <w:rsid w:val="006151E5"/>
    <w:rsid w:val="00616E48"/>
    <w:rsid w:val="00620F50"/>
    <w:rsid w:val="00622C8C"/>
    <w:rsid w:val="006248F6"/>
    <w:rsid w:val="00625566"/>
    <w:rsid w:val="006318A8"/>
    <w:rsid w:val="00631EA4"/>
    <w:rsid w:val="00632CDD"/>
    <w:rsid w:val="0063637B"/>
    <w:rsid w:val="00643B33"/>
    <w:rsid w:val="00644902"/>
    <w:rsid w:val="006457D2"/>
    <w:rsid w:val="00652790"/>
    <w:rsid w:val="00656D77"/>
    <w:rsid w:val="0066188D"/>
    <w:rsid w:val="00663103"/>
    <w:rsid w:val="0066593C"/>
    <w:rsid w:val="0067017A"/>
    <w:rsid w:val="00671330"/>
    <w:rsid w:val="00672B4F"/>
    <w:rsid w:val="00673F67"/>
    <w:rsid w:val="00676219"/>
    <w:rsid w:val="0067716D"/>
    <w:rsid w:val="0068135B"/>
    <w:rsid w:val="00685EA1"/>
    <w:rsid w:val="00687A46"/>
    <w:rsid w:val="0069052B"/>
    <w:rsid w:val="006927DF"/>
    <w:rsid w:val="00694091"/>
    <w:rsid w:val="0069513B"/>
    <w:rsid w:val="00695F6C"/>
    <w:rsid w:val="00696E2B"/>
    <w:rsid w:val="006A043E"/>
    <w:rsid w:val="006A1E63"/>
    <w:rsid w:val="006B24A1"/>
    <w:rsid w:val="006B4678"/>
    <w:rsid w:val="006C5FDB"/>
    <w:rsid w:val="006C6B19"/>
    <w:rsid w:val="006C783C"/>
    <w:rsid w:val="006D22D5"/>
    <w:rsid w:val="006D6B6D"/>
    <w:rsid w:val="006E111A"/>
    <w:rsid w:val="006F0484"/>
    <w:rsid w:val="006F0485"/>
    <w:rsid w:val="006F2F4A"/>
    <w:rsid w:val="006F76CB"/>
    <w:rsid w:val="007018CC"/>
    <w:rsid w:val="0070434A"/>
    <w:rsid w:val="00713CF3"/>
    <w:rsid w:val="00713E2F"/>
    <w:rsid w:val="00720387"/>
    <w:rsid w:val="007203AF"/>
    <w:rsid w:val="00720CE5"/>
    <w:rsid w:val="00721E5E"/>
    <w:rsid w:val="00722123"/>
    <w:rsid w:val="007273E7"/>
    <w:rsid w:val="00731668"/>
    <w:rsid w:val="007358EF"/>
    <w:rsid w:val="00740925"/>
    <w:rsid w:val="0074197C"/>
    <w:rsid w:val="007432EA"/>
    <w:rsid w:val="00743993"/>
    <w:rsid w:val="00747F39"/>
    <w:rsid w:val="00750F65"/>
    <w:rsid w:val="0075140E"/>
    <w:rsid w:val="00753A03"/>
    <w:rsid w:val="00754D8F"/>
    <w:rsid w:val="0075588F"/>
    <w:rsid w:val="007618D8"/>
    <w:rsid w:val="00766B0C"/>
    <w:rsid w:val="00767850"/>
    <w:rsid w:val="00770786"/>
    <w:rsid w:val="00774DE2"/>
    <w:rsid w:val="00780342"/>
    <w:rsid w:val="00785CBD"/>
    <w:rsid w:val="00787AED"/>
    <w:rsid w:val="0079254B"/>
    <w:rsid w:val="00793963"/>
    <w:rsid w:val="007942F6"/>
    <w:rsid w:val="00794FB6"/>
    <w:rsid w:val="007969B5"/>
    <w:rsid w:val="007A1109"/>
    <w:rsid w:val="007A1929"/>
    <w:rsid w:val="007A5B5A"/>
    <w:rsid w:val="007A5BAD"/>
    <w:rsid w:val="007A673A"/>
    <w:rsid w:val="007B22E9"/>
    <w:rsid w:val="007B64B2"/>
    <w:rsid w:val="007C2CC8"/>
    <w:rsid w:val="007C496F"/>
    <w:rsid w:val="007D1F40"/>
    <w:rsid w:val="007D7282"/>
    <w:rsid w:val="007E09DF"/>
    <w:rsid w:val="007E1CE0"/>
    <w:rsid w:val="007E55C5"/>
    <w:rsid w:val="007E5B23"/>
    <w:rsid w:val="007F3926"/>
    <w:rsid w:val="007F399B"/>
    <w:rsid w:val="007F58AD"/>
    <w:rsid w:val="00804A43"/>
    <w:rsid w:val="008051C0"/>
    <w:rsid w:val="00811D74"/>
    <w:rsid w:val="00811F7A"/>
    <w:rsid w:val="00812699"/>
    <w:rsid w:val="00815FCD"/>
    <w:rsid w:val="00816D6A"/>
    <w:rsid w:val="008232BE"/>
    <w:rsid w:val="00823D5B"/>
    <w:rsid w:val="00825B68"/>
    <w:rsid w:val="00827463"/>
    <w:rsid w:val="0082771B"/>
    <w:rsid w:val="0083032C"/>
    <w:rsid w:val="00834ABD"/>
    <w:rsid w:val="00834FA9"/>
    <w:rsid w:val="008405D5"/>
    <w:rsid w:val="008406D9"/>
    <w:rsid w:val="008410E8"/>
    <w:rsid w:val="00850122"/>
    <w:rsid w:val="008546AB"/>
    <w:rsid w:val="00855861"/>
    <w:rsid w:val="00856E12"/>
    <w:rsid w:val="00857A90"/>
    <w:rsid w:val="00857C37"/>
    <w:rsid w:val="0087040E"/>
    <w:rsid w:val="00886163"/>
    <w:rsid w:val="008900A5"/>
    <w:rsid w:val="008964E2"/>
    <w:rsid w:val="008A2D29"/>
    <w:rsid w:val="008A32EE"/>
    <w:rsid w:val="008A3DF4"/>
    <w:rsid w:val="008A4F3A"/>
    <w:rsid w:val="008A56A4"/>
    <w:rsid w:val="008A6A1E"/>
    <w:rsid w:val="008B324F"/>
    <w:rsid w:val="008B3C33"/>
    <w:rsid w:val="008B6776"/>
    <w:rsid w:val="008B6A10"/>
    <w:rsid w:val="008C12A7"/>
    <w:rsid w:val="008C2E94"/>
    <w:rsid w:val="008C4C30"/>
    <w:rsid w:val="008C7AE9"/>
    <w:rsid w:val="008D0303"/>
    <w:rsid w:val="008D04F7"/>
    <w:rsid w:val="008D5563"/>
    <w:rsid w:val="008D6580"/>
    <w:rsid w:val="008D6852"/>
    <w:rsid w:val="008E1F95"/>
    <w:rsid w:val="008E2F8A"/>
    <w:rsid w:val="008E3DA1"/>
    <w:rsid w:val="008F105B"/>
    <w:rsid w:val="008F279C"/>
    <w:rsid w:val="008F5F9F"/>
    <w:rsid w:val="0090462E"/>
    <w:rsid w:val="00904923"/>
    <w:rsid w:val="00906D49"/>
    <w:rsid w:val="00915E3F"/>
    <w:rsid w:val="00916C07"/>
    <w:rsid w:val="009215AC"/>
    <w:rsid w:val="0092269C"/>
    <w:rsid w:val="00927ED4"/>
    <w:rsid w:val="00930DBC"/>
    <w:rsid w:val="00932057"/>
    <w:rsid w:val="009438B3"/>
    <w:rsid w:val="0094462F"/>
    <w:rsid w:val="0094476A"/>
    <w:rsid w:val="009457CB"/>
    <w:rsid w:val="00945DBD"/>
    <w:rsid w:val="0094784E"/>
    <w:rsid w:val="00952ED6"/>
    <w:rsid w:val="00957BA0"/>
    <w:rsid w:val="009611AC"/>
    <w:rsid w:val="0096213D"/>
    <w:rsid w:val="00963C11"/>
    <w:rsid w:val="0097209B"/>
    <w:rsid w:val="009728D4"/>
    <w:rsid w:val="00974278"/>
    <w:rsid w:val="00976BA1"/>
    <w:rsid w:val="00981482"/>
    <w:rsid w:val="00982006"/>
    <w:rsid w:val="0098422B"/>
    <w:rsid w:val="00992647"/>
    <w:rsid w:val="009A7D21"/>
    <w:rsid w:val="009B2828"/>
    <w:rsid w:val="009C0E81"/>
    <w:rsid w:val="009C4562"/>
    <w:rsid w:val="009D703B"/>
    <w:rsid w:val="009D76CC"/>
    <w:rsid w:val="009E1C55"/>
    <w:rsid w:val="009E2DB9"/>
    <w:rsid w:val="009E5AD1"/>
    <w:rsid w:val="009F3E1E"/>
    <w:rsid w:val="009F4606"/>
    <w:rsid w:val="009F4A92"/>
    <w:rsid w:val="009F4E3B"/>
    <w:rsid w:val="009F5B33"/>
    <w:rsid w:val="009F5F73"/>
    <w:rsid w:val="00A00171"/>
    <w:rsid w:val="00A0353B"/>
    <w:rsid w:val="00A04AEE"/>
    <w:rsid w:val="00A05F0D"/>
    <w:rsid w:val="00A134E3"/>
    <w:rsid w:val="00A2152D"/>
    <w:rsid w:val="00A2206B"/>
    <w:rsid w:val="00A2529D"/>
    <w:rsid w:val="00A2580B"/>
    <w:rsid w:val="00A410BD"/>
    <w:rsid w:val="00A42BA5"/>
    <w:rsid w:val="00A44654"/>
    <w:rsid w:val="00A46C40"/>
    <w:rsid w:val="00A51712"/>
    <w:rsid w:val="00A60E43"/>
    <w:rsid w:val="00A64EF5"/>
    <w:rsid w:val="00A658B7"/>
    <w:rsid w:val="00A660D8"/>
    <w:rsid w:val="00A666A4"/>
    <w:rsid w:val="00A728A3"/>
    <w:rsid w:val="00A7463B"/>
    <w:rsid w:val="00A75B54"/>
    <w:rsid w:val="00A7732D"/>
    <w:rsid w:val="00A773C6"/>
    <w:rsid w:val="00A80565"/>
    <w:rsid w:val="00A85E26"/>
    <w:rsid w:val="00A86090"/>
    <w:rsid w:val="00A87B9B"/>
    <w:rsid w:val="00A91756"/>
    <w:rsid w:val="00A91F18"/>
    <w:rsid w:val="00A95D13"/>
    <w:rsid w:val="00A96191"/>
    <w:rsid w:val="00AA12AE"/>
    <w:rsid w:val="00AA25ED"/>
    <w:rsid w:val="00AA2D0E"/>
    <w:rsid w:val="00AA4F85"/>
    <w:rsid w:val="00AA7C65"/>
    <w:rsid w:val="00AA7FC2"/>
    <w:rsid w:val="00AB00C6"/>
    <w:rsid w:val="00AB0946"/>
    <w:rsid w:val="00AB3C44"/>
    <w:rsid w:val="00AC48D7"/>
    <w:rsid w:val="00AC5432"/>
    <w:rsid w:val="00AC6518"/>
    <w:rsid w:val="00AC6CEA"/>
    <w:rsid w:val="00AD14CB"/>
    <w:rsid w:val="00AD17DA"/>
    <w:rsid w:val="00AD3DFB"/>
    <w:rsid w:val="00AD5295"/>
    <w:rsid w:val="00AD6369"/>
    <w:rsid w:val="00AD7132"/>
    <w:rsid w:val="00AE0DE6"/>
    <w:rsid w:val="00AE161B"/>
    <w:rsid w:val="00AE6F7E"/>
    <w:rsid w:val="00AF014F"/>
    <w:rsid w:val="00AF1CC7"/>
    <w:rsid w:val="00AF2602"/>
    <w:rsid w:val="00AF73F5"/>
    <w:rsid w:val="00B03DE5"/>
    <w:rsid w:val="00B107E2"/>
    <w:rsid w:val="00B11B06"/>
    <w:rsid w:val="00B150F1"/>
    <w:rsid w:val="00B169F3"/>
    <w:rsid w:val="00B22DE8"/>
    <w:rsid w:val="00B30BE1"/>
    <w:rsid w:val="00B36311"/>
    <w:rsid w:val="00B37390"/>
    <w:rsid w:val="00B4537F"/>
    <w:rsid w:val="00B46AF3"/>
    <w:rsid w:val="00B53EF7"/>
    <w:rsid w:val="00B56943"/>
    <w:rsid w:val="00B57E45"/>
    <w:rsid w:val="00B62114"/>
    <w:rsid w:val="00B624E4"/>
    <w:rsid w:val="00B631D9"/>
    <w:rsid w:val="00B653D4"/>
    <w:rsid w:val="00B67FF2"/>
    <w:rsid w:val="00B73618"/>
    <w:rsid w:val="00B77D31"/>
    <w:rsid w:val="00B844CA"/>
    <w:rsid w:val="00B86814"/>
    <w:rsid w:val="00B923FB"/>
    <w:rsid w:val="00B93C39"/>
    <w:rsid w:val="00BA39F5"/>
    <w:rsid w:val="00BA5076"/>
    <w:rsid w:val="00BB2B18"/>
    <w:rsid w:val="00BB60DD"/>
    <w:rsid w:val="00BB6B02"/>
    <w:rsid w:val="00BB72EE"/>
    <w:rsid w:val="00BC6BDB"/>
    <w:rsid w:val="00BC7A0B"/>
    <w:rsid w:val="00BD009E"/>
    <w:rsid w:val="00BD03FE"/>
    <w:rsid w:val="00BD196B"/>
    <w:rsid w:val="00BD5FC3"/>
    <w:rsid w:val="00BD7CE9"/>
    <w:rsid w:val="00BE650A"/>
    <w:rsid w:val="00BF01B6"/>
    <w:rsid w:val="00BF0B53"/>
    <w:rsid w:val="00BF547C"/>
    <w:rsid w:val="00BF66F8"/>
    <w:rsid w:val="00C005F8"/>
    <w:rsid w:val="00C0439F"/>
    <w:rsid w:val="00C1486E"/>
    <w:rsid w:val="00C16925"/>
    <w:rsid w:val="00C1705A"/>
    <w:rsid w:val="00C17F90"/>
    <w:rsid w:val="00C24C26"/>
    <w:rsid w:val="00C276D3"/>
    <w:rsid w:val="00C40551"/>
    <w:rsid w:val="00C43061"/>
    <w:rsid w:val="00C43C84"/>
    <w:rsid w:val="00C4646D"/>
    <w:rsid w:val="00C46C18"/>
    <w:rsid w:val="00C51B05"/>
    <w:rsid w:val="00C60EB0"/>
    <w:rsid w:val="00C754FE"/>
    <w:rsid w:val="00C764E3"/>
    <w:rsid w:val="00C76F75"/>
    <w:rsid w:val="00C80EB8"/>
    <w:rsid w:val="00C8745C"/>
    <w:rsid w:val="00C93CD2"/>
    <w:rsid w:val="00CA319F"/>
    <w:rsid w:val="00CB2DAE"/>
    <w:rsid w:val="00CB392A"/>
    <w:rsid w:val="00CB46ED"/>
    <w:rsid w:val="00CB4B8D"/>
    <w:rsid w:val="00CC2545"/>
    <w:rsid w:val="00CC3FBC"/>
    <w:rsid w:val="00CC4A49"/>
    <w:rsid w:val="00CC4C87"/>
    <w:rsid w:val="00CC5F72"/>
    <w:rsid w:val="00CC782E"/>
    <w:rsid w:val="00CD470D"/>
    <w:rsid w:val="00CD67A9"/>
    <w:rsid w:val="00CD6C0B"/>
    <w:rsid w:val="00CE0BD1"/>
    <w:rsid w:val="00CF5EBD"/>
    <w:rsid w:val="00D0206F"/>
    <w:rsid w:val="00D02EBC"/>
    <w:rsid w:val="00D0661C"/>
    <w:rsid w:val="00D12D39"/>
    <w:rsid w:val="00D13233"/>
    <w:rsid w:val="00D26F8C"/>
    <w:rsid w:val="00D3107C"/>
    <w:rsid w:val="00D32A32"/>
    <w:rsid w:val="00D34217"/>
    <w:rsid w:val="00D4200B"/>
    <w:rsid w:val="00D422BA"/>
    <w:rsid w:val="00D431EA"/>
    <w:rsid w:val="00D473DC"/>
    <w:rsid w:val="00D50909"/>
    <w:rsid w:val="00D509C0"/>
    <w:rsid w:val="00D52C10"/>
    <w:rsid w:val="00D5444F"/>
    <w:rsid w:val="00D60A1C"/>
    <w:rsid w:val="00D60A60"/>
    <w:rsid w:val="00D6380F"/>
    <w:rsid w:val="00D63C1A"/>
    <w:rsid w:val="00D70766"/>
    <w:rsid w:val="00D71FEF"/>
    <w:rsid w:val="00D73370"/>
    <w:rsid w:val="00D77901"/>
    <w:rsid w:val="00D80BAE"/>
    <w:rsid w:val="00D831CC"/>
    <w:rsid w:val="00D84E4A"/>
    <w:rsid w:val="00D854E3"/>
    <w:rsid w:val="00D85519"/>
    <w:rsid w:val="00D90513"/>
    <w:rsid w:val="00D93D64"/>
    <w:rsid w:val="00D9534B"/>
    <w:rsid w:val="00D96A91"/>
    <w:rsid w:val="00D9757D"/>
    <w:rsid w:val="00DB31FF"/>
    <w:rsid w:val="00DC1D1A"/>
    <w:rsid w:val="00DC32A6"/>
    <w:rsid w:val="00DC3F3F"/>
    <w:rsid w:val="00DC4C01"/>
    <w:rsid w:val="00DC4E14"/>
    <w:rsid w:val="00DC6B0C"/>
    <w:rsid w:val="00DD44D9"/>
    <w:rsid w:val="00DE37C8"/>
    <w:rsid w:val="00DE3866"/>
    <w:rsid w:val="00DF0764"/>
    <w:rsid w:val="00DF093D"/>
    <w:rsid w:val="00DF09C2"/>
    <w:rsid w:val="00DF1509"/>
    <w:rsid w:val="00DF3031"/>
    <w:rsid w:val="00DF3DAB"/>
    <w:rsid w:val="00E029AD"/>
    <w:rsid w:val="00E03743"/>
    <w:rsid w:val="00E03BFA"/>
    <w:rsid w:val="00E05430"/>
    <w:rsid w:val="00E20541"/>
    <w:rsid w:val="00E21250"/>
    <w:rsid w:val="00E23011"/>
    <w:rsid w:val="00E24DD7"/>
    <w:rsid w:val="00E30500"/>
    <w:rsid w:val="00E31648"/>
    <w:rsid w:val="00E3488A"/>
    <w:rsid w:val="00E354D7"/>
    <w:rsid w:val="00E369C6"/>
    <w:rsid w:val="00E37292"/>
    <w:rsid w:val="00E42225"/>
    <w:rsid w:val="00E50269"/>
    <w:rsid w:val="00E50844"/>
    <w:rsid w:val="00E52D98"/>
    <w:rsid w:val="00E544A9"/>
    <w:rsid w:val="00E56E11"/>
    <w:rsid w:val="00E60189"/>
    <w:rsid w:val="00E63C0A"/>
    <w:rsid w:val="00E6482E"/>
    <w:rsid w:val="00E70645"/>
    <w:rsid w:val="00E747A6"/>
    <w:rsid w:val="00E75093"/>
    <w:rsid w:val="00E818AD"/>
    <w:rsid w:val="00E82B38"/>
    <w:rsid w:val="00E8489C"/>
    <w:rsid w:val="00E90164"/>
    <w:rsid w:val="00E96F20"/>
    <w:rsid w:val="00EA01E8"/>
    <w:rsid w:val="00EA33CC"/>
    <w:rsid w:val="00EA3DA8"/>
    <w:rsid w:val="00EB3BDC"/>
    <w:rsid w:val="00EB478C"/>
    <w:rsid w:val="00EB4B28"/>
    <w:rsid w:val="00EB6815"/>
    <w:rsid w:val="00EC392C"/>
    <w:rsid w:val="00EC5C17"/>
    <w:rsid w:val="00EC6047"/>
    <w:rsid w:val="00ED056C"/>
    <w:rsid w:val="00ED08E0"/>
    <w:rsid w:val="00ED4EFF"/>
    <w:rsid w:val="00ED6EE3"/>
    <w:rsid w:val="00ED76B9"/>
    <w:rsid w:val="00EE332C"/>
    <w:rsid w:val="00EE369D"/>
    <w:rsid w:val="00EE4893"/>
    <w:rsid w:val="00EE6E2E"/>
    <w:rsid w:val="00EE6F79"/>
    <w:rsid w:val="00EF4746"/>
    <w:rsid w:val="00EF61FA"/>
    <w:rsid w:val="00F013C5"/>
    <w:rsid w:val="00F02D91"/>
    <w:rsid w:val="00F02DCE"/>
    <w:rsid w:val="00F04B5C"/>
    <w:rsid w:val="00F073B1"/>
    <w:rsid w:val="00F07897"/>
    <w:rsid w:val="00F11417"/>
    <w:rsid w:val="00F14404"/>
    <w:rsid w:val="00F152A4"/>
    <w:rsid w:val="00F1593E"/>
    <w:rsid w:val="00F16E28"/>
    <w:rsid w:val="00F17986"/>
    <w:rsid w:val="00F230F3"/>
    <w:rsid w:val="00F24285"/>
    <w:rsid w:val="00F30E12"/>
    <w:rsid w:val="00F3641D"/>
    <w:rsid w:val="00F36454"/>
    <w:rsid w:val="00F4284A"/>
    <w:rsid w:val="00F4304B"/>
    <w:rsid w:val="00F44479"/>
    <w:rsid w:val="00F457BD"/>
    <w:rsid w:val="00F464C9"/>
    <w:rsid w:val="00F51210"/>
    <w:rsid w:val="00F52FF4"/>
    <w:rsid w:val="00F53079"/>
    <w:rsid w:val="00F55569"/>
    <w:rsid w:val="00F56E84"/>
    <w:rsid w:val="00F66BCF"/>
    <w:rsid w:val="00F6705D"/>
    <w:rsid w:val="00F769F5"/>
    <w:rsid w:val="00F81019"/>
    <w:rsid w:val="00F82910"/>
    <w:rsid w:val="00F8650B"/>
    <w:rsid w:val="00F927DB"/>
    <w:rsid w:val="00FA548B"/>
    <w:rsid w:val="00FA552A"/>
    <w:rsid w:val="00FB2C28"/>
    <w:rsid w:val="00FB7353"/>
    <w:rsid w:val="00FC06B8"/>
    <w:rsid w:val="00FC0B7B"/>
    <w:rsid w:val="00FC14A5"/>
    <w:rsid w:val="00FC44D4"/>
    <w:rsid w:val="00FD0E26"/>
    <w:rsid w:val="00FD2637"/>
    <w:rsid w:val="00FD651C"/>
    <w:rsid w:val="00FE173B"/>
    <w:rsid w:val="00FE5721"/>
    <w:rsid w:val="00FE7386"/>
    <w:rsid w:val="00FF0107"/>
    <w:rsid w:val="00FF06E7"/>
    <w:rsid w:val="00FF169E"/>
    <w:rsid w:val="00FF591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8BD4F4"/>
  <w15:docId w15:val="{77EB17B0-D3B1-437F-99D6-1A4329EFD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0500"/>
    <w:pPr>
      <w:widowControl w:val="0"/>
      <w:bidi/>
      <w:spacing w:after="240" w:line="192" w:lineRule="auto"/>
      <w:ind w:firstLine="397"/>
      <w:jc w:val="both"/>
    </w:pPr>
    <w:rPr>
      <w:rFonts w:cs="Lotus"/>
      <w:szCs w:val="28"/>
    </w:rPr>
  </w:style>
  <w:style w:type="paragraph" w:styleId="Heading1">
    <w:name w:val="heading 1"/>
    <w:basedOn w:val="Normal"/>
    <w:next w:val="Normal"/>
    <w:link w:val="Heading1Char"/>
    <w:uiPriority w:val="9"/>
    <w:qFormat/>
    <w:rsid w:val="001424D6"/>
    <w:pPr>
      <w:keepNext/>
      <w:keepLines/>
      <w:spacing w:before="240" w:after="120" w:line="240" w:lineRule="auto"/>
      <w:ind w:firstLine="0"/>
      <w:jc w:val="left"/>
      <w:outlineLvl w:val="0"/>
    </w:pPr>
    <w:rPr>
      <w:rFonts w:asciiTheme="majorHAnsi" w:eastAsiaTheme="majorEastAsia" w:hAnsiTheme="majorHAnsi" w:cs="Zar"/>
      <w:b/>
      <w:bCs/>
      <w:color w:val="365F91" w:themeColor="accent1" w:themeShade="BF"/>
      <w:sz w:val="28"/>
      <w:szCs w:val="24"/>
    </w:rPr>
  </w:style>
  <w:style w:type="paragraph" w:styleId="Heading2">
    <w:name w:val="heading 2"/>
    <w:basedOn w:val="Normal"/>
    <w:next w:val="Normal"/>
    <w:link w:val="Heading2Char"/>
    <w:uiPriority w:val="9"/>
    <w:unhideWhenUsed/>
    <w:qFormat/>
    <w:rsid w:val="001424D6"/>
    <w:pPr>
      <w:keepNext/>
      <w:keepLines/>
      <w:spacing w:before="240" w:after="120" w:line="240" w:lineRule="auto"/>
      <w:ind w:left="284" w:firstLine="0"/>
      <w:jc w:val="left"/>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1424D6"/>
    <w:pPr>
      <w:keepNext/>
      <w:keepLines/>
      <w:spacing w:before="240" w:after="120" w:line="240" w:lineRule="auto"/>
      <w:ind w:left="397" w:firstLine="0"/>
      <w:jc w:val="left"/>
      <w:outlineLvl w:val="2"/>
    </w:pPr>
    <w:rPr>
      <w:rFonts w:asciiTheme="majorHAnsi" w:eastAsiaTheme="majorEastAsia" w:hAnsiTheme="majorHAnsi" w:cs="Zar"/>
      <w:b/>
      <w:bCs/>
      <w:color w:val="E36C0A" w:themeColor="accent6"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D73"/>
    <w:rPr>
      <w:rFonts w:cs="Lotus"/>
      <w:szCs w:val="28"/>
    </w:rPr>
  </w:style>
  <w:style w:type="paragraph" w:styleId="Footer">
    <w:name w:val="footer"/>
    <w:basedOn w:val="Normal"/>
    <w:link w:val="FooterChar"/>
    <w:uiPriority w:val="99"/>
    <w:unhideWhenUsed/>
    <w:rsid w:val="00024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D73"/>
    <w:rPr>
      <w:rFonts w:cs="Lotus"/>
      <w:szCs w:val="28"/>
    </w:rPr>
  </w:style>
  <w:style w:type="paragraph" w:styleId="BalloonText">
    <w:name w:val="Balloon Text"/>
    <w:basedOn w:val="Normal"/>
    <w:link w:val="BalloonTextChar"/>
    <w:uiPriority w:val="99"/>
    <w:semiHidden/>
    <w:unhideWhenUsed/>
    <w:rsid w:val="0002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73"/>
    <w:rPr>
      <w:rFonts w:ascii="Tahoma" w:hAnsi="Tahoma" w:cs="Tahoma"/>
      <w:sz w:val="16"/>
      <w:szCs w:val="16"/>
    </w:rPr>
  </w:style>
  <w:style w:type="paragraph" w:styleId="ListParagraph">
    <w:name w:val="List Paragraph"/>
    <w:basedOn w:val="Normal"/>
    <w:uiPriority w:val="34"/>
    <w:qFormat/>
    <w:rsid w:val="004A73C2"/>
    <w:pPr>
      <w:ind w:left="720"/>
      <w:contextualSpacing/>
    </w:pPr>
  </w:style>
  <w:style w:type="character" w:customStyle="1" w:styleId="Heading1Char">
    <w:name w:val="Heading 1 Char"/>
    <w:basedOn w:val="DefaultParagraphFont"/>
    <w:link w:val="Heading1"/>
    <w:uiPriority w:val="9"/>
    <w:rsid w:val="001424D6"/>
    <w:rPr>
      <w:rFonts w:asciiTheme="majorHAnsi" w:eastAsiaTheme="majorEastAsia" w:hAnsiTheme="majorHAnsi" w:cs="Zar"/>
      <w:b/>
      <w:bCs/>
      <w:color w:val="365F91" w:themeColor="accent1" w:themeShade="BF"/>
      <w:sz w:val="28"/>
      <w:szCs w:val="24"/>
    </w:rPr>
  </w:style>
  <w:style w:type="character" w:customStyle="1" w:styleId="Heading2Char">
    <w:name w:val="Heading 2 Char"/>
    <w:basedOn w:val="DefaultParagraphFont"/>
    <w:link w:val="Heading2"/>
    <w:uiPriority w:val="9"/>
    <w:rsid w:val="001424D6"/>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1424D6"/>
    <w:rPr>
      <w:rFonts w:asciiTheme="majorHAnsi" w:eastAsiaTheme="majorEastAsia" w:hAnsiTheme="majorHAnsi" w:cs="Zar"/>
      <w:b/>
      <w:bCs/>
      <w:color w:val="E36C0A" w:themeColor="accent6" w:themeShade="BF"/>
      <w:szCs w:val="24"/>
    </w:rPr>
  </w:style>
  <w:style w:type="character" w:styleId="Hyperlink">
    <w:name w:val="Hyperlink"/>
    <w:basedOn w:val="DefaultParagraphFont"/>
    <w:uiPriority w:val="99"/>
    <w:unhideWhenUsed/>
    <w:rsid w:val="002C5590"/>
    <w:rPr>
      <w:color w:val="0000FF" w:themeColor="hyperlink"/>
      <w:u w:val="single"/>
    </w:rPr>
  </w:style>
  <w:style w:type="table" w:styleId="TableGrid">
    <w:name w:val="Table Grid"/>
    <w:basedOn w:val="TableNormal"/>
    <w:uiPriority w:val="59"/>
    <w:rsid w:val="00F43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سرعنوان طرح"/>
    <w:basedOn w:val="Normal"/>
    <w:link w:val="Char"/>
    <w:qFormat/>
    <w:rsid w:val="007D1F40"/>
    <w:pPr>
      <w:spacing w:before="4440" w:line="240" w:lineRule="auto"/>
      <w:ind w:firstLine="0"/>
      <w:jc w:val="left"/>
    </w:pPr>
    <w:rPr>
      <w:rFonts w:cs="Zar"/>
      <w:b/>
      <w:color w:val="4F81BD" w:themeColor="accent1"/>
      <w:sz w:val="28"/>
      <w:szCs w:val="36"/>
    </w:rPr>
  </w:style>
  <w:style w:type="character" w:customStyle="1" w:styleId="Char">
    <w:name w:val="سرعنوان طرح Char"/>
    <w:basedOn w:val="DefaultParagraphFont"/>
    <w:link w:val="a"/>
    <w:rsid w:val="007D1F40"/>
    <w:rPr>
      <w:rFonts w:cs="Zar"/>
      <w:b/>
      <w:color w:val="4F81BD" w:themeColor="accent1"/>
      <w:sz w:val="28"/>
      <w:szCs w:val="36"/>
    </w:rPr>
  </w:style>
  <w:style w:type="paragraph" w:styleId="EndnoteText">
    <w:name w:val="endnote text"/>
    <w:basedOn w:val="Normal"/>
    <w:link w:val="EndnoteTextChar"/>
    <w:uiPriority w:val="99"/>
    <w:semiHidden/>
    <w:unhideWhenUsed/>
    <w:rsid w:val="0097209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7209B"/>
    <w:rPr>
      <w:rFonts w:cs="Lotus"/>
      <w:sz w:val="20"/>
      <w:szCs w:val="20"/>
    </w:rPr>
  </w:style>
  <w:style w:type="character" w:styleId="EndnoteReference">
    <w:name w:val="endnote reference"/>
    <w:basedOn w:val="DefaultParagraphFont"/>
    <w:uiPriority w:val="99"/>
    <w:semiHidden/>
    <w:unhideWhenUsed/>
    <w:rsid w:val="0097209B"/>
    <w:rPr>
      <w:vertAlign w:val="superscript"/>
    </w:rPr>
  </w:style>
  <w:style w:type="paragraph" w:styleId="FootnoteText">
    <w:name w:val="footnote text"/>
    <w:basedOn w:val="Normal"/>
    <w:link w:val="FootnoteTextChar"/>
    <w:uiPriority w:val="99"/>
    <w:semiHidden/>
    <w:unhideWhenUsed/>
    <w:rsid w:val="002D7E1A"/>
    <w:pPr>
      <w:spacing w:after="0" w:line="240" w:lineRule="auto"/>
      <w:ind w:firstLine="0"/>
      <w:jc w:val="left"/>
    </w:pPr>
    <w:rPr>
      <w:rFonts w:cs="Zar"/>
      <w:sz w:val="20"/>
      <w:szCs w:val="20"/>
    </w:rPr>
  </w:style>
  <w:style w:type="character" w:customStyle="1" w:styleId="FootnoteTextChar">
    <w:name w:val="Footnote Text Char"/>
    <w:basedOn w:val="DefaultParagraphFont"/>
    <w:link w:val="FootnoteText"/>
    <w:uiPriority w:val="99"/>
    <w:semiHidden/>
    <w:rsid w:val="002D7E1A"/>
    <w:rPr>
      <w:rFonts w:cs="Zar"/>
      <w:sz w:val="20"/>
      <w:szCs w:val="20"/>
    </w:rPr>
  </w:style>
  <w:style w:type="character" w:styleId="FootnoteReference">
    <w:name w:val="footnote reference"/>
    <w:basedOn w:val="DefaultParagraphFont"/>
    <w:uiPriority w:val="99"/>
    <w:semiHidden/>
    <w:unhideWhenUsed/>
    <w:rsid w:val="006D6B6D"/>
    <w:rPr>
      <w:color w:val="FF0000"/>
      <w:vertAlign w:val="superscript"/>
    </w:rPr>
  </w:style>
  <w:style w:type="paragraph" w:styleId="IntenseQuote">
    <w:name w:val="Intense Quote"/>
    <w:basedOn w:val="Normal"/>
    <w:next w:val="Normal"/>
    <w:link w:val="IntenseQuoteChar"/>
    <w:uiPriority w:val="30"/>
    <w:qFormat/>
    <w:rsid w:val="00C1705A"/>
    <w:pPr>
      <w:keepNext/>
      <w:pBdr>
        <w:top w:val="single" w:sz="4" w:space="5" w:color="4F81BD" w:themeColor="accent1"/>
        <w:bottom w:val="single" w:sz="4" w:space="4" w:color="4F81BD" w:themeColor="accent1"/>
      </w:pBdr>
      <w:spacing w:before="360" w:after="360"/>
      <w:ind w:left="862" w:right="862"/>
      <w:jc w:val="center"/>
    </w:pPr>
    <w:rPr>
      <w:b/>
      <w:bCs/>
      <w:i/>
      <w:iCs/>
      <w:color w:val="4F81BD" w:themeColor="accent1"/>
    </w:rPr>
  </w:style>
  <w:style w:type="character" w:customStyle="1" w:styleId="IntenseQuoteChar">
    <w:name w:val="Intense Quote Char"/>
    <w:basedOn w:val="DefaultParagraphFont"/>
    <w:link w:val="IntenseQuote"/>
    <w:uiPriority w:val="30"/>
    <w:rsid w:val="00C1705A"/>
    <w:rPr>
      <w:rFonts w:cs="Lotus"/>
      <w:b/>
      <w:bCs/>
      <w:i/>
      <w:iCs/>
      <w:color w:val="4F81BD" w:themeColor="accent1"/>
      <w:szCs w:val="28"/>
    </w:rPr>
  </w:style>
  <w:style w:type="paragraph" w:styleId="TOC1">
    <w:name w:val="toc 1"/>
    <w:basedOn w:val="Normal"/>
    <w:next w:val="Normal"/>
    <w:autoRedefine/>
    <w:uiPriority w:val="39"/>
    <w:unhideWhenUsed/>
    <w:rsid w:val="00C1705A"/>
    <w:pPr>
      <w:spacing w:after="100"/>
    </w:pPr>
  </w:style>
  <w:style w:type="character" w:styleId="PlaceholderText">
    <w:name w:val="Placeholder Text"/>
    <w:basedOn w:val="DefaultParagraphFont"/>
    <w:uiPriority w:val="99"/>
    <w:semiHidden/>
    <w:rsid w:val="006F76CB"/>
    <w:rPr>
      <w:color w:val="808080"/>
    </w:rPr>
  </w:style>
  <w:style w:type="character" w:customStyle="1" w:styleId="a0">
    <w:name w:val="فانوس"/>
    <w:basedOn w:val="DefaultParagraphFont"/>
    <w:uiPriority w:val="1"/>
    <w:qFormat/>
    <w:rsid w:val="00857A90"/>
    <w:rPr>
      <w:rFonts w:ascii="Vazir Black" w:hAnsi="Vazir Black" w:cs="Vazir Black"/>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59928">
      <w:bodyDiv w:val="1"/>
      <w:marLeft w:val="0"/>
      <w:marRight w:val="0"/>
      <w:marTop w:val="0"/>
      <w:marBottom w:val="0"/>
      <w:divBdr>
        <w:top w:val="none" w:sz="0" w:space="0" w:color="auto"/>
        <w:left w:val="none" w:sz="0" w:space="0" w:color="auto"/>
        <w:bottom w:val="none" w:sz="0" w:space="0" w:color="auto"/>
        <w:right w:val="none" w:sz="0" w:space="0" w:color="auto"/>
      </w:divBdr>
      <w:divsChild>
        <w:div w:id="1159006475">
          <w:marLeft w:val="0"/>
          <w:marRight w:val="547"/>
          <w:marTop w:val="0"/>
          <w:marBottom w:val="0"/>
          <w:divBdr>
            <w:top w:val="none" w:sz="0" w:space="0" w:color="auto"/>
            <w:left w:val="none" w:sz="0" w:space="0" w:color="auto"/>
            <w:bottom w:val="none" w:sz="0" w:space="0" w:color="auto"/>
            <w:right w:val="none" w:sz="0" w:space="0" w:color="auto"/>
          </w:divBdr>
        </w:div>
      </w:divsChild>
    </w:div>
    <w:div w:id="841818674">
      <w:bodyDiv w:val="1"/>
      <w:marLeft w:val="0"/>
      <w:marRight w:val="0"/>
      <w:marTop w:val="0"/>
      <w:marBottom w:val="0"/>
      <w:divBdr>
        <w:top w:val="none" w:sz="0" w:space="0" w:color="auto"/>
        <w:left w:val="none" w:sz="0" w:space="0" w:color="auto"/>
        <w:bottom w:val="none" w:sz="0" w:space="0" w:color="auto"/>
        <w:right w:val="none" w:sz="0" w:space="0" w:color="auto"/>
      </w:divBdr>
      <w:divsChild>
        <w:div w:id="1800755488">
          <w:marLeft w:val="0"/>
          <w:marRight w:val="547"/>
          <w:marTop w:val="0"/>
          <w:marBottom w:val="0"/>
          <w:divBdr>
            <w:top w:val="none" w:sz="0" w:space="0" w:color="auto"/>
            <w:left w:val="none" w:sz="0" w:space="0" w:color="auto"/>
            <w:bottom w:val="none" w:sz="0" w:space="0" w:color="auto"/>
            <w:right w:val="none" w:sz="0" w:space="0" w:color="auto"/>
          </w:divBdr>
        </w:div>
      </w:divsChild>
    </w:div>
    <w:div w:id="943656334">
      <w:bodyDiv w:val="1"/>
      <w:marLeft w:val="0"/>
      <w:marRight w:val="0"/>
      <w:marTop w:val="0"/>
      <w:marBottom w:val="0"/>
      <w:divBdr>
        <w:top w:val="none" w:sz="0" w:space="0" w:color="auto"/>
        <w:left w:val="none" w:sz="0" w:space="0" w:color="auto"/>
        <w:bottom w:val="none" w:sz="0" w:space="0" w:color="auto"/>
        <w:right w:val="none" w:sz="0" w:space="0" w:color="auto"/>
      </w:divBdr>
    </w:div>
    <w:div w:id="959998425">
      <w:bodyDiv w:val="1"/>
      <w:marLeft w:val="0"/>
      <w:marRight w:val="0"/>
      <w:marTop w:val="0"/>
      <w:marBottom w:val="0"/>
      <w:divBdr>
        <w:top w:val="none" w:sz="0" w:space="0" w:color="auto"/>
        <w:left w:val="none" w:sz="0" w:space="0" w:color="auto"/>
        <w:bottom w:val="none" w:sz="0" w:space="0" w:color="auto"/>
        <w:right w:val="none" w:sz="0" w:space="0" w:color="auto"/>
      </w:divBdr>
    </w:div>
    <w:div w:id="196630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2.wdp"/><Relationship Id="rId21" Type="http://schemas.openxmlformats.org/officeDocument/2006/relationships/diagramLayout" Target="diagrams/layout1.xml"/><Relationship Id="rId34" Type="http://schemas.openxmlformats.org/officeDocument/2006/relationships/customXml" Target="ink/ink1.xml"/><Relationship Id="rId42" Type="http://schemas.openxmlformats.org/officeDocument/2006/relationships/image" Target="media/image25.png"/><Relationship Id="rId47" Type="http://schemas.openxmlformats.org/officeDocument/2006/relationships/customXml" Target="ink/ink3.xml"/><Relationship Id="rId50" Type="http://schemas.openxmlformats.org/officeDocument/2006/relationships/customXml" Target="ink/ink4.xml"/><Relationship Id="rId55" Type="http://schemas.openxmlformats.org/officeDocument/2006/relationships/diagramData" Target="diagrams/data2.xml"/><Relationship Id="rId63" Type="http://schemas.openxmlformats.org/officeDocument/2006/relationships/image" Target="media/image39.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png"/><Relationship Id="rId11" Type="http://schemas.microsoft.com/office/2007/relationships/hdphoto" Target="media/hdphoto1.wdp"/><Relationship Id="rId24" Type="http://schemas.microsoft.com/office/2007/relationships/diagramDrawing" Target="diagrams/drawing1.xml"/><Relationship Id="rId32" Type="http://schemas.openxmlformats.org/officeDocument/2006/relationships/image" Target="media/image17.png"/><Relationship Id="rId37" Type="http://schemas.openxmlformats.org/officeDocument/2006/relationships/customXml" Target="ink/ink2.xml"/><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4.png"/><Relationship Id="rId58" Type="http://schemas.openxmlformats.org/officeDocument/2006/relationships/diagramColors" Target="diagrams/colors2.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7.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diagramQuickStyle" Target="diagrams/quickStyle1.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diagramLayout" Target="diagrams/layout2.xml"/><Relationship Id="rId64"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image" Target="media/image29.png"/><Relationship Id="rId59" Type="http://schemas.microsoft.com/office/2007/relationships/diagramDrawing" Target="diagrams/drawing2.xml"/><Relationship Id="rId67" Type="http://schemas.openxmlformats.org/officeDocument/2006/relationships/glossaryDocument" Target="glossary/document.xml"/><Relationship Id="rId20" Type="http://schemas.openxmlformats.org/officeDocument/2006/relationships/diagramData" Target="diagrams/data1.xml"/><Relationship Id="rId41" Type="http://schemas.openxmlformats.org/officeDocument/2006/relationships/image" Target="media/image24.png"/><Relationship Id="rId54" Type="http://schemas.openxmlformats.org/officeDocument/2006/relationships/image" Target="media/image35.png"/><Relationship Id="rId62"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diagramColors" Target="diagrams/colors1.xml"/><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diagramQuickStyle" Target="diagrams/quickStyle2.xml"/><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image" Target="media/image36.pn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movashah.ir" TargetMode="External"/><Relationship Id="rId18" Type="http://schemas.openxmlformats.org/officeDocument/2006/relationships/image" Target="media/image9.png"/><Relationship Id="rId39" Type="http://schemas.openxmlformats.org/officeDocument/2006/relationships/image" Target="media/image22.png"/></Relationships>
</file>

<file path=word/_rels/footer1.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nt\Documents\&#1591;&#1585;&#1581;.dotm"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94F195-1A01-4786-9B36-E3E91FF46571}" type="doc">
      <dgm:prSet loTypeId="urn:microsoft.com/office/officeart/2005/8/layout/chevron1" loCatId="process" qsTypeId="urn:microsoft.com/office/officeart/2005/8/quickstyle/simple3" qsCatId="simple" csTypeId="urn:microsoft.com/office/officeart/2005/8/colors/colorful5" csCatId="colorful" phldr="1"/>
      <dgm:spPr/>
    </dgm:pt>
    <dgm:pt modelId="{8EF16A66-40CC-4AEF-AD87-64CDB5B8E559}">
      <dgm:prSet phldrT="[Text]"/>
      <dgm:spPr/>
      <dgm:t>
        <a:bodyPr/>
        <a:lstStyle/>
        <a:p>
          <a:pPr rtl="1"/>
          <a:r>
            <a:rPr lang="fa-IR">
              <a:latin typeface="Tanha" panose="020B0603030804020204" pitchFamily="34" charset="-78"/>
              <a:cs typeface="Tanha" panose="020B0603030804020204" pitchFamily="34" charset="-78"/>
            </a:rPr>
            <a:t>فيلم آموزش</a:t>
          </a:r>
        </a:p>
      </dgm:t>
    </dgm:pt>
    <dgm:pt modelId="{19EB7114-6F7B-4CC5-BD05-EADC1446F1F2}" type="parTrans" cxnId="{8D84D261-9F79-413A-BAE8-05354BD50B84}">
      <dgm:prSet/>
      <dgm:spPr/>
      <dgm:t>
        <a:bodyPr/>
        <a:lstStyle/>
        <a:p>
          <a:pPr rtl="1"/>
          <a:endParaRPr lang="fa-IR">
            <a:latin typeface="Tanha" panose="020B0603030804020204" pitchFamily="34" charset="-78"/>
            <a:cs typeface="Tanha" panose="020B0603030804020204" pitchFamily="34" charset="-78"/>
          </a:endParaRPr>
        </a:p>
      </dgm:t>
    </dgm:pt>
    <dgm:pt modelId="{CFC4F788-52F7-4C18-9345-0180A84D756A}" type="sibTrans" cxnId="{8D84D261-9F79-413A-BAE8-05354BD50B84}">
      <dgm:prSet/>
      <dgm:spPr/>
      <dgm:t>
        <a:bodyPr/>
        <a:lstStyle/>
        <a:p>
          <a:pPr rtl="1"/>
          <a:endParaRPr lang="fa-IR">
            <a:latin typeface="Tanha" panose="020B0603030804020204" pitchFamily="34" charset="-78"/>
            <a:cs typeface="Tanha" panose="020B0603030804020204" pitchFamily="34" charset="-78"/>
          </a:endParaRPr>
        </a:p>
      </dgm:t>
    </dgm:pt>
    <dgm:pt modelId="{B4BC5B2F-1E2A-41B0-AAE4-7FB70C7CC90B}">
      <dgm:prSet phldrT="[Text]"/>
      <dgm:spPr/>
      <dgm:t>
        <a:bodyPr/>
        <a:lstStyle/>
        <a:p>
          <a:pPr rtl="1"/>
          <a:r>
            <a:rPr lang="fa-IR">
              <a:latin typeface="Tanha" panose="020B0603030804020204" pitchFamily="34" charset="-78"/>
              <a:cs typeface="Tanha" panose="020B0603030804020204" pitchFamily="34" charset="-78"/>
            </a:rPr>
            <a:t>طرح پرسش</a:t>
          </a:r>
        </a:p>
      </dgm:t>
    </dgm:pt>
    <dgm:pt modelId="{7D3E1E03-A225-450A-AA15-6163088F2ED4}" type="parTrans" cxnId="{F21EE2C7-B271-4063-A225-C889CC2A2EF6}">
      <dgm:prSet/>
      <dgm:spPr/>
      <dgm:t>
        <a:bodyPr/>
        <a:lstStyle/>
        <a:p>
          <a:pPr rtl="1"/>
          <a:endParaRPr lang="fa-IR">
            <a:latin typeface="Tanha" panose="020B0603030804020204" pitchFamily="34" charset="-78"/>
            <a:cs typeface="Tanha" panose="020B0603030804020204" pitchFamily="34" charset="-78"/>
          </a:endParaRPr>
        </a:p>
      </dgm:t>
    </dgm:pt>
    <dgm:pt modelId="{D04B1414-B889-481B-BD76-AE242F6D0A50}" type="sibTrans" cxnId="{F21EE2C7-B271-4063-A225-C889CC2A2EF6}">
      <dgm:prSet/>
      <dgm:spPr/>
      <dgm:t>
        <a:bodyPr/>
        <a:lstStyle/>
        <a:p>
          <a:pPr rtl="1"/>
          <a:endParaRPr lang="fa-IR">
            <a:latin typeface="Tanha" panose="020B0603030804020204" pitchFamily="34" charset="-78"/>
            <a:cs typeface="Tanha" panose="020B0603030804020204" pitchFamily="34" charset="-78"/>
          </a:endParaRPr>
        </a:p>
      </dgm:t>
    </dgm:pt>
    <dgm:pt modelId="{DDD19EF6-BB80-4507-B691-932124DF8636}">
      <dgm:prSet phldrT="[Text]"/>
      <dgm:spPr/>
      <dgm:t>
        <a:bodyPr/>
        <a:lstStyle/>
        <a:p>
          <a:pPr rtl="1"/>
          <a:r>
            <a:rPr lang="fa-IR">
              <a:latin typeface="Tanha" panose="020B0603030804020204" pitchFamily="34" charset="-78"/>
              <a:cs typeface="Tanha" panose="020B0603030804020204" pitchFamily="34" charset="-78"/>
            </a:rPr>
            <a:t>بررسی پاسخ</a:t>
          </a:r>
        </a:p>
      </dgm:t>
    </dgm:pt>
    <dgm:pt modelId="{2F8709BA-6F81-4122-89E3-DFF3BEEA5A2B}" type="parTrans" cxnId="{C73A16AA-4170-4EB8-8D71-0ECD9402E6F2}">
      <dgm:prSet/>
      <dgm:spPr/>
      <dgm:t>
        <a:bodyPr/>
        <a:lstStyle/>
        <a:p>
          <a:pPr rtl="1"/>
          <a:endParaRPr lang="fa-IR">
            <a:latin typeface="Tanha" panose="020B0603030804020204" pitchFamily="34" charset="-78"/>
            <a:cs typeface="Tanha" panose="020B0603030804020204" pitchFamily="34" charset="-78"/>
          </a:endParaRPr>
        </a:p>
      </dgm:t>
    </dgm:pt>
    <dgm:pt modelId="{6EE0347C-F6B9-47EC-8504-6B9B7FC1DE82}" type="sibTrans" cxnId="{C73A16AA-4170-4EB8-8D71-0ECD9402E6F2}">
      <dgm:prSet/>
      <dgm:spPr/>
      <dgm:t>
        <a:bodyPr/>
        <a:lstStyle/>
        <a:p>
          <a:pPr rtl="1"/>
          <a:endParaRPr lang="fa-IR">
            <a:latin typeface="Tanha" panose="020B0603030804020204" pitchFamily="34" charset="-78"/>
            <a:cs typeface="Tanha" panose="020B0603030804020204" pitchFamily="34" charset="-78"/>
          </a:endParaRPr>
        </a:p>
      </dgm:t>
    </dgm:pt>
    <dgm:pt modelId="{032A5720-21AD-4CD2-AC85-759E36C23E0C}">
      <dgm:prSet phldrT="[Text]"/>
      <dgm:spPr/>
      <dgm:t>
        <a:bodyPr/>
        <a:lstStyle/>
        <a:p>
          <a:pPr rtl="1"/>
          <a:r>
            <a:rPr lang="fa-IR">
              <a:latin typeface="Tanha" panose="020B0603030804020204" pitchFamily="34" charset="-78"/>
              <a:cs typeface="Tanha" panose="020B0603030804020204" pitchFamily="34" charset="-78"/>
            </a:rPr>
            <a:t>نمايش راه‌حل</a:t>
          </a:r>
        </a:p>
      </dgm:t>
    </dgm:pt>
    <dgm:pt modelId="{E6E7D84C-BD77-4BAC-AECE-364CAA1710DD}" type="parTrans" cxnId="{33B9C914-741E-43DE-BA4D-5240FE1B57EE}">
      <dgm:prSet/>
      <dgm:spPr/>
      <dgm:t>
        <a:bodyPr/>
        <a:lstStyle/>
        <a:p>
          <a:pPr rtl="1"/>
          <a:endParaRPr lang="fa-IR">
            <a:latin typeface="Tanha" panose="020B0603030804020204" pitchFamily="34" charset="-78"/>
            <a:cs typeface="Tanha" panose="020B0603030804020204" pitchFamily="34" charset="-78"/>
          </a:endParaRPr>
        </a:p>
      </dgm:t>
    </dgm:pt>
    <dgm:pt modelId="{FF1502C8-E08D-4CA1-86A2-419A0F5B709B}" type="sibTrans" cxnId="{33B9C914-741E-43DE-BA4D-5240FE1B57EE}">
      <dgm:prSet/>
      <dgm:spPr/>
      <dgm:t>
        <a:bodyPr/>
        <a:lstStyle/>
        <a:p>
          <a:pPr rtl="1"/>
          <a:endParaRPr lang="fa-IR">
            <a:latin typeface="Tanha" panose="020B0603030804020204" pitchFamily="34" charset="-78"/>
            <a:cs typeface="Tanha" panose="020B0603030804020204" pitchFamily="34" charset="-78"/>
          </a:endParaRPr>
        </a:p>
      </dgm:t>
    </dgm:pt>
    <dgm:pt modelId="{5E136525-64F3-4CB4-830A-82C50295933B}">
      <dgm:prSet phldrT="[Text]"/>
      <dgm:spPr/>
      <dgm:t>
        <a:bodyPr/>
        <a:lstStyle/>
        <a:p>
          <a:pPr rtl="1"/>
          <a:r>
            <a:rPr lang="fa-IR">
              <a:latin typeface="Tanha" panose="020B0603030804020204" pitchFamily="34" charset="-78"/>
              <a:cs typeface="Tanha" panose="020B0603030804020204" pitchFamily="34" charset="-78"/>
            </a:rPr>
            <a:t>توضيح راه‌حل</a:t>
          </a:r>
        </a:p>
      </dgm:t>
    </dgm:pt>
    <dgm:pt modelId="{C283F175-5A20-4047-8539-20085103EA2A}" type="parTrans" cxnId="{ED2435E4-DDDA-4CC6-A944-951CF5F92354}">
      <dgm:prSet/>
      <dgm:spPr/>
      <dgm:t>
        <a:bodyPr/>
        <a:lstStyle/>
        <a:p>
          <a:pPr rtl="1"/>
          <a:endParaRPr lang="fa-IR">
            <a:latin typeface="Tanha" panose="020B0603030804020204" pitchFamily="34" charset="-78"/>
            <a:cs typeface="Tanha" panose="020B0603030804020204" pitchFamily="34" charset="-78"/>
          </a:endParaRPr>
        </a:p>
      </dgm:t>
    </dgm:pt>
    <dgm:pt modelId="{1526AC4E-13D1-453E-9CCF-5517C8DFF427}" type="sibTrans" cxnId="{ED2435E4-DDDA-4CC6-A944-951CF5F92354}">
      <dgm:prSet/>
      <dgm:spPr/>
      <dgm:t>
        <a:bodyPr/>
        <a:lstStyle/>
        <a:p>
          <a:pPr rtl="1"/>
          <a:endParaRPr lang="fa-IR">
            <a:latin typeface="Tanha" panose="020B0603030804020204" pitchFamily="34" charset="-78"/>
            <a:cs typeface="Tanha" panose="020B0603030804020204" pitchFamily="34" charset="-78"/>
          </a:endParaRPr>
        </a:p>
      </dgm:t>
    </dgm:pt>
    <dgm:pt modelId="{982F50A8-C20E-4CCC-B0EF-FCA201317DDA}" type="pres">
      <dgm:prSet presAssocID="{8494F195-1A01-4786-9B36-E3E91FF46571}" presName="Name0" presStyleCnt="0">
        <dgm:presLayoutVars>
          <dgm:dir/>
          <dgm:animLvl val="lvl"/>
          <dgm:resizeHandles val="exact"/>
        </dgm:presLayoutVars>
      </dgm:prSet>
      <dgm:spPr/>
    </dgm:pt>
    <dgm:pt modelId="{355E715B-DFA6-432E-B3D9-4ECD5FA9FA1D}" type="pres">
      <dgm:prSet presAssocID="{8EF16A66-40CC-4AEF-AD87-64CDB5B8E559}" presName="parTxOnly" presStyleLbl="node1" presStyleIdx="0" presStyleCnt="5">
        <dgm:presLayoutVars>
          <dgm:chMax val="0"/>
          <dgm:chPref val="0"/>
          <dgm:bulletEnabled val="1"/>
        </dgm:presLayoutVars>
      </dgm:prSet>
      <dgm:spPr/>
    </dgm:pt>
    <dgm:pt modelId="{B3F41AA6-32B0-48F4-AC2A-10BA01B3020E}" type="pres">
      <dgm:prSet presAssocID="{CFC4F788-52F7-4C18-9345-0180A84D756A}" presName="parTxOnlySpace" presStyleCnt="0"/>
      <dgm:spPr/>
    </dgm:pt>
    <dgm:pt modelId="{B9C2AD86-54F5-457B-BA13-18611CE753D6}" type="pres">
      <dgm:prSet presAssocID="{B4BC5B2F-1E2A-41B0-AAE4-7FB70C7CC90B}" presName="parTxOnly" presStyleLbl="node1" presStyleIdx="1" presStyleCnt="5">
        <dgm:presLayoutVars>
          <dgm:chMax val="0"/>
          <dgm:chPref val="0"/>
          <dgm:bulletEnabled val="1"/>
        </dgm:presLayoutVars>
      </dgm:prSet>
      <dgm:spPr/>
    </dgm:pt>
    <dgm:pt modelId="{21F71FEF-018A-4741-8AC9-85D72B5A2727}" type="pres">
      <dgm:prSet presAssocID="{D04B1414-B889-481B-BD76-AE242F6D0A50}" presName="parTxOnlySpace" presStyleCnt="0"/>
      <dgm:spPr/>
    </dgm:pt>
    <dgm:pt modelId="{47088AB9-B964-4358-B7F0-51B223890A67}" type="pres">
      <dgm:prSet presAssocID="{DDD19EF6-BB80-4507-B691-932124DF8636}" presName="parTxOnly" presStyleLbl="node1" presStyleIdx="2" presStyleCnt="5">
        <dgm:presLayoutVars>
          <dgm:chMax val="0"/>
          <dgm:chPref val="0"/>
          <dgm:bulletEnabled val="1"/>
        </dgm:presLayoutVars>
      </dgm:prSet>
      <dgm:spPr/>
    </dgm:pt>
    <dgm:pt modelId="{D0AE01BD-A5DA-4BA3-89F1-C5249CD8FE7C}" type="pres">
      <dgm:prSet presAssocID="{6EE0347C-F6B9-47EC-8504-6B9B7FC1DE82}" presName="parTxOnlySpace" presStyleCnt="0"/>
      <dgm:spPr/>
    </dgm:pt>
    <dgm:pt modelId="{35D7C23D-C4BC-4280-BF25-A244ABD5F89A}" type="pres">
      <dgm:prSet presAssocID="{032A5720-21AD-4CD2-AC85-759E36C23E0C}" presName="parTxOnly" presStyleLbl="node1" presStyleIdx="3" presStyleCnt="5">
        <dgm:presLayoutVars>
          <dgm:chMax val="0"/>
          <dgm:chPref val="0"/>
          <dgm:bulletEnabled val="1"/>
        </dgm:presLayoutVars>
      </dgm:prSet>
      <dgm:spPr/>
    </dgm:pt>
    <dgm:pt modelId="{1701B04B-1B32-4755-BE3E-78DAD84BDAFE}" type="pres">
      <dgm:prSet presAssocID="{FF1502C8-E08D-4CA1-86A2-419A0F5B709B}" presName="parTxOnlySpace" presStyleCnt="0"/>
      <dgm:spPr/>
    </dgm:pt>
    <dgm:pt modelId="{35626F94-70CF-4A10-9DC3-1C2FC62E7558}" type="pres">
      <dgm:prSet presAssocID="{5E136525-64F3-4CB4-830A-82C50295933B}" presName="parTxOnly" presStyleLbl="node1" presStyleIdx="4" presStyleCnt="5">
        <dgm:presLayoutVars>
          <dgm:chMax val="0"/>
          <dgm:chPref val="0"/>
          <dgm:bulletEnabled val="1"/>
        </dgm:presLayoutVars>
      </dgm:prSet>
      <dgm:spPr/>
    </dgm:pt>
  </dgm:ptLst>
  <dgm:cxnLst>
    <dgm:cxn modelId="{33B9C914-741E-43DE-BA4D-5240FE1B57EE}" srcId="{8494F195-1A01-4786-9B36-E3E91FF46571}" destId="{032A5720-21AD-4CD2-AC85-759E36C23E0C}" srcOrd="3" destOrd="0" parTransId="{E6E7D84C-BD77-4BAC-AECE-364CAA1710DD}" sibTransId="{FF1502C8-E08D-4CA1-86A2-419A0F5B709B}"/>
    <dgm:cxn modelId="{17042139-E709-44D7-8F95-8D1C5A570F82}" type="presOf" srcId="{8EF16A66-40CC-4AEF-AD87-64CDB5B8E559}" destId="{355E715B-DFA6-432E-B3D9-4ECD5FA9FA1D}" srcOrd="0" destOrd="0" presId="urn:microsoft.com/office/officeart/2005/8/layout/chevron1"/>
    <dgm:cxn modelId="{8D84D261-9F79-413A-BAE8-05354BD50B84}" srcId="{8494F195-1A01-4786-9B36-E3E91FF46571}" destId="{8EF16A66-40CC-4AEF-AD87-64CDB5B8E559}" srcOrd="0" destOrd="0" parTransId="{19EB7114-6F7B-4CC5-BD05-EADC1446F1F2}" sibTransId="{CFC4F788-52F7-4C18-9345-0180A84D756A}"/>
    <dgm:cxn modelId="{8F420D44-49D8-41DE-BCFD-809E8FC0E31A}" type="presOf" srcId="{8494F195-1A01-4786-9B36-E3E91FF46571}" destId="{982F50A8-C20E-4CCC-B0EF-FCA201317DDA}" srcOrd="0" destOrd="0" presId="urn:microsoft.com/office/officeart/2005/8/layout/chevron1"/>
    <dgm:cxn modelId="{C73A16AA-4170-4EB8-8D71-0ECD9402E6F2}" srcId="{8494F195-1A01-4786-9B36-E3E91FF46571}" destId="{DDD19EF6-BB80-4507-B691-932124DF8636}" srcOrd="2" destOrd="0" parTransId="{2F8709BA-6F81-4122-89E3-DFF3BEEA5A2B}" sibTransId="{6EE0347C-F6B9-47EC-8504-6B9B7FC1DE82}"/>
    <dgm:cxn modelId="{AFE25AB9-9849-4239-966D-7118CDF01241}" type="presOf" srcId="{5E136525-64F3-4CB4-830A-82C50295933B}" destId="{35626F94-70CF-4A10-9DC3-1C2FC62E7558}" srcOrd="0" destOrd="0" presId="urn:microsoft.com/office/officeart/2005/8/layout/chevron1"/>
    <dgm:cxn modelId="{F21EE2C7-B271-4063-A225-C889CC2A2EF6}" srcId="{8494F195-1A01-4786-9B36-E3E91FF46571}" destId="{B4BC5B2F-1E2A-41B0-AAE4-7FB70C7CC90B}" srcOrd="1" destOrd="0" parTransId="{7D3E1E03-A225-450A-AA15-6163088F2ED4}" sibTransId="{D04B1414-B889-481B-BD76-AE242F6D0A50}"/>
    <dgm:cxn modelId="{6B6A3FDD-61EC-4BE4-A3E6-ED049676CAB7}" type="presOf" srcId="{B4BC5B2F-1E2A-41B0-AAE4-7FB70C7CC90B}" destId="{B9C2AD86-54F5-457B-BA13-18611CE753D6}" srcOrd="0" destOrd="0" presId="urn:microsoft.com/office/officeart/2005/8/layout/chevron1"/>
    <dgm:cxn modelId="{ED2435E4-DDDA-4CC6-A944-951CF5F92354}" srcId="{8494F195-1A01-4786-9B36-E3E91FF46571}" destId="{5E136525-64F3-4CB4-830A-82C50295933B}" srcOrd="4" destOrd="0" parTransId="{C283F175-5A20-4047-8539-20085103EA2A}" sibTransId="{1526AC4E-13D1-453E-9CCF-5517C8DFF427}"/>
    <dgm:cxn modelId="{3080F6E7-2D19-4C72-9F1C-BFE25E15964D}" type="presOf" srcId="{032A5720-21AD-4CD2-AC85-759E36C23E0C}" destId="{35D7C23D-C4BC-4280-BF25-A244ABD5F89A}" srcOrd="0" destOrd="0" presId="urn:microsoft.com/office/officeart/2005/8/layout/chevron1"/>
    <dgm:cxn modelId="{39FA61EB-2871-4D80-9AED-B5E66B5469E4}" type="presOf" srcId="{DDD19EF6-BB80-4507-B691-932124DF8636}" destId="{47088AB9-B964-4358-B7F0-51B223890A67}" srcOrd="0" destOrd="0" presId="urn:microsoft.com/office/officeart/2005/8/layout/chevron1"/>
    <dgm:cxn modelId="{025AA161-9E51-4CBF-8861-962999016EDA}" type="presParOf" srcId="{982F50A8-C20E-4CCC-B0EF-FCA201317DDA}" destId="{355E715B-DFA6-432E-B3D9-4ECD5FA9FA1D}" srcOrd="0" destOrd="0" presId="urn:microsoft.com/office/officeart/2005/8/layout/chevron1"/>
    <dgm:cxn modelId="{7CF8879F-6D14-4D47-A89D-DF1CF90BFA00}" type="presParOf" srcId="{982F50A8-C20E-4CCC-B0EF-FCA201317DDA}" destId="{B3F41AA6-32B0-48F4-AC2A-10BA01B3020E}" srcOrd="1" destOrd="0" presId="urn:microsoft.com/office/officeart/2005/8/layout/chevron1"/>
    <dgm:cxn modelId="{DEE4C451-AB55-4ED8-9D49-4E07DCD8A73B}" type="presParOf" srcId="{982F50A8-C20E-4CCC-B0EF-FCA201317DDA}" destId="{B9C2AD86-54F5-457B-BA13-18611CE753D6}" srcOrd="2" destOrd="0" presId="urn:microsoft.com/office/officeart/2005/8/layout/chevron1"/>
    <dgm:cxn modelId="{A8A3293C-8BDB-426F-A4F6-F0D8CD62418A}" type="presParOf" srcId="{982F50A8-C20E-4CCC-B0EF-FCA201317DDA}" destId="{21F71FEF-018A-4741-8AC9-85D72B5A2727}" srcOrd="3" destOrd="0" presId="urn:microsoft.com/office/officeart/2005/8/layout/chevron1"/>
    <dgm:cxn modelId="{E669C9D0-A8DC-46D8-9296-E6C359C577E5}" type="presParOf" srcId="{982F50A8-C20E-4CCC-B0EF-FCA201317DDA}" destId="{47088AB9-B964-4358-B7F0-51B223890A67}" srcOrd="4" destOrd="0" presId="urn:microsoft.com/office/officeart/2005/8/layout/chevron1"/>
    <dgm:cxn modelId="{C938ECE7-B314-4D13-BE5F-1AA590113B3C}" type="presParOf" srcId="{982F50A8-C20E-4CCC-B0EF-FCA201317DDA}" destId="{D0AE01BD-A5DA-4BA3-89F1-C5249CD8FE7C}" srcOrd="5" destOrd="0" presId="urn:microsoft.com/office/officeart/2005/8/layout/chevron1"/>
    <dgm:cxn modelId="{1633A4F6-6D37-49F3-9BF2-4C961E0B2B2E}" type="presParOf" srcId="{982F50A8-C20E-4CCC-B0EF-FCA201317DDA}" destId="{35D7C23D-C4BC-4280-BF25-A244ABD5F89A}" srcOrd="6" destOrd="0" presId="urn:microsoft.com/office/officeart/2005/8/layout/chevron1"/>
    <dgm:cxn modelId="{8FFC011C-0F3E-410A-BB3C-426C77D74A9E}" type="presParOf" srcId="{982F50A8-C20E-4CCC-B0EF-FCA201317DDA}" destId="{1701B04B-1B32-4755-BE3E-78DAD84BDAFE}" srcOrd="7" destOrd="0" presId="urn:microsoft.com/office/officeart/2005/8/layout/chevron1"/>
    <dgm:cxn modelId="{FD13DB70-DC2E-4B0C-9707-AFA694667C07}" type="presParOf" srcId="{982F50A8-C20E-4CCC-B0EF-FCA201317DDA}" destId="{35626F94-70CF-4A10-9DC3-1C2FC62E7558}" srcOrd="8" destOrd="0" presId="urn:microsoft.com/office/officeart/2005/8/layout/chevron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6CC15F9-6983-4FCA-A27A-024CD9706345}" type="doc">
      <dgm:prSet loTypeId="urn:microsoft.com/office/officeart/2005/8/layout/radial6" loCatId="cycle" qsTypeId="urn:microsoft.com/office/officeart/2005/8/quickstyle/simple3" qsCatId="simple" csTypeId="urn:microsoft.com/office/officeart/2005/8/colors/colorful5" csCatId="colorful" phldr="1"/>
      <dgm:spPr/>
      <dgm:t>
        <a:bodyPr/>
        <a:lstStyle/>
        <a:p>
          <a:pPr rtl="1"/>
          <a:endParaRPr lang="fa-IR"/>
        </a:p>
      </dgm:t>
    </dgm:pt>
    <dgm:pt modelId="{B0B25F14-5E15-4434-AA35-2CE783CC8C1F}">
      <dgm:prSet phldrT="[Text]"/>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سرويس‌هاي فانوس</a:t>
          </a:r>
        </a:p>
      </dgm:t>
    </dgm:pt>
    <dgm:pt modelId="{E8DB937D-D19B-4041-8D83-B599C360B562}" type="parTrans" cxnId="{0FCCE397-3D8F-42E6-AE33-8DFC1175E8D1}">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6EEBBEA3-915D-48FC-B705-2FE7777E0505}" type="sibTrans" cxnId="{0FCCE397-3D8F-42E6-AE33-8DFC1175E8D1}">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54317555-6297-49FF-8484-D23950188CFE}">
      <dgm:prSet phldrT="[Text]"/>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محتواساز</a:t>
          </a:r>
        </a:p>
      </dgm:t>
    </dgm:pt>
    <dgm:pt modelId="{2B2C4053-58DD-4E0E-AD54-B3F187910285}" type="parTrans" cxnId="{2353E53B-4DD8-4C5A-A3CE-C9E3DD98AF16}">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33E49CED-9610-43D4-9733-C3825B45DDE3}" type="sibTrans" cxnId="{2353E53B-4DD8-4C5A-A3CE-C9E3DD98AF16}">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70B1A19C-B0F4-4FF3-A881-159F94F52347}">
      <dgm:prSet phldrT="[Text]"/>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مهدكودك</a:t>
          </a:r>
        </a:p>
      </dgm:t>
    </dgm:pt>
    <dgm:pt modelId="{13973B58-EE52-476E-B2F7-F13CE875827D}" type="parTrans" cxnId="{0150C2EF-2FC4-4CD9-BBC9-CC8BAF12C008}">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F5C1021C-C035-4058-9C5A-5DDD2761B8AA}" type="sibTrans" cxnId="{0150C2EF-2FC4-4CD9-BBC9-CC8BAF12C008}">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1FF9EBA5-82B0-489A-8E71-EC67B222A4FC}">
      <dgm:prSet phldrT="[Text]"/>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آموزش</a:t>
          </a:r>
        </a:p>
      </dgm:t>
    </dgm:pt>
    <dgm:pt modelId="{E5A5DD61-81EE-41A8-B1D9-6A03E6F3F15B}" type="parTrans" cxnId="{7CF75ED9-2615-4C7E-88D3-34152E26A2AA}">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65184220-9478-49F9-B6CE-411CF2C8B7ED}" type="sibTrans" cxnId="{7CF75ED9-2615-4C7E-88D3-34152E26A2AA}">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EC43C959-C04A-487E-8105-7B2BA78514A9}">
      <dgm:prSet phldrT="[Text]"/>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كتابخانه</a:t>
          </a:r>
        </a:p>
      </dgm:t>
    </dgm:pt>
    <dgm:pt modelId="{BA54491D-3A38-461F-8DCE-ED621F7166D7}" type="parTrans" cxnId="{89454028-0863-4C94-92E3-49CDBFB2A3D7}">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05797D43-AB8D-4C0C-8BC3-FE7FC21906AE}" type="sibTrans" cxnId="{89454028-0863-4C94-92E3-49CDBFB2A3D7}">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D3D33C83-6E3C-4F65-9B31-38641B6EE6EB}">
      <dgm:prSet phldrT="[Text]"/>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كاربران</a:t>
          </a:r>
        </a:p>
      </dgm:t>
    </dgm:pt>
    <dgm:pt modelId="{F6AB3FFF-C1E4-49E3-BDCB-27B27ED2C474}" type="parTrans" cxnId="{0E571023-75BC-4511-B306-B8B9AEAE9BE5}">
      <dgm:prSet/>
      <dgm:spPr/>
      <dgm:t>
        <a:bodyPr/>
        <a:lstStyle/>
        <a:p>
          <a:pPr rtl="1"/>
          <a:endParaRPr lang="fa-IR"/>
        </a:p>
      </dgm:t>
    </dgm:pt>
    <dgm:pt modelId="{BC16BC83-960C-44AB-8BD5-BADF59B91F8C}" type="sibTrans" cxnId="{0E571023-75BC-4511-B306-B8B9AEAE9BE5}">
      <dgm:prSet/>
      <dgm:spPr/>
      <dgm:t>
        <a:bodyPr/>
        <a:lstStyle/>
        <a:p>
          <a:pPr rtl="1"/>
          <a:endParaRPr lang="fa-IR"/>
        </a:p>
      </dgm:t>
    </dgm:pt>
    <dgm:pt modelId="{C48D6561-18E6-485F-A277-071D98F44182}">
      <dgm:prSet phldrT="[Text]"/>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مشاركت</a:t>
          </a:r>
        </a:p>
      </dgm:t>
    </dgm:pt>
    <dgm:pt modelId="{3B70056D-27B8-4D3B-8A65-F7A060005784}" type="parTrans" cxnId="{EAE69F5D-115D-4BCE-82C3-7883371D6C04}">
      <dgm:prSet/>
      <dgm:spPr/>
      <dgm:t>
        <a:bodyPr/>
        <a:lstStyle/>
        <a:p>
          <a:pPr rtl="1"/>
          <a:endParaRPr lang="fa-IR"/>
        </a:p>
      </dgm:t>
    </dgm:pt>
    <dgm:pt modelId="{810DF08C-1968-4B38-B6C9-EE37931298D1}" type="sibTrans" cxnId="{EAE69F5D-115D-4BCE-82C3-7883371D6C04}">
      <dgm:prSet/>
      <dgm:spPr/>
      <dgm:t>
        <a:bodyPr/>
        <a:lstStyle/>
        <a:p>
          <a:pPr rtl="1"/>
          <a:endParaRPr lang="fa-IR"/>
        </a:p>
      </dgm:t>
    </dgm:pt>
    <dgm:pt modelId="{1868C84E-6820-47A6-A8F3-9DC5508CD88E}">
      <dgm:prSet phldrT="[Text]"/>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پيام‌رسان</a:t>
          </a:r>
        </a:p>
      </dgm:t>
    </dgm:pt>
    <dgm:pt modelId="{5C6E7E49-444F-4868-A0D4-E0F34392399E}" type="parTrans" cxnId="{58661836-D4B5-433D-BB05-1E391DA40B17}">
      <dgm:prSet/>
      <dgm:spPr/>
      <dgm:t>
        <a:bodyPr/>
        <a:lstStyle/>
        <a:p>
          <a:pPr rtl="1"/>
          <a:endParaRPr lang="fa-IR"/>
        </a:p>
      </dgm:t>
    </dgm:pt>
    <dgm:pt modelId="{9859F7AA-FFF7-4487-B121-C4460EA7DDAE}" type="sibTrans" cxnId="{58661836-D4B5-433D-BB05-1E391DA40B17}">
      <dgm:prSet/>
      <dgm:spPr/>
      <dgm:t>
        <a:bodyPr/>
        <a:lstStyle/>
        <a:p>
          <a:pPr rtl="1"/>
          <a:endParaRPr lang="fa-IR"/>
        </a:p>
      </dgm:t>
    </dgm:pt>
    <dgm:pt modelId="{37B2FFBE-0190-4299-AABB-B2D5A54E20A1}">
      <dgm:prSet phldrT="[Text]"/>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رسانه</a:t>
          </a:r>
        </a:p>
      </dgm:t>
    </dgm:pt>
    <dgm:pt modelId="{8E4CE4C9-C46C-49D0-B871-C1E596500846}" type="parTrans" cxnId="{22D69C4B-1A17-4D70-932C-015B72675BE6}">
      <dgm:prSet/>
      <dgm:spPr/>
      <dgm:t>
        <a:bodyPr/>
        <a:lstStyle/>
        <a:p>
          <a:pPr rtl="1"/>
          <a:endParaRPr lang="fa-IR"/>
        </a:p>
      </dgm:t>
    </dgm:pt>
    <dgm:pt modelId="{92DBE39B-D910-47A6-A41E-20CED1EE8D33}" type="sibTrans" cxnId="{22D69C4B-1A17-4D70-932C-015B72675BE6}">
      <dgm:prSet/>
      <dgm:spPr/>
      <dgm:t>
        <a:bodyPr/>
        <a:lstStyle/>
        <a:p>
          <a:pPr rtl="1"/>
          <a:endParaRPr lang="fa-IR"/>
        </a:p>
      </dgm:t>
    </dgm:pt>
    <dgm:pt modelId="{E1240553-8EDD-467A-9225-409C9EA03387}">
      <dgm:prSet phldrT="[Text]"/>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فروشگاه</a:t>
          </a:r>
        </a:p>
      </dgm:t>
    </dgm:pt>
    <dgm:pt modelId="{CF270962-3C62-4312-9C72-654C912BA886}" type="parTrans" cxnId="{2E44FC3B-BFAC-4FAE-B059-CABC9985BC78}">
      <dgm:prSet/>
      <dgm:spPr/>
      <dgm:t>
        <a:bodyPr/>
        <a:lstStyle/>
        <a:p>
          <a:pPr rtl="1"/>
          <a:endParaRPr lang="fa-IR"/>
        </a:p>
      </dgm:t>
    </dgm:pt>
    <dgm:pt modelId="{7FFC21E4-06FB-4C8C-AEB1-0FF54FE1C495}" type="sibTrans" cxnId="{2E44FC3B-BFAC-4FAE-B059-CABC9985BC78}">
      <dgm:prSet/>
      <dgm:spPr/>
      <dgm:t>
        <a:bodyPr/>
        <a:lstStyle/>
        <a:p>
          <a:pPr rtl="1"/>
          <a:endParaRPr lang="fa-IR"/>
        </a:p>
      </dgm:t>
    </dgm:pt>
    <dgm:pt modelId="{5799300C-FA1A-477D-8921-67C7B1EA2322}">
      <dgm:prSet phldrT="[Text]"/>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دسته‌بندي</a:t>
          </a:r>
        </a:p>
      </dgm:t>
    </dgm:pt>
    <dgm:pt modelId="{AD96AC4B-C7B5-4FD0-BBCB-571FB53AC8AD}" type="parTrans" cxnId="{99CA167D-3BB6-4615-8D2D-6C1A9941C5E2}">
      <dgm:prSet/>
      <dgm:spPr/>
      <dgm:t>
        <a:bodyPr/>
        <a:lstStyle/>
        <a:p>
          <a:pPr rtl="1"/>
          <a:endParaRPr lang="fa-IR"/>
        </a:p>
      </dgm:t>
    </dgm:pt>
    <dgm:pt modelId="{D8924FA3-C6C0-472B-AB66-91BE2BBE32D7}" type="sibTrans" cxnId="{99CA167D-3BB6-4615-8D2D-6C1A9941C5E2}">
      <dgm:prSet/>
      <dgm:spPr/>
      <dgm:t>
        <a:bodyPr/>
        <a:lstStyle/>
        <a:p>
          <a:pPr rtl="1"/>
          <a:endParaRPr lang="fa-IR"/>
        </a:p>
      </dgm:t>
    </dgm:pt>
    <dgm:pt modelId="{15173F9E-4931-434B-B331-A263711C3AD9}" type="pres">
      <dgm:prSet presAssocID="{86CC15F9-6983-4FCA-A27A-024CD9706345}" presName="Name0" presStyleCnt="0">
        <dgm:presLayoutVars>
          <dgm:chMax val="1"/>
          <dgm:dir/>
          <dgm:animLvl val="ctr"/>
          <dgm:resizeHandles val="exact"/>
        </dgm:presLayoutVars>
      </dgm:prSet>
      <dgm:spPr/>
    </dgm:pt>
    <dgm:pt modelId="{0EEF3205-2534-40B7-AC2F-93504AB71743}" type="pres">
      <dgm:prSet presAssocID="{B0B25F14-5E15-4434-AA35-2CE783CC8C1F}" presName="centerShape" presStyleLbl="node0" presStyleIdx="0" presStyleCnt="1"/>
      <dgm:spPr/>
    </dgm:pt>
    <dgm:pt modelId="{FC063D61-9BC8-4B4B-A410-81CB7908C197}" type="pres">
      <dgm:prSet presAssocID="{54317555-6297-49FF-8484-D23950188CFE}" presName="node" presStyleLbl="node1" presStyleIdx="0" presStyleCnt="10">
        <dgm:presLayoutVars>
          <dgm:bulletEnabled val="1"/>
        </dgm:presLayoutVars>
      </dgm:prSet>
      <dgm:spPr/>
    </dgm:pt>
    <dgm:pt modelId="{C374E6E2-551B-4EA9-99A4-2BC11D2F334B}" type="pres">
      <dgm:prSet presAssocID="{54317555-6297-49FF-8484-D23950188CFE}" presName="dummy" presStyleCnt="0"/>
      <dgm:spPr/>
    </dgm:pt>
    <dgm:pt modelId="{02BBEA1C-C157-4FC9-A225-34A6E1E5E394}" type="pres">
      <dgm:prSet presAssocID="{33E49CED-9610-43D4-9733-C3825B45DDE3}" presName="sibTrans" presStyleLbl="sibTrans2D1" presStyleIdx="0" presStyleCnt="10"/>
      <dgm:spPr/>
    </dgm:pt>
    <dgm:pt modelId="{ADCC1B5A-2B71-4676-96D0-C81EB20F5F47}" type="pres">
      <dgm:prSet presAssocID="{70B1A19C-B0F4-4FF3-A881-159F94F52347}" presName="node" presStyleLbl="node1" presStyleIdx="1" presStyleCnt="10">
        <dgm:presLayoutVars>
          <dgm:bulletEnabled val="1"/>
        </dgm:presLayoutVars>
      </dgm:prSet>
      <dgm:spPr/>
    </dgm:pt>
    <dgm:pt modelId="{8496E092-AEB0-41E6-BBB6-5FBFA0D14446}" type="pres">
      <dgm:prSet presAssocID="{70B1A19C-B0F4-4FF3-A881-159F94F52347}" presName="dummy" presStyleCnt="0"/>
      <dgm:spPr/>
    </dgm:pt>
    <dgm:pt modelId="{822DC517-A86A-49D1-B6AD-ED9280079141}" type="pres">
      <dgm:prSet presAssocID="{F5C1021C-C035-4058-9C5A-5DDD2761B8AA}" presName="sibTrans" presStyleLbl="sibTrans2D1" presStyleIdx="1" presStyleCnt="10"/>
      <dgm:spPr/>
    </dgm:pt>
    <dgm:pt modelId="{5C8FDB8E-323B-4BC7-9E0F-4556FC1A2375}" type="pres">
      <dgm:prSet presAssocID="{1FF9EBA5-82B0-489A-8E71-EC67B222A4FC}" presName="node" presStyleLbl="node1" presStyleIdx="2" presStyleCnt="10">
        <dgm:presLayoutVars>
          <dgm:bulletEnabled val="1"/>
        </dgm:presLayoutVars>
      </dgm:prSet>
      <dgm:spPr/>
    </dgm:pt>
    <dgm:pt modelId="{854681EC-B8A0-43C5-8E46-4BF39D298723}" type="pres">
      <dgm:prSet presAssocID="{1FF9EBA5-82B0-489A-8E71-EC67B222A4FC}" presName="dummy" presStyleCnt="0"/>
      <dgm:spPr/>
    </dgm:pt>
    <dgm:pt modelId="{692F8DB7-EB4F-4F04-BA2E-E18D2BADB54A}" type="pres">
      <dgm:prSet presAssocID="{65184220-9478-49F9-B6CE-411CF2C8B7ED}" presName="sibTrans" presStyleLbl="sibTrans2D1" presStyleIdx="2" presStyleCnt="10"/>
      <dgm:spPr/>
    </dgm:pt>
    <dgm:pt modelId="{6179B653-829D-4CCE-8F02-5FD61DF429C0}" type="pres">
      <dgm:prSet presAssocID="{EC43C959-C04A-487E-8105-7B2BA78514A9}" presName="node" presStyleLbl="node1" presStyleIdx="3" presStyleCnt="10">
        <dgm:presLayoutVars>
          <dgm:bulletEnabled val="1"/>
        </dgm:presLayoutVars>
      </dgm:prSet>
      <dgm:spPr/>
    </dgm:pt>
    <dgm:pt modelId="{5A2FA96F-3B76-4AE6-B105-A910EEE75C55}" type="pres">
      <dgm:prSet presAssocID="{EC43C959-C04A-487E-8105-7B2BA78514A9}" presName="dummy" presStyleCnt="0"/>
      <dgm:spPr/>
    </dgm:pt>
    <dgm:pt modelId="{0E82E7EE-4735-4792-85B9-A3F54AA1B669}" type="pres">
      <dgm:prSet presAssocID="{05797D43-AB8D-4C0C-8BC3-FE7FC21906AE}" presName="sibTrans" presStyleLbl="sibTrans2D1" presStyleIdx="3" presStyleCnt="10"/>
      <dgm:spPr/>
    </dgm:pt>
    <dgm:pt modelId="{53DACAFD-2F30-48B9-A344-015300213CDE}" type="pres">
      <dgm:prSet presAssocID="{D3D33C83-6E3C-4F65-9B31-38641B6EE6EB}" presName="node" presStyleLbl="node1" presStyleIdx="4" presStyleCnt="10">
        <dgm:presLayoutVars>
          <dgm:bulletEnabled val="1"/>
        </dgm:presLayoutVars>
      </dgm:prSet>
      <dgm:spPr/>
    </dgm:pt>
    <dgm:pt modelId="{333758C2-4433-4049-85E8-8DFEDD52C15D}" type="pres">
      <dgm:prSet presAssocID="{D3D33C83-6E3C-4F65-9B31-38641B6EE6EB}" presName="dummy" presStyleCnt="0"/>
      <dgm:spPr/>
    </dgm:pt>
    <dgm:pt modelId="{896968DB-C601-43DB-AF79-D38B65509A3B}" type="pres">
      <dgm:prSet presAssocID="{BC16BC83-960C-44AB-8BD5-BADF59B91F8C}" presName="sibTrans" presStyleLbl="sibTrans2D1" presStyleIdx="4" presStyleCnt="10"/>
      <dgm:spPr/>
    </dgm:pt>
    <dgm:pt modelId="{DB141C9D-8930-492C-84B1-7290C99773B1}" type="pres">
      <dgm:prSet presAssocID="{C48D6561-18E6-485F-A277-071D98F44182}" presName="node" presStyleLbl="node1" presStyleIdx="5" presStyleCnt="10">
        <dgm:presLayoutVars>
          <dgm:bulletEnabled val="1"/>
        </dgm:presLayoutVars>
      </dgm:prSet>
      <dgm:spPr/>
    </dgm:pt>
    <dgm:pt modelId="{8A37DD91-3B22-491A-84F5-CA1600C58C99}" type="pres">
      <dgm:prSet presAssocID="{C48D6561-18E6-485F-A277-071D98F44182}" presName="dummy" presStyleCnt="0"/>
      <dgm:spPr/>
    </dgm:pt>
    <dgm:pt modelId="{6EA2F382-6092-4C55-A9BA-38EDCFD83BFB}" type="pres">
      <dgm:prSet presAssocID="{810DF08C-1968-4B38-B6C9-EE37931298D1}" presName="sibTrans" presStyleLbl="sibTrans2D1" presStyleIdx="5" presStyleCnt="10"/>
      <dgm:spPr/>
    </dgm:pt>
    <dgm:pt modelId="{89994B02-D51F-4102-9FE7-1B565CACCB14}" type="pres">
      <dgm:prSet presAssocID="{1868C84E-6820-47A6-A8F3-9DC5508CD88E}" presName="node" presStyleLbl="node1" presStyleIdx="6" presStyleCnt="10">
        <dgm:presLayoutVars>
          <dgm:bulletEnabled val="1"/>
        </dgm:presLayoutVars>
      </dgm:prSet>
      <dgm:spPr/>
    </dgm:pt>
    <dgm:pt modelId="{74B7EFB6-275D-48CD-B5EC-099531C6316F}" type="pres">
      <dgm:prSet presAssocID="{1868C84E-6820-47A6-A8F3-9DC5508CD88E}" presName="dummy" presStyleCnt="0"/>
      <dgm:spPr/>
    </dgm:pt>
    <dgm:pt modelId="{8C4ACBF9-3DE5-4EF5-AD07-2AB87EA8F57D}" type="pres">
      <dgm:prSet presAssocID="{9859F7AA-FFF7-4487-B121-C4460EA7DDAE}" presName="sibTrans" presStyleLbl="sibTrans2D1" presStyleIdx="6" presStyleCnt="10"/>
      <dgm:spPr/>
    </dgm:pt>
    <dgm:pt modelId="{9C8AB649-3A45-4A99-8FBF-0697723EEBD8}" type="pres">
      <dgm:prSet presAssocID="{37B2FFBE-0190-4299-AABB-B2D5A54E20A1}" presName="node" presStyleLbl="node1" presStyleIdx="7" presStyleCnt="10">
        <dgm:presLayoutVars>
          <dgm:bulletEnabled val="1"/>
        </dgm:presLayoutVars>
      </dgm:prSet>
      <dgm:spPr/>
    </dgm:pt>
    <dgm:pt modelId="{148FC98B-A642-4301-AF8D-CF0295613B69}" type="pres">
      <dgm:prSet presAssocID="{37B2FFBE-0190-4299-AABB-B2D5A54E20A1}" presName="dummy" presStyleCnt="0"/>
      <dgm:spPr/>
    </dgm:pt>
    <dgm:pt modelId="{48477B0B-0DD6-408C-889D-47FA115CACD5}" type="pres">
      <dgm:prSet presAssocID="{92DBE39B-D910-47A6-A41E-20CED1EE8D33}" presName="sibTrans" presStyleLbl="sibTrans2D1" presStyleIdx="7" presStyleCnt="10"/>
      <dgm:spPr/>
    </dgm:pt>
    <dgm:pt modelId="{D6570417-B839-4E4A-BFF8-798972373C77}" type="pres">
      <dgm:prSet presAssocID="{E1240553-8EDD-467A-9225-409C9EA03387}" presName="node" presStyleLbl="node1" presStyleIdx="8" presStyleCnt="10">
        <dgm:presLayoutVars>
          <dgm:bulletEnabled val="1"/>
        </dgm:presLayoutVars>
      </dgm:prSet>
      <dgm:spPr/>
    </dgm:pt>
    <dgm:pt modelId="{B07FCD57-36BC-4D0D-8F1C-EED019BE2067}" type="pres">
      <dgm:prSet presAssocID="{E1240553-8EDD-467A-9225-409C9EA03387}" presName="dummy" presStyleCnt="0"/>
      <dgm:spPr/>
    </dgm:pt>
    <dgm:pt modelId="{9EC93367-523B-46C2-822B-4E0C9CC3C79B}" type="pres">
      <dgm:prSet presAssocID="{7FFC21E4-06FB-4C8C-AEB1-0FF54FE1C495}" presName="sibTrans" presStyleLbl="sibTrans2D1" presStyleIdx="8" presStyleCnt="10"/>
      <dgm:spPr/>
    </dgm:pt>
    <dgm:pt modelId="{82E61395-4F49-430C-B077-E1CBCBAE4693}" type="pres">
      <dgm:prSet presAssocID="{5799300C-FA1A-477D-8921-67C7B1EA2322}" presName="node" presStyleLbl="node1" presStyleIdx="9" presStyleCnt="10">
        <dgm:presLayoutVars>
          <dgm:bulletEnabled val="1"/>
        </dgm:presLayoutVars>
      </dgm:prSet>
      <dgm:spPr/>
    </dgm:pt>
    <dgm:pt modelId="{A5B3E64A-D170-4B15-B8D9-490879D363C4}" type="pres">
      <dgm:prSet presAssocID="{5799300C-FA1A-477D-8921-67C7B1EA2322}" presName="dummy" presStyleCnt="0"/>
      <dgm:spPr/>
    </dgm:pt>
    <dgm:pt modelId="{F5A0ADE5-3DC3-403A-985F-88C884F95C36}" type="pres">
      <dgm:prSet presAssocID="{D8924FA3-C6C0-472B-AB66-91BE2BBE32D7}" presName="sibTrans" presStyleLbl="sibTrans2D1" presStyleIdx="9" presStyleCnt="10"/>
      <dgm:spPr/>
    </dgm:pt>
  </dgm:ptLst>
  <dgm:cxnLst>
    <dgm:cxn modelId="{5E2CBF10-8C32-4742-85E3-29B5061369EC}" type="presOf" srcId="{B0B25F14-5E15-4434-AA35-2CE783CC8C1F}" destId="{0EEF3205-2534-40B7-AC2F-93504AB71743}" srcOrd="0" destOrd="0" presId="urn:microsoft.com/office/officeart/2005/8/layout/radial6"/>
    <dgm:cxn modelId="{0716F21B-459C-4DB0-AF83-6C3FB279A63B}" type="presOf" srcId="{EC43C959-C04A-487E-8105-7B2BA78514A9}" destId="{6179B653-829D-4CCE-8F02-5FD61DF429C0}" srcOrd="0" destOrd="0" presId="urn:microsoft.com/office/officeart/2005/8/layout/radial6"/>
    <dgm:cxn modelId="{0E571023-75BC-4511-B306-B8B9AEAE9BE5}" srcId="{B0B25F14-5E15-4434-AA35-2CE783CC8C1F}" destId="{D3D33C83-6E3C-4F65-9B31-38641B6EE6EB}" srcOrd="4" destOrd="0" parTransId="{F6AB3FFF-C1E4-49E3-BDCB-27B27ED2C474}" sibTransId="{BC16BC83-960C-44AB-8BD5-BADF59B91F8C}"/>
    <dgm:cxn modelId="{89454028-0863-4C94-92E3-49CDBFB2A3D7}" srcId="{B0B25F14-5E15-4434-AA35-2CE783CC8C1F}" destId="{EC43C959-C04A-487E-8105-7B2BA78514A9}" srcOrd="3" destOrd="0" parTransId="{BA54491D-3A38-461F-8DCE-ED621F7166D7}" sibTransId="{05797D43-AB8D-4C0C-8BC3-FE7FC21906AE}"/>
    <dgm:cxn modelId="{1C71AC2A-3710-4ED7-BC54-F039993B4822}" type="presOf" srcId="{37B2FFBE-0190-4299-AABB-B2D5A54E20A1}" destId="{9C8AB649-3A45-4A99-8FBF-0697723EEBD8}" srcOrd="0" destOrd="0" presId="urn:microsoft.com/office/officeart/2005/8/layout/radial6"/>
    <dgm:cxn modelId="{13F8C130-43BF-482A-BBB7-28562F14CCE2}" type="presOf" srcId="{5799300C-FA1A-477D-8921-67C7B1EA2322}" destId="{82E61395-4F49-430C-B077-E1CBCBAE4693}" srcOrd="0" destOrd="0" presId="urn:microsoft.com/office/officeart/2005/8/layout/radial6"/>
    <dgm:cxn modelId="{A757AB35-6F0A-4E49-9414-DA662E3FD5D5}" type="presOf" srcId="{65184220-9478-49F9-B6CE-411CF2C8B7ED}" destId="{692F8DB7-EB4F-4F04-BA2E-E18D2BADB54A}" srcOrd="0" destOrd="0" presId="urn:microsoft.com/office/officeart/2005/8/layout/radial6"/>
    <dgm:cxn modelId="{58661836-D4B5-433D-BB05-1E391DA40B17}" srcId="{B0B25F14-5E15-4434-AA35-2CE783CC8C1F}" destId="{1868C84E-6820-47A6-A8F3-9DC5508CD88E}" srcOrd="6" destOrd="0" parTransId="{5C6E7E49-444F-4868-A0D4-E0F34392399E}" sibTransId="{9859F7AA-FFF7-4487-B121-C4460EA7DDAE}"/>
    <dgm:cxn modelId="{2353E53B-4DD8-4C5A-A3CE-C9E3DD98AF16}" srcId="{B0B25F14-5E15-4434-AA35-2CE783CC8C1F}" destId="{54317555-6297-49FF-8484-D23950188CFE}" srcOrd="0" destOrd="0" parTransId="{2B2C4053-58DD-4E0E-AD54-B3F187910285}" sibTransId="{33E49CED-9610-43D4-9733-C3825B45DDE3}"/>
    <dgm:cxn modelId="{2E44FC3B-BFAC-4FAE-B059-CABC9985BC78}" srcId="{B0B25F14-5E15-4434-AA35-2CE783CC8C1F}" destId="{E1240553-8EDD-467A-9225-409C9EA03387}" srcOrd="8" destOrd="0" parTransId="{CF270962-3C62-4312-9C72-654C912BA886}" sibTransId="{7FFC21E4-06FB-4C8C-AEB1-0FF54FE1C495}"/>
    <dgm:cxn modelId="{EAE69F5D-115D-4BCE-82C3-7883371D6C04}" srcId="{B0B25F14-5E15-4434-AA35-2CE783CC8C1F}" destId="{C48D6561-18E6-485F-A277-071D98F44182}" srcOrd="5" destOrd="0" parTransId="{3B70056D-27B8-4D3B-8A65-F7A060005784}" sibTransId="{810DF08C-1968-4B38-B6C9-EE37931298D1}"/>
    <dgm:cxn modelId="{95D51F61-158C-4558-8DB5-CA207E4363CD}" type="presOf" srcId="{05797D43-AB8D-4C0C-8BC3-FE7FC21906AE}" destId="{0E82E7EE-4735-4792-85B9-A3F54AA1B669}" srcOrd="0" destOrd="0" presId="urn:microsoft.com/office/officeart/2005/8/layout/radial6"/>
    <dgm:cxn modelId="{6CFB2342-55BE-46DE-8926-1991C8F42B61}" type="presOf" srcId="{E1240553-8EDD-467A-9225-409C9EA03387}" destId="{D6570417-B839-4E4A-BFF8-798972373C77}" srcOrd="0" destOrd="0" presId="urn:microsoft.com/office/officeart/2005/8/layout/radial6"/>
    <dgm:cxn modelId="{85278244-FDC8-47C2-AADE-0E77C1005D7E}" type="presOf" srcId="{54317555-6297-49FF-8484-D23950188CFE}" destId="{FC063D61-9BC8-4B4B-A410-81CB7908C197}" srcOrd="0" destOrd="0" presId="urn:microsoft.com/office/officeart/2005/8/layout/radial6"/>
    <dgm:cxn modelId="{B80C4449-F4FE-4CC9-88F1-9FCA03D48DC0}" type="presOf" srcId="{C48D6561-18E6-485F-A277-071D98F44182}" destId="{DB141C9D-8930-492C-84B1-7290C99773B1}" srcOrd="0" destOrd="0" presId="urn:microsoft.com/office/officeart/2005/8/layout/radial6"/>
    <dgm:cxn modelId="{22D69C4B-1A17-4D70-932C-015B72675BE6}" srcId="{B0B25F14-5E15-4434-AA35-2CE783CC8C1F}" destId="{37B2FFBE-0190-4299-AABB-B2D5A54E20A1}" srcOrd="7" destOrd="0" parTransId="{8E4CE4C9-C46C-49D0-B871-C1E596500846}" sibTransId="{92DBE39B-D910-47A6-A41E-20CED1EE8D33}"/>
    <dgm:cxn modelId="{D6666F6E-7D8C-44E5-93AF-F3F85610DEA6}" type="presOf" srcId="{BC16BC83-960C-44AB-8BD5-BADF59B91F8C}" destId="{896968DB-C601-43DB-AF79-D38B65509A3B}" srcOrd="0" destOrd="0" presId="urn:microsoft.com/office/officeart/2005/8/layout/radial6"/>
    <dgm:cxn modelId="{AF684B4F-4EA7-4FF7-8176-4985D48D13C4}" type="presOf" srcId="{D8924FA3-C6C0-472B-AB66-91BE2BBE32D7}" destId="{F5A0ADE5-3DC3-403A-985F-88C884F95C36}" srcOrd="0" destOrd="0" presId="urn:microsoft.com/office/officeart/2005/8/layout/radial6"/>
    <dgm:cxn modelId="{12A59757-B9E2-4FEE-B589-50D769185039}" type="presOf" srcId="{9859F7AA-FFF7-4487-B121-C4460EA7DDAE}" destId="{8C4ACBF9-3DE5-4EF5-AD07-2AB87EA8F57D}" srcOrd="0" destOrd="0" presId="urn:microsoft.com/office/officeart/2005/8/layout/radial6"/>
    <dgm:cxn modelId="{99CA167D-3BB6-4615-8D2D-6C1A9941C5E2}" srcId="{B0B25F14-5E15-4434-AA35-2CE783CC8C1F}" destId="{5799300C-FA1A-477D-8921-67C7B1EA2322}" srcOrd="9" destOrd="0" parTransId="{AD96AC4B-C7B5-4FD0-BBCB-571FB53AC8AD}" sibTransId="{D8924FA3-C6C0-472B-AB66-91BE2BBE32D7}"/>
    <dgm:cxn modelId="{113AE680-B0A3-4583-9D32-54D3EA04F164}" type="presOf" srcId="{70B1A19C-B0F4-4FF3-A881-159F94F52347}" destId="{ADCC1B5A-2B71-4676-96D0-C81EB20F5F47}" srcOrd="0" destOrd="0" presId="urn:microsoft.com/office/officeart/2005/8/layout/radial6"/>
    <dgm:cxn modelId="{B06A2682-C7BA-4BC2-9A1E-59F1D48492F9}" type="presOf" srcId="{F5C1021C-C035-4058-9C5A-5DDD2761B8AA}" destId="{822DC517-A86A-49D1-B6AD-ED9280079141}" srcOrd="0" destOrd="0" presId="urn:microsoft.com/office/officeart/2005/8/layout/radial6"/>
    <dgm:cxn modelId="{8DF99087-F09C-462B-93E8-913160D4A921}" type="presOf" srcId="{33E49CED-9610-43D4-9733-C3825B45DDE3}" destId="{02BBEA1C-C157-4FC9-A225-34A6E1E5E394}" srcOrd="0" destOrd="0" presId="urn:microsoft.com/office/officeart/2005/8/layout/radial6"/>
    <dgm:cxn modelId="{BE4F6396-809A-43E0-BD80-073542E1AEE4}" type="presOf" srcId="{7FFC21E4-06FB-4C8C-AEB1-0FF54FE1C495}" destId="{9EC93367-523B-46C2-822B-4E0C9CC3C79B}" srcOrd="0" destOrd="0" presId="urn:microsoft.com/office/officeart/2005/8/layout/radial6"/>
    <dgm:cxn modelId="{0FCCE397-3D8F-42E6-AE33-8DFC1175E8D1}" srcId="{86CC15F9-6983-4FCA-A27A-024CD9706345}" destId="{B0B25F14-5E15-4434-AA35-2CE783CC8C1F}" srcOrd="0" destOrd="0" parTransId="{E8DB937D-D19B-4041-8D83-B599C360B562}" sibTransId="{6EEBBEA3-915D-48FC-B705-2FE7777E0505}"/>
    <dgm:cxn modelId="{BB8674AC-C94E-4EDA-B355-39A7F259AE9C}" type="presOf" srcId="{1868C84E-6820-47A6-A8F3-9DC5508CD88E}" destId="{89994B02-D51F-4102-9FE7-1B565CACCB14}" srcOrd="0" destOrd="0" presId="urn:microsoft.com/office/officeart/2005/8/layout/radial6"/>
    <dgm:cxn modelId="{322170BF-EC05-47A9-94C5-FAC76A4E7790}" type="presOf" srcId="{D3D33C83-6E3C-4F65-9B31-38641B6EE6EB}" destId="{53DACAFD-2F30-48B9-A344-015300213CDE}" srcOrd="0" destOrd="0" presId="urn:microsoft.com/office/officeart/2005/8/layout/radial6"/>
    <dgm:cxn modelId="{FBAE70C9-B726-4A05-A9A2-8B5850BD5321}" type="presOf" srcId="{92DBE39B-D910-47A6-A41E-20CED1EE8D33}" destId="{48477B0B-0DD6-408C-889D-47FA115CACD5}" srcOrd="0" destOrd="0" presId="urn:microsoft.com/office/officeart/2005/8/layout/radial6"/>
    <dgm:cxn modelId="{7CF75ED9-2615-4C7E-88D3-34152E26A2AA}" srcId="{B0B25F14-5E15-4434-AA35-2CE783CC8C1F}" destId="{1FF9EBA5-82B0-489A-8E71-EC67B222A4FC}" srcOrd="2" destOrd="0" parTransId="{E5A5DD61-81EE-41A8-B1D9-6A03E6F3F15B}" sibTransId="{65184220-9478-49F9-B6CE-411CF2C8B7ED}"/>
    <dgm:cxn modelId="{B0F4C8DB-EB9E-43F0-BED5-53F588CA9C57}" type="presOf" srcId="{1FF9EBA5-82B0-489A-8E71-EC67B222A4FC}" destId="{5C8FDB8E-323B-4BC7-9E0F-4556FC1A2375}" srcOrd="0" destOrd="0" presId="urn:microsoft.com/office/officeart/2005/8/layout/radial6"/>
    <dgm:cxn modelId="{86CCFDEA-B4C5-4B90-A234-C66339FEDFC6}" type="presOf" srcId="{810DF08C-1968-4B38-B6C9-EE37931298D1}" destId="{6EA2F382-6092-4C55-A9BA-38EDCFD83BFB}" srcOrd="0" destOrd="0" presId="urn:microsoft.com/office/officeart/2005/8/layout/radial6"/>
    <dgm:cxn modelId="{0150C2EF-2FC4-4CD9-BBC9-CC8BAF12C008}" srcId="{B0B25F14-5E15-4434-AA35-2CE783CC8C1F}" destId="{70B1A19C-B0F4-4FF3-A881-159F94F52347}" srcOrd="1" destOrd="0" parTransId="{13973B58-EE52-476E-B2F7-F13CE875827D}" sibTransId="{F5C1021C-C035-4058-9C5A-5DDD2761B8AA}"/>
    <dgm:cxn modelId="{5F3DE8F8-3531-448A-BEAC-2FF5DB43E94A}" type="presOf" srcId="{86CC15F9-6983-4FCA-A27A-024CD9706345}" destId="{15173F9E-4931-434B-B331-A263711C3AD9}" srcOrd="0" destOrd="0" presId="urn:microsoft.com/office/officeart/2005/8/layout/radial6"/>
    <dgm:cxn modelId="{C2B075FC-15B5-42B1-BD49-035E56BDB438}" type="presParOf" srcId="{15173F9E-4931-434B-B331-A263711C3AD9}" destId="{0EEF3205-2534-40B7-AC2F-93504AB71743}" srcOrd="0" destOrd="0" presId="urn:microsoft.com/office/officeart/2005/8/layout/radial6"/>
    <dgm:cxn modelId="{6A51E647-30A0-45AD-A00C-5F81DADE3432}" type="presParOf" srcId="{15173F9E-4931-434B-B331-A263711C3AD9}" destId="{FC063D61-9BC8-4B4B-A410-81CB7908C197}" srcOrd="1" destOrd="0" presId="urn:microsoft.com/office/officeart/2005/8/layout/radial6"/>
    <dgm:cxn modelId="{C8AAC6E5-2A27-4EA6-89A3-0E5A2AA7A3D8}" type="presParOf" srcId="{15173F9E-4931-434B-B331-A263711C3AD9}" destId="{C374E6E2-551B-4EA9-99A4-2BC11D2F334B}" srcOrd="2" destOrd="0" presId="urn:microsoft.com/office/officeart/2005/8/layout/radial6"/>
    <dgm:cxn modelId="{D7AF09E5-F2FC-4E0F-9D22-D3CBE228DD99}" type="presParOf" srcId="{15173F9E-4931-434B-B331-A263711C3AD9}" destId="{02BBEA1C-C157-4FC9-A225-34A6E1E5E394}" srcOrd="3" destOrd="0" presId="urn:microsoft.com/office/officeart/2005/8/layout/radial6"/>
    <dgm:cxn modelId="{C6E5AC5B-D1F6-4500-A89C-867F8ECC8407}" type="presParOf" srcId="{15173F9E-4931-434B-B331-A263711C3AD9}" destId="{ADCC1B5A-2B71-4676-96D0-C81EB20F5F47}" srcOrd="4" destOrd="0" presId="urn:microsoft.com/office/officeart/2005/8/layout/radial6"/>
    <dgm:cxn modelId="{48F88386-BE55-4B8F-951F-0D31BF3D5208}" type="presParOf" srcId="{15173F9E-4931-434B-B331-A263711C3AD9}" destId="{8496E092-AEB0-41E6-BBB6-5FBFA0D14446}" srcOrd="5" destOrd="0" presId="urn:microsoft.com/office/officeart/2005/8/layout/radial6"/>
    <dgm:cxn modelId="{FA36FF93-EE20-41D9-9734-F211AA8F8B9F}" type="presParOf" srcId="{15173F9E-4931-434B-B331-A263711C3AD9}" destId="{822DC517-A86A-49D1-B6AD-ED9280079141}" srcOrd="6" destOrd="0" presId="urn:microsoft.com/office/officeart/2005/8/layout/radial6"/>
    <dgm:cxn modelId="{2CF28777-880F-435E-8A65-3A0B66729081}" type="presParOf" srcId="{15173F9E-4931-434B-B331-A263711C3AD9}" destId="{5C8FDB8E-323B-4BC7-9E0F-4556FC1A2375}" srcOrd="7" destOrd="0" presId="urn:microsoft.com/office/officeart/2005/8/layout/radial6"/>
    <dgm:cxn modelId="{186F57FA-CB37-4C6D-BB49-F368D3CDF405}" type="presParOf" srcId="{15173F9E-4931-434B-B331-A263711C3AD9}" destId="{854681EC-B8A0-43C5-8E46-4BF39D298723}" srcOrd="8" destOrd="0" presId="urn:microsoft.com/office/officeart/2005/8/layout/radial6"/>
    <dgm:cxn modelId="{00627F71-1826-49D3-8D3A-CF33AB157AE2}" type="presParOf" srcId="{15173F9E-4931-434B-B331-A263711C3AD9}" destId="{692F8DB7-EB4F-4F04-BA2E-E18D2BADB54A}" srcOrd="9" destOrd="0" presId="urn:microsoft.com/office/officeart/2005/8/layout/radial6"/>
    <dgm:cxn modelId="{24D249C6-9838-458F-9B05-328F62D984F8}" type="presParOf" srcId="{15173F9E-4931-434B-B331-A263711C3AD9}" destId="{6179B653-829D-4CCE-8F02-5FD61DF429C0}" srcOrd="10" destOrd="0" presId="urn:microsoft.com/office/officeart/2005/8/layout/radial6"/>
    <dgm:cxn modelId="{58E6DD29-4491-46DF-AF88-711B365DE74D}" type="presParOf" srcId="{15173F9E-4931-434B-B331-A263711C3AD9}" destId="{5A2FA96F-3B76-4AE6-B105-A910EEE75C55}" srcOrd="11" destOrd="0" presId="urn:microsoft.com/office/officeart/2005/8/layout/radial6"/>
    <dgm:cxn modelId="{080966A9-C016-4517-B4D6-D0DD22A79979}" type="presParOf" srcId="{15173F9E-4931-434B-B331-A263711C3AD9}" destId="{0E82E7EE-4735-4792-85B9-A3F54AA1B669}" srcOrd="12" destOrd="0" presId="urn:microsoft.com/office/officeart/2005/8/layout/radial6"/>
    <dgm:cxn modelId="{1B95FFB7-A137-4B0C-84C7-D2CA2661FDDB}" type="presParOf" srcId="{15173F9E-4931-434B-B331-A263711C3AD9}" destId="{53DACAFD-2F30-48B9-A344-015300213CDE}" srcOrd="13" destOrd="0" presId="urn:microsoft.com/office/officeart/2005/8/layout/radial6"/>
    <dgm:cxn modelId="{757E476A-D37D-4C64-9680-87D33B566582}" type="presParOf" srcId="{15173F9E-4931-434B-B331-A263711C3AD9}" destId="{333758C2-4433-4049-85E8-8DFEDD52C15D}" srcOrd="14" destOrd="0" presId="urn:microsoft.com/office/officeart/2005/8/layout/radial6"/>
    <dgm:cxn modelId="{A19C89BF-5A3A-4378-9A14-0FFFD09ED77F}" type="presParOf" srcId="{15173F9E-4931-434B-B331-A263711C3AD9}" destId="{896968DB-C601-43DB-AF79-D38B65509A3B}" srcOrd="15" destOrd="0" presId="urn:microsoft.com/office/officeart/2005/8/layout/radial6"/>
    <dgm:cxn modelId="{06D2C497-15A2-4E59-88BA-559E09E4A0A5}" type="presParOf" srcId="{15173F9E-4931-434B-B331-A263711C3AD9}" destId="{DB141C9D-8930-492C-84B1-7290C99773B1}" srcOrd="16" destOrd="0" presId="urn:microsoft.com/office/officeart/2005/8/layout/radial6"/>
    <dgm:cxn modelId="{86F5A798-7FBC-46DC-8A72-D492352A431B}" type="presParOf" srcId="{15173F9E-4931-434B-B331-A263711C3AD9}" destId="{8A37DD91-3B22-491A-84F5-CA1600C58C99}" srcOrd="17" destOrd="0" presId="urn:microsoft.com/office/officeart/2005/8/layout/radial6"/>
    <dgm:cxn modelId="{EDD85756-FF1F-4E2F-88A6-5717555BCE76}" type="presParOf" srcId="{15173F9E-4931-434B-B331-A263711C3AD9}" destId="{6EA2F382-6092-4C55-A9BA-38EDCFD83BFB}" srcOrd="18" destOrd="0" presId="urn:microsoft.com/office/officeart/2005/8/layout/radial6"/>
    <dgm:cxn modelId="{3E0A9241-9270-41F6-8ADB-03859F7466B9}" type="presParOf" srcId="{15173F9E-4931-434B-B331-A263711C3AD9}" destId="{89994B02-D51F-4102-9FE7-1B565CACCB14}" srcOrd="19" destOrd="0" presId="urn:microsoft.com/office/officeart/2005/8/layout/radial6"/>
    <dgm:cxn modelId="{DCA4C020-DE3D-4483-B184-3E5B572FF9CC}" type="presParOf" srcId="{15173F9E-4931-434B-B331-A263711C3AD9}" destId="{74B7EFB6-275D-48CD-B5EC-099531C6316F}" srcOrd="20" destOrd="0" presId="urn:microsoft.com/office/officeart/2005/8/layout/radial6"/>
    <dgm:cxn modelId="{A00AA105-F60D-4E1E-BA1B-FAA19087EFAF}" type="presParOf" srcId="{15173F9E-4931-434B-B331-A263711C3AD9}" destId="{8C4ACBF9-3DE5-4EF5-AD07-2AB87EA8F57D}" srcOrd="21" destOrd="0" presId="urn:microsoft.com/office/officeart/2005/8/layout/radial6"/>
    <dgm:cxn modelId="{F4BC5E97-A2A9-435A-A7B7-AA0F6BFE6F71}" type="presParOf" srcId="{15173F9E-4931-434B-B331-A263711C3AD9}" destId="{9C8AB649-3A45-4A99-8FBF-0697723EEBD8}" srcOrd="22" destOrd="0" presId="urn:microsoft.com/office/officeart/2005/8/layout/radial6"/>
    <dgm:cxn modelId="{678CEB87-72E5-4B3A-9346-78A6E87B336C}" type="presParOf" srcId="{15173F9E-4931-434B-B331-A263711C3AD9}" destId="{148FC98B-A642-4301-AF8D-CF0295613B69}" srcOrd="23" destOrd="0" presId="urn:microsoft.com/office/officeart/2005/8/layout/radial6"/>
    <dgm:cxn modelId="{F05A03C2-5296-424C-922F-48278AB4C23B}" type="presParOf" srcId="{15173F9E-4931-434B-B331-A263711C3AD9}" destId="{48477B0B-0DD6-408C-889D-47FA115CACD5}" srcOrd="24" destOrd="0" presId="urn:microsoft.com/office/officeart/2005/8/layout/radial6"/>
    <dgm:cxn modelId="{07653168-C168-4BD0-93B1-A5FEAD90B12F}" type="presParOf" srcId="{15173F9E-4931-434B-B331-A263711C3AD9}" destId="{D6570417-B839-4E4A-BFF8-798972373C77}" srcOrd="25" destOrd="0" presId="urn:microsoft.com/office/officeart/2005/8/layout/radial6"/>
    <dgm:cxn modelId="{1185F48F-3BF3-4C86-BD37-9602F171A675}" type="presParOf" srcId="{15173F9E-4931-434B-B331-A263711C3AD9}" destId="{B07FCD57-36BC-4D0D-8F1C-EED019BE2067}" srcOrd="26" destOrd="0" presId="urn:microsoft.com/office/officeart/2005/8/layout/radial6"/>
    <dgm:cxn modelId="{E856F5D2-FE9A-4D59-8D77-7C52F09350DE}" type="presParOf" srcId="{15173F9E-4931-434B-B331-A263711C3AD9}" destId="{9EC93367-523B-46C2-822B-4E0C9CC3C79B}" srcOrd="27" destOrd="0" presId="urn:microsoft.com/office/officeart/2005/8/layout/radial6"/>
    <dgm:cxn modelId="{F142FF2D-6A90-43DB-8FEC-B6311FCD9CAA}" type="presParOf" srcId="{15173F9E-4931-434B-B331-A263711C3AD9}" destId="{82E61395-4F49-430C-B077-E1CBCBAE4693}" srcOrd="28" destOrd="0" presId="urn:microsoft.com/office/officeart/2005/8/layout/radial6"/>
    <dgm:cxn modelId="{5E2FA497-B9E7-4FB6-86CF-D86F1C46429D}" type="presParOf" srcId="{15173F9E-4931-434B-B331-A263711C3AD9}" destId="{A5B3E64A-D170-4B15-B8D9-490879D363C4}" srcOrd="29" destOrd="0" presId="urn:microsoft.com/office/officeart/2005/8/layout/radial6"/>
    <dgm:cxn modelId="{5192AC75-CFF3-404B-A343-A136B982D4FD}" type="presParOf" srcId="{15173F9E-4931-434B-B331-A263711C3AD9}" destId="{F5A0ADE5-3DC3-403A-985F-88C884F95C36}" srcOrd="30" destOrd="0" presId="urn:microsoft.com/office/officeart/2005/8/layout/radial6"/>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5E715B-DFA6-432E-B3D9-4ECD5FA9FA1D}">
      <dsp:nvSpPr>
        <dsp:cNvPr id="0" name=""/>
        <dsp:cNvSpPr/>
      </dsp:nvSpPr>
      <dsp:spPr>
        <a:xfrm>
          <a:off x="1499" y="125545"/>
          <a:ext cx="1334780" cy="533912"/>
        </a:xfrm>
        <a:prstGeom prst="chevron">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rtl="1">
            <a:lnSpc>
              <a:spcPct val="90000"/>
            </a:lnSpc>
            <a:spcBef>
              <a:spcPct val="0"/>
            </a:spcBef>
            <a:spcAft>
              <a:spcPct val="35000"/>
            </a:spcAft>
            <a:buNone/>
          </a:pPr>
          <a:r>
            <a:rPr lang="fa-IR" sz="1300" kern="1200">
              <a:latin typeface="Tanha" panose="020B0603030804020204" pitchFamily="34" charset="-78"/>
              <a:cs typeface="Tanha" panose="020B0603030804020204" pitchFamily="34" charset="-78"/>
            </a:rPr>
            <a:t>فيلم آموزش</a:t>
          </a:r>
        </a:p>
      </dsp:txBody>
      <dsp:txXfrm>
        <a:off x="268455" y="125545"/>
        <a:ext cx="800868" cy="533912"/>
      </dsp:txXfrm>
    </dsp:sp>
    <dsp:sp modelId="{B9C2AD86-54F5-457B-BA13-18611CE753D6}">
      <dsp:nvSpPr>
        <dsp:cNvPr id="0" name=""/>
        <dsp:cNvSpPr/>
      </dsp:nvSpPr>
      <dsp:spPr>
        <a:xfrm>
          <a:off x="1202802" y="125545"/>
          <a:ext cx="1334780" cy="533912"/>
        </a:xfrm>
        <a:prstGeom prst="chevron">
          <a:avLst/>
        </a:prstGeom>
        <a:gradFill rotWithShape="0">
          <a:gsLst>
            <a:gs pos="0">
              <a:schemeClr val="accent5">
                <a:hueOff val="-2483469"/>
                <a:satOff val="9953"/>
                <a:lumOff val="2157"/>
                <a:alphaOff val="0"/>
                <a:tint val="50000"/>
                <a:satMod val="300000"/>
              </a:schemeClr>
            </a:gs>
            <a:gs pos="35000">
              <a:schemeClr val="accent5">
                <a:hueOff val="-2483469"/>
                <a:satOff val="9953"/>
                <a:lumOff val="2157"/>
                <a:alphaOff val="0"/>
                <a:tint val="37000"/>
                <a:satMod val="300000"/>
              </a:schemeClr>
            </a:gs>
            <a:gs pos="100000">
              <a:schemeClr val="accent5">
                <a:hueOff val="-2483469"/>
                <a:satOff val="9953"/>
                <a:lumOff val="215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rtl="1">
            <a:lnSpc>
              <a:spcPct val="90000"/>
            </a:lnSpc>
            <a:spcBef>
              <a:spcPct val="0"/>
            </a:spcBef>
            <a:spcAft>
              <a:spcPct val="35000"/>
            </a:spcAft>
            <a:buNone/>
          </a:pPr>
          <a:r>
            <a:rPr lang="fa-IR" sz="1300" kern="1200">
              <a:latin typeface="Tanha" panose="020B0603030804020204" pitchFamily="34" charset="-78"/>
              <a:cs typeface="Tanha" panose="020B0603030804020204" pitchFamily="34" charset="-78"/>
            </a:rPr>
            <a:t>طرح پرسش</a:t>
          </a:r>
        </a:p>
      </dsp:txBody>
      <dsp:txXfrm>
        <a:off x="1469758" y="125545"/>
        <a:ext cx="800868" cy="533912"/>
      </dsp:txXfrm>
    </dsp:sp>
    <dsp:sp modelId="{47088AB9-B964-4358-B7F0-51B223890A67}">
      <dsp:nvSpPr>
        <dsp:cNvPr id="0" name=""/>
        <dsp:cNvSpPr/>
      </dsp:nvSpPr>
      <dsp:spPr>
        <a:xfrm>
          <a:off x="2404104" y="125545"/>
          <a:ext cx="1334780" cy="533912"/>
        </a:xfrm>
        <a:prstGeom prst="chevron">
          <a:avLst/>
        </a:prstGeom>
        <a:gradFill rotWithShape="0">
          <a:gsLst>
            <a:gs pos="0">
              <a:schemeClr val="accent5">
                <a:hueOff val="-4966938"/>
                <a:satOff val="19906"/>
                <a:lumOff val="4314"/>
                <a:alphaOff val="0"/>
                <a:tint val="50000"/>
                <a:satMod val="300000"/>
              </a:schemeClr>
            </a:gs>
            <a:gs pos="35000">
              <a:schemeClr val="accent5">
                <a:hueOff val="-4966938"/>
                <a:satOff val="19906"/>
                <a:lumOff val="4314"/>
                <a:alphaOff val="0"/>
                <a:tint val="37000"/>
                <a:satMod val="300000"/>
              </a:schemeClr>
            </a:gs>
            <a:gs pos="100000">
              <a:schemeClr val="accent5">
                <a:hueOff val="-4966938"/>
                <a:satOff val="19906"/>
                <a:lumOff val="431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rtl="1">
            <a:lnSpc>
              <a:spcPct val="90000"/>
            </a:lnSpc>
            <a:spcBef>
              <a:spcPct val="0"/>
            </a:spcBef>
            <a:spcAft>
              <a:spcPct val="35000"/>
            </a:spcAft>
            <a:buNone/>
          </a:pPr>
          <a:r>
            <a:rPr lang="fa-IR" sz="1300" kern="1200">
              <a:latin typeface="Tanha" panose="020B0603030804020204" pitchFamily="34" charset="-78"/>
              <a:cs typeface="Tanha" panose="020B0603030804020204" pitchFamily="34" charset="-78"/>
            </a:rPr>
            <a:t>بررسی پاسخ</a:t>
          </a:r>
        </a:p>
      </dsp:txBody>
      <dsp:txXfrm>
        <a:off x="2671060" y="125545"/>
        <a:ext cx="800868" cy="533912"/>
      </dsp:txXfrm>
    </dsp:sp>
    <dsp:sp modelId="{35D7C23D-C4BC-4280-BF25-A244ABD5F89A}">
      <dsp:nvSpPr>
        <dsp:cNvPr id="0" name=""/>
        <dsp:cNvSpPr/>
      </dsp:nvSpPr>
      <dsp:spPr>
        <a:xfrm>
          <a:off x="3605407" y="125545"/>
          <a:ext cx="1334780" cy="533912"/>
        </a:xfrm>
        <a:prstGeom prst="chevron">
          <a:avLst/>
        </a:prstGeom>
        <a:gradFill rotWithShape="0">
          <a:gsLst>
            <a:gs pos="0">
              <a:schemeClr val="accent5">
                <a:hueOff val="-7450407"/>
                <a:satOff val="29858"/>
                <a:lumOff val="6471"/>
                <a:alphaOff val="0"/>
                <a:tint val="50000"/>
                <a:satMod val="300000"/>
              </a:schemeClr>
            </a:gs>
            <a:gs pos="35000">
              <a:schemeClr val="accent5">
                <a:hueOff val="-7450407"/>
                <a:satOff val="29858"/>
                <a:lumOff val="6471"/>
                <a:alphaOff val="0"/>
                <a:tint val="37000"/>
                <a:satMod val="300000"/>
              </a:schemeClr>
            </a:gs>
            <a:gs pos="100000">
              <a:schemeClr val="accent5">
                <a:hueOff val="-7450407"/>
                <a:satOff val="29858"/>
                <a:lumOff val="647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rtl="1">
            <a:lnSpc>
              <a:spcPct val="90000"/>
            </a:lnSpc>
            <a:spcBef>
              <a:spcPct val="0"/>
            </a:spcBef>
            <a:spcAft>
              <a:spcPct val="35000"/>
            </a:spcAft>
            <a:buNone/>
          </a:pPr>
          <a:r>
            <a:rPr lang="fa-IR" sz="1300" kern="1200">
              <a:latin typeface="Tanha" panose="020B0603030804020204" pitchFamily="34" charset="-78"/>
              <a:cs typeface="Tanha" panose="020B0603030804020204" pitchFamily="34" charset="-78"/>
            </a:rPr>
            <a:t>نمايش راه‌حل</a:t>
          </a:r>
        </a:p>
      </dsp:txBody>
      <dsp:txXfrm>
        <a:off x="3872363" y="125545"/>
        <a:ext cx="800868" cy="533912"/>
      </dsp:txXfrm>
    </dsp:sp>
    <dsp:sp modelId="{35626F94-70CF-4A10-9DC3-1C2FC62E7558}">
      <dsp:nvSpPr>
        <dsp:cNvPr id="0" name=""/>
        <dsp:cNvSpPr/>
      </dsp:nvSpPr>
      <dsp:spPr>
        <a:xfrm>
          <a:off x="4806709" y="125545"/>
          <a:ext cx="1334780" cy="533912"/>
        </a:xfrm>
        <a:prstGeom prst="chevron">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rtl="1">
            <a:lnSpc>
              <a:spcPct val="90000"/>
            </a:lnSpc>
            <a:spcBef>
              <a:spcPct val="0"/>
            </a:spcBef>
            <a:spcAft>
              <a:spcPct val="35000"/>
            </a:spcAft>
            <a:buNone/>
          </a:pPr>
          <a:r>
            <a:rPr lang="fa-IR" sz="1300" kern="1200">
              <a:latin typeface="Tanha" panose="020B0603030804020204" pitchFamily="34" charset="-78"/>
              <a:cs typeface="Tanha" panose="020B0603030804020204" pitchFamily="34" charset="-78"/>
            </a:rPr>
            <a:t>توضيح راه‌حل</a:t>
          </a:r>
        </a:p>
      </dsp:txBody>
      <dsp:txXfrm>
        <a:off x="5073665" y="125545"/>
        <a:ext cx="800868" cy="5339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A0ADE5-3DC3-403A-985F-88C884F95C36}">
      <dsp:nvSpPr>
        <dsp:cNvPr id="0" name=""/>
        <dsp:cNvSpPr/>
      </dsp:nvSpPr>
      <dsp:spPr>
        <a:xfrm>
          <a:off x="1325829" y="323275"/>
          <a:ext cx="3629760" cy="3629760"/>
        </a:xfrm>
        <a:prstGeom prst="blockArc">
          <a:avLst>
            <a:gd name="adj1" fmla="val 14040000"/>
            <a:gd name="adj2" fmla="val 16200000"/>
            <a:gd name="adj3" fmla="val 2751"/>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9EC93367-523B-46C2-822B-4E0C9CC3C79B}">
      <dsp:nvSpPr>
        <dsp:cNvPr id="0" name=""/>
        <dsp:cNvSpPr/>
      </dsp:nvSpPr>
      <dsp:spPr>
        <a:xfrm>
          <a:off x="1325829" y="323275"/>
          <a:ext cx="3629760" cy="3629760"/>
        </a:xfrm>
        <a:prstGeom prst="blockArc">
          <a:avLst>
            <a:gd name="adj1" fmla="val 11880000"/>
            <a:gd name="adj2" fmla="val 14040000"/>
            <a:gd name="adj3" fmla="val 2751"/>
          </a:avLst>
        </a:prstGeom>
        <a:gradFill rotWithShape="0">
          <a:gsLst>
            <a:gs pos="0">
              <a:schemeClr val="accent5">
                <a:hueOff val="-8830112"/>
                <a:satOff val="35388"/>
                <a:lumOff val="7669"/>
                <a:alphaOff val="0"/>
                <a:tint val="50000"/>
                <a:satMod val="300000"/>
              </a:schemeClr>
            </a:gs>
            <a:gs pos="35000">
              <a:schemeClr val="accent5">
                <a:hueOff val="-8830112"/>
                <a:satOff val="35388"/>
                <a:lumOff val="7669"/>
                <a:alphaOff val="0"/>
                <a:tint val="37000"/>
                <a:satMod val="300000"/>
              </a:schemeClr>
            </a:gs>
            <a:gs pos="100000">
              <a:schemeClr val="accent5">
                <a:hueOff val="-8830112"/>
                <a:satOff val="35388"/>
                <a:lumOff val="7669"/>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48477B0B-0DD6-408C-889D-47FA115CACD5}">
      <dsp:nvSpPr>
        <dsp:cNvPr id="0" name=""/>
        <dsp:cNvSpPr/>
      </dsp:nvSpPr>
      <dsp:spPr>
        <a:xfrm>
          <a:off x="1325829" y="323275"/>
          <a:ext cx="3629760" cy="3629760"/>
        </a:xfrm>
        <a:prstGeom prst="blockArc">
          <a:avLst>
            <a:gd name="adj1" fmla="val 9720000"/>
            <a:gd name="adj2" fmla="val 11880000"/>
            <a:gd name="adj3" fmla="val 2751"/>
          </a:avLst>
        </a:prstGeom>
        <a:gradFill rotWithShape="0">
          <a:gsLst>
            <a:gs pos="0">
              <a:schemeClr val="accent5">
                <a:hueOff val="-7726349"/>
                <a:satOff val="30964"/>
                <a:lumOff val="6711"/>
                <a:alphaOff val="0"/>
                <a:tint val="50000"/>
                <a:satMod val="300000"/>
              </a:schemeClr>
            </a:gs>
            <a:gs pos="35000">
              <a:schemeClr val="accent5">
                <a:hueOff val="-7726349"/>
                <a:satOff val="30964"/>
                <a:lumOff val="6711"/>
                <a:alphaOff val="0"/>
                <a:tint val="37000"/>
                <a:satMod val="300000"/>
              </a:schemeClr>
            </a:gs>
            <a:gs pos="100000">
              <a:schemeClr val="accent5">
                <a:hueOff val="-7726349"/>
                <a:satOff val="30964"/>
                <a:lumOff val="6711"/>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8C4ACBF9-3DE5-4EF5-AD07-2AB87EA8F57D}">
      <dsp:nvSpPr>
        <dsp:cNvPr id="0" name=""/>
        <dsp:cNvSpPr/>
      </dsp:nvSpPr>
      <dsp:spPr>
        <a:xfrm>
          <a:off x="1325829" y="323275"/>
          <a:ext cx="3629760" cy="3629760"/>
        </a:xfrm>
        <a:prstGeom prst="blockArc">
          <a:avLst>
            <a:gd name="adj1" fmla="val 7560000"/>
            <a:gd name="adj2" fmla="val 9720000"/>
            <a:gd name="adj3" fmla="val 2751"/>
          </a:avLst>
        </a:prstGeom>
        <a:gradFill rotWithShape="0">
          <a:gsLst>
            <a:gs pos="0">
              <a:schemeClr val="accent5">
                <a:hueOff val="-6622584"/>
                <a:satOff val="26541"/>
                <a:lumOff val="5752"/>
                <a:alphaOff val="0"/>
                <a:tint val="50000"/>
                <a:satMod val="300000"/>
              </a:schemeClr>
            </a:gs>
            <a:gs pos="35000">
              <a:schemeClr val="accent5">
                <a:hueOff val="-6622584"/>
                <a:satOff val="26541"/>
                <a:lumOff val="5752"/>
                <a:alphaOff val="0"/>
                <a:tint val="37000"/>
                <a:satMod val="300000"/>
              </a:schemeClr>
            </a:gs>
            <a:gs pos="100000">
              <a:schemeClr val="accent5">
                <a:hueOff val="-6622584"/>
                <a:satOff val="26541"/>
                <a:lumOff val="5752"/>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6EA2F382-6092-4C55-A9BA-38EDCFD83BFB}">
      <dsp:nvSpPr>
        <dsp:cNvPr id="0" name=""/>
        <dsp:cNvSpPr/>
      </dsp:nvSpPr>
      <dsp:spPr>
        <a:xfrm>
          <a:off x="1325829" y="323275"/>
          <a:ext cx="3629760" cy="3629760"/>
        </a:xfrm>
        <a:prstGeom prst="blockArc">
          <a:avLst>
            <a:gd name="adj1" fmla="val 5400000"/>
            <a:gd name="adj2" fmla="val 7560000"/>
            <a:gd name="adj3" fmla="val 2751"/>
          </a:avLst>
        </a:prstGeom>
        <a:gradFill rotWithShape="0">
          <a:gsLst>
            <a:gs pos="0">
              <a:schemeClr val="accent5">
                <a:hueOff val="-5518820"/>
                <a:satOff val="22117"/>
                <a:lumOff val="4793"/>
                <a:alphaOff val="0"/>
                <a:tint val="50000"/>
                <a:satMod val="300000"/>
              </a:schemeClr>
            </a:gs>
            <a:gs pos="35000">
              <a:schemeClr val="accent5">
                <a:hueOff val="-5518820"/>
                <a:satOff val="22117"/>
                <a:lumOff val="4793"/>
                <a:alphaOff val="0"/>
                <a:tint val="37000"/>
                <a:satMod val="300000"/>
              </a:schemeClr>
            </a:gs>
            <a:gs pos="100000">
              <a:schemeClr val="accent5">
                <a:hueOff val="-5518820"/>
                <a:satOff val="22117"/>
                <a:lumOff val="4793"/>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896968DB-C601-43DB-AF79-D38B65509A3B}">
      <dsp:nvSpPr>
        <dsp:cNvPr id="0" name=""/>
        <dsp:cNvSpPr/>
      </dsp:nvSpPr>
      <dsp:spPr>
        <a:xfrm>
          <a:off x="1325829" y="323275"/>
          <a:ext cx="3629760" cy="3629760"/>
        </a:xfrm>
        <a:prstGeom prst="blockArc">
          <a:avLst>
            <a:gd name="adj1" fmla="val 3240000"/>
            <a:gd name="adj2" fmla="val 5400000"/>
            <a:gd name="adj3" fmla="val 2751"/>
          </a:avLst>
        </a:prstGeom>
        <a:gradFill rotWithShape="0">
          <a:gsLst>
            <a:gs pos="0">
              <a:schemeClr val="accent5">
                <a:hueOff val="-4415056"/>
                <a:satOff val="17694"/>
                <a:lumOff val="3835"/>
                <a:alphaOff val="0"/>
                <a:tint val="50000"/>
                <a:satMod val="300000"/>
              </a:schemeClr>
            </a:gs>
            <a:gs pos="35000">
              <a:schemeClr val="accent5">
                <a:hueOff val="-4415056"/>
                <a:satOff val="17694"/>
                <a:lumOff val="3835"/>
                <a:alphaOff val="0"/>
                <a:tint val="37000"/>
                <a:satMod val="300000"/>
              </a:schemeClr>
            </a:gs>
            <a:gs pos="100000">
              <a:schemeClr val="accent5">
                <a:hueOff val="-4415056"/>
                <a:satOff val="17694"/>
                <a:lumOff val="3835"/>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0E82E7EE-4735-4792-85B9-A3F54AA1B669}">
      <dsp:nvSpPr>
        <dsp:cNvPr id="0" name=""/>
        <dsp:cNvSpPr/>
      </dsp:nvSpPr>
      <dsp:spPr>
        <a:xfrm>
          <a:off x="1325829" y="323275"/>
          <a:ext cx="3629760" cy="3629760"/>
        </a:xfrm>
        <a:prstGeom prst="blockArc">
          <a:avLst>
            <a:gd name="adj1" fmla="val 1080000"/>
            <a:gd name="adj2" fmla="val 3240000"/>
            <a:gd name="adj3" fmla="val 2751"/>
          </a:avLst>
        </a:prstGeom>
        <a:gradFill rotWithShape="0">
          <a:gsLst>
            <a:gs pos="0">
              <a:schemeClr val="accent5">
                <a:hueOff val="-3311292"/>
                <a:satOff val="13270"/>
                <a:lumOff val="2876"/>
                <a:alphaOff val="0"/>
                <a:tint val="50000"/>
                <a:satMod val="300000"/>
              </a:schemeClr>
            </a:gs>
            <a:gs pos="35000">
              <a:schemeClr val="accent5">
                <a:hueOff val="-3311292"/>
                <a:satOff val="13270"/>
                <a:lumOff val="2876"/>
                <a:alphaOff val="0"/>
                <a:tint val="37000"/>
                <a:satMod val="300000"/>
              </a:schemeClr>
            </a:gs>
            <a:gs pos="100000">
              <a:schemeClr val="accent5">
                <a:hueOff val="-3311292"/>
                <a:satOff val="13270"/>
                <a:lumOff val="2876"/>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692F8DB7-EB4F-4F04-BA2E-E18D2BADB54A}">
      <dsp:nvSpPr>
        <dsp:cNvPr id="0" name=""/>
        <dsp:cNvSpPr/>
      </dsp:nvSpPr>
      <dsp:spPr>
        <a:xfrm>
          <a:off x="1325829" y="323275"/>
          <a:ext cx="3629760" cy="3629760"/>
        </a:xfrm>
        <a:prstGeom prst="blockArc">
          <a:avLst>
            <a:gd name="adj1" fmla="val 20520000"/>
            <a:gd name="adj2" fmla="val 1080000"/>
            <a:gd name="adj3" fmla="val 2751"/>
          </a:avLst>
        </a:prstGeom>
        <a:gradFill rotWithShape="0">
          <a:gsLst>
            <a:gs pos="0">
              <a:schemeClr val="accent5">
                <a:hueOff val="-2207528"/>
                <a:satOff val="8847"/>
                <a:lumOff val="1917"/>
                <a:alphaOff val="0"/>
                <a:tint val="50000"/>
                <a:satMod val="300000"/>
              </a:schemeClr>
            </a:gs>
            <a:gs pos="35000">
              <a:schemeClr val="accent5">
                <a:hueOff val="-2207528"/>
                <a:satOff val="8847"/>
                <a:lumOff val="1917"/>
                <a:alphaOff val="0"/>
                <a:tint val="37000"/>
                <a:satMod val="300000"/>
              </a:schemeClr>
            </a:gs>
            <a:gs pos="100000">
              <a:schemeClr val="accent5">
                <a:hueOff val="-2207528"/>
                <a:satOff val="8847"/>
                <a:lumOff val="1917"/>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822DC517-A86A-49D1-B6AD-ED9280079141}">
      <dsp:nvSpPr>
        <dsp:cNvPr id="0" name=""/>
        <dsp:cNvSpPr/>
      </dsp:nvSpPr>
      <dsp:spPr>
        <a:xfrm>
          <a:off x="1325829" y="323275"/>
          <a:ext cx="3629760" cy="3629760"/>
        </a:xfrm>
        <a:prstGeom prst="blockArc">
          <a:avLst>
            <a:gd name="adj1" fmla="val 18360000"/>
            <a:gd name="adj2" fmla="val 20520000"/>
            <a:gd name="adj3" fmla="val 2751"/>
          </a:avLst>
        </a:prstGeom>
        <a:gradFill rotWithShape="0">
          <a:gsLst>
            <a:gs pos="0">
              <a:schemeClr val="accent5">
                <a:hueOff val="-1103764"/>
                <a:satOff val="4423"/>
                <a:lumOff val="959"/>
                <a:alphaOff val="0"/>
                <a:tint val="50000"/>
                <a:satMod val="300000"/>
              </a:schemeClr>
            </a:gs>
            <a:gs pos="35000">
              <a:schemeClr val="accent5">
                <a:hueOff val="-1103764"/>
                <a:satOff val="4423"/>
                <a:lumOff val="959"/>
                <a:alphaOff val="0"/>
                <a:tint val="37000"/>
                <a:satMod val="300000"/>
              </a:schemeClr>
            </a:gs>
            <a:gs pos="100000">
              <a:schemeClr val="accent5">
                <a:hueOff val="-1103764"/>
                <a:satOff val="4423"/>
                <a:lumOff val="959"/>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02BBEA1C-C157-4FC9-A225-34A6E1E5E394}">
      <dsp:nvSpPr>
        <dsp:cNvPr id="0" name=""/>
        <dsp:cNvSpPr/>
      </dsp:nvSpPr>
      <dsp:spPr>
        <a:xfrm>
          <a:off x="1325829" y="323275"/>
          <a:ext cx="3629760" cy="3629760"/>
        </a:xfrm>
        <a:prstGeom prst="blockArc">
          <a:avLst>
            <a:gd name="adj1" fmla="val 16200000"/>
            <a:gd name="adj2" fmla="val 18360000"/>
            <a:gd name="adj3" fmla="val 2751"/>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0EEF3205-2534-40B7-AC2F-93504AB71743}">
      <dsp:nvSpPr>
        <dsp:cNvPr id="0" name=""/>
        <dsp:cNvSpPr/>
      </dsp:nvSpPr>
      <dsp:spPr>
        <a:xfrm>
          <a:off x="2645373" y="1642818"/>
          <a:ext cx="990673" cy="990673"/>
        </a:xfrm>
        <a:prstGeom prst="ellipse">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سرويس‌هاي فانوس</a:t>
          </a:r>
        </a:p>
      </dsp:txBody>
      <dsp:txXfrm>
        <a:off x="2790454" y="1787899"/>
        <a:ext cx="700511" cy="700511"/>
      </dsp:txXfrm>
    </dsp:sp>
    <dsp:sp modelId="{FC063D61-9BC8-4B4B-A410-81CB7908C197}">
      <dsp:nvSpPr>
        <dsp:cNvPr id="0" name=""/>
        <dsp:cNvSpPr/>
      </dsp:nvSpPr>
      <dsp:spPr>
        <a:xfrm>
          <a:off x="2793974" y="1504"/>
          <a:ext cx="693471" cy="693471"/>
        </a:xfrm>
        <a:prstGeom prst="ellipse">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400050" rtl="1">
            <a:lnSpc>
              <a:spcPct val="90000"/>
            </a:lnSpc>
            <a:spcBef>
              <a:spcPct val="0"/>
            </a:spcBef>
            <a:spcAft>
              <a:spcPct val="35000"/>
            </a:spcAft>
            <a:buNone/>
          </a:pPr>
          <a:r>
            <a:rPr lang="fa-IR" sz="900" kern="1200">
              <a:latin typeface="Vazir YA" panose="020B0503030804020204" pitchFamily="34" charset="-78"/>
              <a:ea typeface="Vazir YA" panose="020B0503030804020204" pitchFamily="34" charset="-78"/>
              <a:cs typeface="Vazir YA" panose="020B0503030804020204" pitchFamily="34" charset="-78"/>
            </a:rPr>
            <a:t>محتواساز</a:t>
          </a:r>
        </a:p>
      </dsp:txBody>
      <dsp:txXfrm>
        <a:off x="2895530" y="103060"/>
        <a:ext cx="490359" cy="490359"/>
      </dsp:txXfrm>
    </dsp:sp>
    <dsp:sp modelId="{ADCC1B5A-2B71-4676-96D0-C81EB20F5F47}">
      <dsp:nvSpPr>
        <dsp:cNvPr id="0" name=""/>
        <dsp:cNvSpPr/>
      </dsp:nvSpPr>
      <dsp:spPr>
        <a:xfrm>
          <a:off x="3846060" y="343347"/>
          <a:ext cx="693471" cy="693471"/>
        </a:xfrm>
        <a:prstGeom prst="ellipse">
          <a:avLst/>
        </a:prstGeom>
        <a:gradFill rotWithShape="0">
          <a:gsLst>
            <a:gs pos="0">
              <a:schemeClr val="accent5">
                <a:hueOff val="-1103764"/>
                <a:satOff val="4423"/>
                <a:lumOff val="959"/>
                <a:alphaOff val="0"/>
                <a:tint val="50000"/>
                <a:satMod val="300000"/>
              </a:schemeClr>
            </a:gs>
            <a:gs pos="35000">
              <a:schemeClr val="accent5">
                <a:hueOff val="-1103764"/>
                <a:satOff val="4423"/>
                <a:lumOff val="959"/>
                <a:alphaOff val="0"/>
                <a:tint val="37000"/>
                <a:satMod val="300000"/>
              </a:schemeClr>
            </a:gs>
            <a:gs pos="100000">
              <a:schemeClr val="accent5">
                <a:hueOff val="-1103764"/>
                <a:satOff val="4423"/>
                <a:lumOff val="95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400050" rtl="1">
            <a:lnSpc>
              <a:spcPct val="90000"/>
            </a:lnSpc>
            <a:spcBef>
              <a:spcPct val="0"/>
            </a:spcBef>
            <a:spcAft>
              <a:spcPct val="35000"/>
            </a:spcAft>
            <a:buNone/>
          </a:pPr>
          <a:r>
            <a:rPr lang="fa-IR" sz="900" kern="1200">
              <a:latin typeface="Vazir YA" panose="020B0503030804020204" pitchFamily="34" charset="-78"/>
              <a:ea typeface="Vazir YA" panose="020B0503030804020204" pitchFamily="34" charset="-78"/>
              <a:cs typeface="Vazir YA" panose="020B0503030804020204" pitchFamily="34" charset="-78"/>
            </a:rPr>
            <a:t>مهدكودك</a:t>
          </a:r>
        </a:p>
      </dsp:txBody>
      <dsp:txXfrm>
        <a:off x="3947616" y="444903"/>
        <a:ext cx="490359" cy="490359"/>
      </dsp:txXfrm>
    </dsp:sp>
    <dsp:sp modelId="{5C8FDB8E-323B-4BC7-9E0F-4556FC1A2375}">
      <dsp:nvSpPr>
        <dsp:cNvPr id="0" name=""/>
        <dsp:cNvSpPr/>
      </dsp:nvSpPr>
      <dsp:spPr>
        <a:xfrm>
          <a:off x="4496285" y="1238305"/>
          <a:ext cx="693471" cy="693471"/>
        </a:xfrm>
        <a:prstGeom prst="ellipse">
          <a:avLst/>
        </a:prstGeom>
        <a:gradFill rotWithShape="0">
          <a:gsLst>
            <a:gs pos="0">
              <a:schemeClr val="accent5">
                <a:hueOff val="-2207528"/>
                <a:satOff val="8847"/>
                <a:lumOff val="1917"/>
                <a:alphaOff val="0"/>
                <a:tint val="50000"/>
                <a:satMod val="300000"/>
              </a:schemeClr>
            </a:gs>
            <a:gs pos="35000">
              <a:schemeClr val="accent5">
                <a:hueOff val="-2207528"/>
                <a:satOff val="8847"/>
                <a:lumOff val="1917"/>
                <a:alphaOff val="0"/>
                <a:tint val="37000"/>
                <a:satMod val="300000"/>
              </a:schemeClr>
            </a:gs>
            <a:gs pos="100000">
              <a:schemeClr val="accent5">
                <a:hueOff val="-2207528"/>
                <a:satOff val="8847"/>
                <a:lumOff val="191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400050" rtl="1">
            <a:lnSpc>
              <a:spcPct val="90000"/>
            </a:lnSpc>
            <a:spcBef>
              <a:spcPct val="0"/>
            </a:spcBef>
            <a:spcAft>
              <a:spcPct val="35000"/>
            </a:spcAft>
            <a:buNone/>
          </a:pPr>
          <a:r>
            <a:rPr lang="fa-IR" sz="900" kern="1200">
              <a:latin typeface="Vazir YA" panose="020B0503030804020204" pitchFamily="34" charset="-78"/>
              <a:ea typeface="Vazir YA" panose="020B0503030804020204" pitchFamily="34" charset="-78"/>
              <a:cs typeface="Vazir YA" panose="020B0503030804020204" pitchFamily="34" charset="-78"/>
            </a:rPr>
            <a:t>آموزش</a:t>
          </a:r>
        </a:p>
      </dsp:txBody>
      <dsp:txXfrm>
        <a:off x="4597841" y="1339861"/>
        <a:ext cx="490359" cy="490359"/>
      </dsp:txXfrm>
    </dsp:sp>
    <dsp:sp modelId="{6179B653-829D-4CCE-8F02-5FD61DF429C0}">
      <dsp:nvSpPr>
        <dsp:cNvPr id="0" name=""/>
        <dsp:cNvSpPr/>
      </dsp:nvSpPr>
      <dsp:spPr>
        <a:xfrm>
          <a:off x="4496285" y="2344534"/>
          <a:ext cx="693471" cy="693471"/>
        </a:xfrm>
        <a:prstGeom prst="ellipse">
          <a:avLst/>
        </a:prstGeom>
        <a:gradFill rotWithShape="0">
          <a:gsLst>
            <a:gs pos="0">
              <a:schemeClr val="accent5">
                <a:hueOff val="-3311292"/>
                <a:satOff val="13270"/>
                <a:lumOff val="2876"/>
                <a:alphaOff val="0"/>
                <a:tint val="50000"/>
                <a:satMod val="300000"/>
              </a:schemeClr>
            </a:gs>
            <a:gs pos="35000">
              <a:schemeClr val="accent5">
                <a:hueOff val="-3311292"/>
                <a:satOff val="13270"/>
                <a:lumOff val="2876"/>
                <a:alphaOff val="0"/>
                <a:tint val="37000"/>
                <a:satMod val="300000"/>
              </a:schemeClr>
            </a:gs>
            <a:gs pos="100000">
              <a:schemeClr val="accent5">
                <a:hueOff val="-3311292"/>
                <a:satOff val="13270"/>
                <a:lumOff val="287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400050" rtl="1">
            <a:lnSpc>
              <a:spcPct val="90000"/>
            </a:lnSpc>
            <a:spcBef>
              <a:spcPct val="0"/>
            </a:spcBef>
            <a:spcAft>
              <a:spcPct val="35000"/>
            </a:spcAft>
            <a:buNone/>
          </a:pPr>
          <a:r>
            <a:rPr lang="fa-IR" sz="900" kern="1200">
              <a:latin typeface="Vazir YA" panose="020B0503030804020204" pitchFamily="34" charset="-78"/>
              <a:ea typeface="Vazir YA" panose="020B0503030804020204" pitchFamily="34" charset="-78"/>
              <a:cs typeface="Vazir YA" panose="020B0503030804020204" pitchFamily="34" charset="-78"/>
            </a:rPr>
            <a:t>كتابخانه</a:t>
          </a:r>
        </a:p>
      </dsp:txBody>
      <dsp:txXfrm>
        <a:off x="4597841" y="2446090"/>
        <a:ext cx="490359" cy="490359"/>
      </dsp:txXfrm>
    </dsp:sp>
    <dsp:sp modelId="{53DACAFD-2F30-48B9-A344-015300213CDE}">
      <dsp:nvSpPr>
        <dsp:cNvPr id="0" name=""/>
        <dsp:cNvSpPr/>
      </dsp:nvSpPr>
      <dsp:spPr>
        <a:xfrm>
          <a:off x="3846060" y="3239491"/>
          <a:ext cx="693471" cy="693471"/>
        </a:xfrm>
        <a:prstGeom prst="ellipse">
          <a:avLst/>
        </a:prstGeom>
        <a:gradFill rotWithShape="0">
          <a:gsLst>
            <a:gs pos="0">
              <a:schemeClr val="accent5">
                <a:hueOff val="-4415056"/>
                <a:satOff val="17694"/>
                <a:lumOff val="3835"/>
                <a:alphaOff val="0"/>
                <a:tint val="50000"/>
                <a:satMod val="300000"/>
              </a:schemeClr>
            </a:gs>
            <a:gs pos="35000">
              <a:schemeClr val="accent5">
                <a:hueOff val="-4415056"/>
                <a:satOff val="17694"/>
                <a:lumOff val="3835"/>
                <a:alphaOff val="0"/>
                <a:tint val="37000"/>
                <a:satMod val="300000"/>
              </a:schemeClr>
            </a:gs>
            <a:gs pos="100000">
              <a:schemeClr val="accent5">
                <a:hueOff val="-4415056"/>
                <a:satOff val="17694"/>
                <a:lumOff val="383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400050" rtl="1">
            <a:lnSpc>
              <a:spcPct val="90000"/>
            </a:lnSpc>
            <a:spcBef>
              <a:spcPct val="0"/>
            </a:spcBef>
            <a:spcAft>
              <a:spcPct val="35000"/>
            </a:spcAft>
            <a:buNone/>
          </a:pPr>
          <a:r>
            <a:rPr lang="fa-IR" sz="900" kern="1200">
              <a:latin typeface="Vazir YA" panose="020B0503030804020204" pitchFamily="34" charset="-78"/>
              <a:ea typeface="Vazir YA" panose="020B0503030804020204" pitchFamily="34" charset="-78"/>
              <a:cs typeface="Vazir YA" panose="020B0503030804020204" pitchFamily="34" charset="-78"/>
            </a:rPr>
            <a:t>كاربران</a:t>
          </a:r>
        </a:p>
      </dsp:txBody>
      <dsp:txXfrm>
        <a:off x="3947616" y="3341047"/>
        <a:ext cx="490359" cy="490359"/>
      </dsp:txXfrm>
    </dsp:sp>
    <dsp:sp modelId="{DB141C9D-8930-492C-84B1-7290C99773B1}">
      <dsp:nvSpPr>
        <dsp:cNvPr id="0" name=""/>
        <dsp:cNvSpPr/>
      </dsp:nvSpPr>
      <dsp:spPr>
        <a:xfrm>
          <a:off x="2793974" y="3581335"/>
          <a:ext cx="693471" cy="693471"/>
        </a:xfrm>
        <a:prstGeom prst="ellipse">
          <a:avLst/>
        </a:prstGeom>
        <a:gradFill rotWithShape="0">
          <a:gsLst>
            <a:gs pos="0">
              <a:schemeClr val="accent5">
                <a:hueOff val="-5518820"/>
                <a:satOff val="22117"/>
                <a:lumOff val="4793"/>
                <a:alphaOff val="0"/>
                <a:tint val="50000"/>
                <a:satMod val="300000"/>
              </a:schemeClr>
            </a:gs>
            <a:gs pos="35000">
              <a:schemeClr val="accent5">
                <a:hueOff val="-5518820"/>
                <a:satOff val="22117"/>
                <a:lumOff val="4793"/>
                <a:alphaOff val="0"/>
                <a:tint val="37000"/>
                <a:satMod val="300000"/>
              </a:schemeClr>
            </a:gs>
            <a:gs pos="100000">
              <a:schemeClr val="accent5">
                <a:hueOff val="-5518820"/>
                <a:satOff val="22117"/>
                <a:lumOff val="479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400050" rtl="1">
            <a:lnSpc>
              <a:spcPct val="90000"/>
            </a:lnSpc>
            <a:spcBef>
              <a:spcPct val="0"/>
            </a:spcBef>
            <a:spcAft>
              <a:spcPct val="35000"/>
            </a:spcAft>
            <a:buNone/>
          </a:pPr>
          <a:r>
            <a:rPr lang="fa-IR" sz="900" kern="1200">
              <a:latin typeface="Vazir YA" panose="020B0503030804020204" pitchFamily="34" charset="-78"/>
              <a:ea typeface="Vazir YA" panose="020B0503030804020204" pitchFamily="34" charset="-78"/>
              <a:cs typeface="Vazir YA" panose="020B0503030804020204" pitchFamily="34" charset="-78"/>
            </a:rPr>
            <a:t>مشاركت</a:t>
          </a:r>
        </a:p>
      </dsp:txBody>
      <dsp:txXfrm>
        <a:off x="2895530" y="3682891"/>
        <a:ext cx="490359" cy="490359"/>
      </dsp:txXfrm>
    </dsp:sp>
    <dsp:sp modelId="{89994B02-D51F-4102-9FE7-1B565CACCB14}">
      <dsp:nvSpPr>
        <dsp:cNvPr id="0" name=""/>
        <dsp:cNvSpPr/>
      </dsp:nvSpPr>
      <dsp:spPr>
        <a:xfrm>
          <a:off x="1741888" y="3239491"/>
          <a:ext cx="693471" cy="693471"/>
        </a:xfrm>
        <a:prstGeom prst="ellipse">
          <a:avLst/>
        </a:prstGeom>
        <a:gradFill rotWithShape="0">
          <a:gsLst>
            <a:gs pos="0">
              <a:schemeClr val="accent5">
                <a:hueOff val="-6622584"/>
                <a:satOff val="26541"/>
                <a:lumOff val="5752"/>
                <a:alphaOff val="0"/>
                <a:tint val="50000"/>
                <a:satMod val="300000"/>
              </a:schemeClr>
            </a:gs>
            <a:gs pos="35000">
              <a:schemeClr val="accent5">
                <a:hueOff val="-6622584"/>
                <a:satOff val="26541"/>
                <a:lumOff val="5752"/>
                <a:alphaOff val="0"/>
                <a:tint val="37000"/>
                <a:satMod val="300000"/>
              </a:schemeClr>
            </a:gs>
            <a:gs pos="100000">
              <a:schemeClr val="accent5">
                <a:hueOff val="-6622584"/>
                <a:satOff val="26541"/>
                <a:lumOff val="575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400050" rtl="1">
            <a:lnSpc>
              <a:spcPct val="90000"/>
            </a:lnSpc>
            <a:spcBef>
              <a:spcPct val="0"/>
            </a:spcBef>
            <a:spcAft>
              <a:spcPct val="35000"/>
            </a:spcAft>
            <a:buNone/>
          </a:pPr>
          <a:r>
            <a:rPr lang="fa-IR" sz="900" kern="1200">
              <a:latin typeface="Vazir YA" panose="020B0503030804020204" pitchFamily="34" charset="-78"/>
              <a:ea typeface="Vazir YA" panose="020B0503030804020204" pitchFamily="34" charset="-78"/>
              <a:cs typeface="Vazir YA" panose="020B0503030804020204" pitchFamily="34" charset="-78"/>
            </a:rPr>
            <a:t>پيام‌رسان</a:t>
          </a:r>
        </a:p>
      </dsp:txBody>
      <dsp:txXfrm>
        <a:off x="1843444" y="3341047"/>
        <a:ext cx="490359" cy="490359"/>
      </dsp:txXfrm>
    </dsp:sp>
    <dsp:sp modelId="{9C8AB649-3A45-4A99-8FBF-0697723EEBD8}">
      <dsp:nvSpPr>
        <dsp:cNvPr id="0" name=""/>
        <dsp:cNvSpPr/>
      </dsp:nvSpPr>
      <dsp:spPr>
        <a:xfrm>
          <a:off x="1091663" y="2344534"/>
          <a:ext cx="693471" cy="693471"/>
        </a:xfrm>
        <a:prstGeom prst="ellipse">
          <a:avLst/>
        </a:prstGeom>
        <a:gradFill rotWithShape="0">
          <a:gsLst>
            <a:gs pos="0">
              <a:schemeClr val="accent5">
                <a:hueOff val="-7726349"/>
                <a:satOff val="30964"/>
                <a:lumOff val="6711"/>
                <a:alphaOff val="0"/>
                <a:tint val="50000"/>
                <a:satMod val="300000"/>
              </a:schemeClr>
            </a:gs>
            <a:gs pos="35000">
              <a:schemeClr val="accent5">
                <a:hueOff val="-7726349"/>
                <a:satOff val="30964"/>
                <a:lumOff val="6711"/>
                <a:alphaOff val="0"/>
                <a:tint val="37000"/>
                <a:satMod val="300000"/>
              </a:schemeClr>
            </a:gs>
            <a:gs pos="100000">
              <a:schemeClr val="accent5">
                <a:hueOff val="-7726349"/>
                <a:satOff val="30964"/>
                <a:lumOff val="671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400050" rtl="1">
            <a:lnSpc>
              <a:spcPct val="90000"/>
            </a:lnSpc>
            <a:spcBef>
              <a:spcPct val="0"/>
            </a:spcBef>
            <a:spcAft>
              <a:spcPct val="35000"/>
            </a:spcAft>
            <a:buNone/>
          </a:pPr>
          <a:r>
            <a:rPr lang="fa-IR" sz="900" kern="1200">
              <a:latin typeface="Vazir YA" panose="020B0503030804020204" pitchFamily="34" charset="-78"/>
              <a:ea typeface="Vazir YA" panose="020B0503030804020204" pitchFamily="34" charset="-78"/>
              <a:cs typeface="Vazir YA" panose="020B0503030804020204" pitchFamily="34" charset="-78"/>
            </a:rPr>
            <a:t>رسانه</a:t>
          </a:r>
        </a:p>
      </dsp:txBody>
      <dsp:txXfrm>
        <a:off x="1193219" y="2446090"/>
        <a:ext cx="490359" cy="490359"/>
      </dsp:txXfrm>
    </dsp:sp>
    <dsp:sp modelId="{D6570417-B839-4E4A-BFF8-798972373C77}">
      <dsp:nvSpPr>
        <dsp:cNvPr id="0" name=""/>
        <dsp:cNvSpPr/>
      </dsp:nvSpPr>
      <dsp:spPr>
        <a:xfrm>
          <a:off x="1091663" y="1238305"/>
          <a:ext cx="693471" cy="693471"/>
        </a:xfrm>
        <a:prstGeom prst="ellipse">
          <a:avLst/>
        </a:prstGeom>
        <a:gradFill rotWithShape="0">
          <a:gsLst>
            <a:gs pos="0">
              <a:schemeClr val="accent5">
                <a:hueOff val="-8830112"/>
                <a:satOff val="35388"/>
                <a:lumOff val="7669"/>
                <a:alphaOff val="0"/>
                <a:tint val="50000"/>
                <a:satMod val="300000"/>
              </a:schemeClr>
            </a:gs>
            <a:gs pos="35000">
              <a:schemeClr val="accent5">
                <a:hueOff val="-8830112"/>
                <a:satOff val="35388"/>
                <a:lumOff val="7669"/>
                <a:alphaOff val="0"/>
                <a:tint val="37000"/>
                <a:satMod val="300000"/>
              </a:schemeClr>
            </a:gs>
            <a:gs pos="100000">
              <a:schemeClr val="accent5">
                <a:hueOff val="-8830112"/>
                <a:satOff val="35388"/>
                <a:lumOff val="766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400050" rtl="1">
            <a:lnSpc>
              <a:spcPct val="90000"/>
            </a:lnSpc>
            <a:spcBef>
              <a:spcPct val="0"/>
            </a:spcBef>
            <a:spcAft>
              <a:spcPct val="35000"/>
            </a:spcAft>
            <a:buNone/>
          </a:pPr>
          <a:r>
            <a:rPr lang="fa-IR" sz="900" kern="1200">
              <a:latin typeface="Vazir YA" panose="020B0503030804020204" pitchFamily="34" charset="-78"/>
              <a:ea typeface="Vazir YA" panose="020B0503030804020204" pitchFamily="34" charset="-78"/>
              <a:cs typeface="Vazir YA" panose="020B0503030804020204" pitchFamily="34" charset="-78"/>
            </a:rPr>
            <a:t>فروشگاه</a:t>
          </a:r>
        </a:p>
      </dsp:txBody>
      <dsp:txXfrm>
        <a:off x="1193219" y="1339861"/>
        <a:ext cx="490359" cy="490359"/>
      </dsp:txXfrm>
    </dsp:sp>
    <dsp:sp modelId="{82E61395-4F49-430C-B077-E1CBCBAE4693}">
      <dsp:nvSpPr>
        <dsp:cNvPr id="0" name=""/>
        <dsp:cNvSpPr/>
      </dsp:nvSpPr>
      <dsp:spPr>
        <a:xfrm>
          <a:off x="1741888" y="343347"/>
          <a:ext cx="693471" cy="693471"/>
        </a:xfrm>
        <a:prstGeom prst="ellipse">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400050" rtl="1">
            <a:lnSpc>
              <a:spcPct val="90000"/>
            </a:lnSpc>
            <a:spcBef>
              <a:spcPct val="0"/>
            </a:spcBef>
            <a:spcAft>
              <a:spcPct val="35000"/>
            </a:spcAft>
            <a:buNone/>
          </a:pPr>
          <a:r>
            <a:rPr lang="fa-IR" sz="900" kern="1200">
              <a:latin typeface="Vazir YA" panose="020B0503030804020204" pitchFamily="34" charset="-78"/>
              <a:ea typeface="Vazir YA" panose="020B0503030804020204" pitchFamily="34" charset="-78"/>
              <a:cs typeface="Vazir YA" panose="020B0503030804020204" pitchFamily="34" charset="-78"/>
            </a:rPr>
            <a:t>دسته‌بندي</a:t>
          </a:r>
        </a:p>
      </dsp:txBody>
      <dsp:txXfrm>
        <a:off x="1843444" y="444903"/>
        <a:ext cx="490359" cy="49035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AFE8ADA0D724D74A93690E88D340CA1"/>
        <w:category>
          <w:name w:val="General"/>
          <w:gallery w:val="placeholder"/>
        </w:category>
        <w:types>
          <w:type w:val="bbPlcHdr"/>
        </w:types>
        <w:behaviors>
          <w:behavior w:val="content"/>
        </w:behaviors>
        <w:guid w:val="{48FEC979-8B8F-439F-A646-07495794ED43}"/>
      </w:docPartPr>
      <w:docPartBody>
        <w:p w:rsidR="00AF106F" w:rsidRDefault="00AF106F">
          <w:pPr>
            <w:pStyle w:val="9AFE8ADA0D724D74A93690E88D340CA1"/>
          </w:pPr>
          <w:r w:rsidRPr="00C05D14">
            <w:rPr>
              <w:rStyle w:val="PlaceholderText"/>
            </w:rPr>
            <w:t>Click or tap here to enter text.</w:t>
          </w:r>
        </w:p>
      </w:docPartBody>
    </w:docPart>
    <w:docPart>
      <w:docPartPr>
        <w:name w:val="B661289FCABC4E28A5409FBB9C16424A"/>
        <w:category>
          <w:name w:val="General"/>
          <w:gallery w:val="placeholder"/>
        </w:category>
        <w:types>
          <w:type w:val="bbPlcHdr"/>
        </w:types>
        <w:behaviors>
          <w:behavior w:val="content"/>
        </w:behaviors>
        <w:guid w:val="{EBEEE36E-24A3-4C04-9B20-D11C1E712782}"/>
      </w:docPartPr>
      <w:docPartBody>
        <w:p w:rsidR="00AF106F" w:rsidRDefault="00AF106F">
          <w:pPr>
            <w:pStyle w:val="B661289FCABC4E28A5409FBB9C16424A"/>
          </w:pPr>
          <w:r w:rsidRPr="00C05D1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otus">
    <w:panose1 w:val="00000400000000000000"/>
    <w:charset w:val="B2"/>
    <w:family w:val="auto"/>
    <w:pitch w:val="variable"/>
    <w:sig w:usb0="00002001" w:usb1="00000000" w:usb2="00000000" w:usb3="00000000" w:csb0="00000040" w:csb1="00000000"/>
  </w:font>
  <w:font w:name="Times New Roman">
    <w:panose1 w:val="02020603050405020304"/>
    <w:charset w:val="00"/>
    <w:family w:val="roman"/>
    <w:pitch w:val="variable"/>
    <w:sig w:usb0="E0002AFF" w:usb1="C0007841" w:usb2="00000009" w:usb3="00000000" w:csb0="000001FF" w:csb1="00000000"/>
  </w:font>
  <w:font w:name="Vazir YA">
    <w:panose1 w:val="020B0503030804020204"/>
    <w:charset w:val="00"/>
    <w:family w:val="swiss"/>
    <w:pitch w:val="variable"/>
    <w:sig w:usb0="800020E3" w:usb1="D000205B" w:usb2="0000002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Vazir Black">
    <w:panose1 w:val="020B0603030804020204"/>
    <w:charset w:val="00"/>
    <w:family w:val="swiss"/>
    <w:pitch w:val="variable"/>
    <w:sig w:usb0="80002003" w:usb1="80000000" w:usb2="00000008" w:usb3="00000000" w:csb0="00000041" w:csb1="00000000"/>
  </w:font>
  <w:font w:name="IranNastaliq">
    <w:panose1 w:val="02020505000000020003"/>
    <w:charset w:val="00"/>
    <w:family w:val="roman"/>
    <w:pitch w:val="variable"/>
    <w:sig w:usb0="61002A87" w:usb1="80000000" w:usb2="00000008" w:usb3="00000000" w:csb0="000101FF" w:csb1="00000000"/>
  </w:font>
  <w:font w:name="EntezareZohoor 5 **">
    <w:panose1 w:val="00000700000000000000"/>
    <w:charset w:val="B2"/>
    <w:family w:val="auto"/>
    <w:pitch w:val="variable"/>
    <w:sig w:usb0="00002001" w:usb1="80000000" w:usb2="00000008" w:usb3="00000000" w:csb0="00000040" w:csb1="00000000"/>
  </w:font>
  <w:font w:name="Homa">
    <w:panose1 w:val="00000400000000000000"/>
    <w:charset w:val="B2"/>
    <w:family w:val="auto"/>
    <w:pitch w:val="variable"/>
    <w:sig w:usb0="00002001" w:usb1="00000000" w:usb2="00000000" w:usb3="00000000" w:csb0="00000040" w:csb1="00000000"/>
  </w:font>
  <w:font w:name="Zeytoon">
    <w:panose1 w:val="00000400000000000000"/>
    <w:charset w:val="B2"/>
    <w:family w:val="auto"/>
    <w:pitch w:val="variable"/>
    <w:sig w:usb0="00002001" w:usb1="00000000" w:usb2="00000000" w:usb3="00000000" w:csb0="00000040" w:csb1="00000000"/>
  </w:font>
  <w:font w:name="Wingdings">
    <w:panose1 w:val="05000000000000000000"/>
    <w:charset w:val="02"/>
    <w:family w:val="auto"/>
    <w:pitch w:val="variable"/>
    <w:sig w:usb0="00000000" w:usb1="10000000" w:usb2="00000000" w:usb3="00000000" w:csb0="80000000" w:csb1="00000000"/>
  </w:font>
  <w:font w:name="Titr">
    <w:panose1 w:val="00000700000000000000"/>
    <w:charset w:val="B2"/>
    <w:family w:val="auto"/>
    <w:pitch w:val="variable"/>
    <w:sig w:usb0="00002001" w:usb1="00000000" w:usb2="00000000" w:usb3="00000000" w:csb0="00000040" w:csb1="00000000"/>
  </w:font>
  <w:font w:name="Tunga">
    <w:panose1 w:val="020B0502040204020203"/>
    <w:charset w:val="00"/>
    <w:family w:val="swiss"/>
    <w:pitch w:val="variable"/>
    <w:sig w:usb0="004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06F"/>
    <w:rsid w:val="007D2E78"/>
    <w:rsid w:val="00A911A3"/>
    <w:rsid w:val="00AF106F"/>
    <w:rsid w:val="00F2457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106F"/>
    <w:rPr>
      <w:color w:val="808080"/>
    </w:rPr>
  </w:style>
  <w:style w:type="paragraph" w:customStyle="1" w:styleId="9AFE8ADA0D724D74A93690E88D340CA1">
    <w:name w:val="9AFE8ADA0D724D74A93690E88D340CA1"/>
    <w:pPr>
      <w:bidi/>
    </w:pPr>
  </w:style>
  <w:style w:type="paragraph" w:customStyle="1" w:styleId="B661289FCABC4E28A5409FBB9C16424A">
    <w:name w:val="B661289FCABC4E28A5409FBB9C16424A"/>
    <w:pPr>
      <w:bidi/>
    </w:pPr>
  </w:style>
  <w:style w:type="paragraph" w:customStyle="1" w:styleId="5A4A2F9E4A2044BE9CB54CBE0EA5FA9E">
    <w:name w:val="5A4A2F9E4A2044BE9CB54CBE0EA5FA9E"/>
    <w:rsid w:val="00AF106F"/>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ink/ink1.xml><?xml version="1.0" encoding="utf-8"?>
<inkml:ink xmlns:inkml="http://www.w3.org/2003/InkML">
  <inkml:definitions>
    <inkml:context xml:id="ctx0">
      <inkml:inkSource xml:id="inkSrc0">
        <inkml:traceFormat>
          <inkml:channel name="X" type="integer" max="2518" units="cm"/>
          <inkml:channel name="Y" type="integer" max="864" units="cm"/>
          <inkml:channel name="T" type="integer" max="2.14748E9" units="dev"/>
        </inkml:traceFormat>
        <inkml:channelProperties>
          <inkml:channelProperty channel="X" name="resolution" value="52.24067" units="1/cm"/>
          <inkml:channelProperty channel="Y" name="resolution" value="31.88192" units="1/cm"/>
          <inkml:channelProperty channel="T" name="resolution" value="1" units="1/dev"/>
        </inkml:channelProperties>
      </inkml:inkSource>
      <inkml:timestamp xml:id="ts0" timeString="2023-07-28T01:37:06.317"/>
    </inkml:context>
    <inkml:brush xml:id="br0">
      <inkml:brushProperty name="width" value="0.05" units="cm"/>
      <inkml:brushProperty name="height" value="0.05" units="cm"/>
      <inkml:brushProperty name="color" value="#E71224"/>
      <inkml:brushProperty name="fitToCurve" value="1"/>
    </inkml:brush>
  </inkml:definitions>
  <inkml:trace contextRef="#ctx0" brushRef="#br0">79 331 0,'0'0'62,"11"0"-62,0 0 16,0 0-16,-11 0 15,11 0-15,1 0 16,-1-11-16,0 11 15,-11 0-15,11 0 16,0 0-16,0 0 16,0 0-16,0 0 15,-11 0-15,11 0 16,0 0-16,0-11 15,0 11-15,-11 0 16,22 0 0,-11 0-16,0 0 15,0 0-15,-11 0 16,11 0-16,0 0 15,0 0-15,0 0 16,-11 0-16,11 0 16,0 0-16,1 0 15,-1 0-15,0-11 16,-11 11-16,11 0 15,0 0-15,0 0 16,0 0-16,-11 0 16,22-11-16,-11 11 15,0 0-15,0 0 16,0 0-16,-11 0 15,11 0 1,0 0-16,0 0 16,0 0-1,-11 0-15,11-11 16,0 11-16,0 0 15,0 0-15,-11 0 16,11 0 0,0 0-16,12 0 15,-1-11-15,-11 11 16,-11 0-16,11 0 15,0 0 1,0 0-16,0 0 16,0 0-1,-11 0 1,11 0-16,0-11 15,0 11-15,0 0 16,-11 0-16,22 0 16,11 0-16,0-11 15,1 11-15,-12 0 16,0 0-16,0 0 15,0 0-15,-11 0 16,-11 0-16,11 0 31,0 0-31,0 0 16,0 0-16,-11 0 15,11 0-15,0 0 16,11 0 0,0 0-16,-11 0 15,12 0-15,-12 0 16,11 0-16,-11 0 15,0 0-15,-11 0 16,11 0-16,0 0 16,0 0-16,0 0 15,-11 0-15,11 0 16,0 0-16,0 0 15,0 0-15,0 0 16,0 0-16,11 0 16,0 0-16,0 0 15,-22 0-15,23 0 16,-12 0-16,11 0 15,-11 0-15,-11 0 16,11 0-16,11 0 16,-11 0-16,0 0 15,0 0-15,11 0 16,-11 0-16,11 0 15,-11 0-15,11 0 16,0 0 0,0 0-16,1 0 15,-1 0-15,0 0 16,-11 0-16,11 0 15,0 0-15,0 0 16,-11 0-16,-11 0 16,11 11-16,0-11 15,0 0-15,0 0 16,0 0-16,-11 0 15,11 11-15,11-11 16,-11 0-16,1 0 16,-1 11-16,0-11 15,0 0-15,0 0 16,0 0-16,-11 0 15,11 0-15,0 0 16,0 0-16,0 0 16,0 0-16,-11 0 15,11 0-15,0 0 16,0 0-16,0 0 15,-11 0 1,11 0 0,0 0-16,0 0 15,0 0 1,-11 0-1,11 0-15,0 0 16,0 0 0,0 0-16,1 0 15,-12 0-15,11 0 16,0 0-1,0 0 1,0 0 0,-11 0-1,11 0 1,0 0-1,0 0 1,0 0 0,0 0-1,-11 0 1,11 0-1,0 0-15,0 0 16,0 0 0,-11 0-16,22 0 15,-11 0-15,0 0 31,0 0-15,-11 11 0,11-11-1,0 0-15,0 0 16,0 11-16,-11-11 15,12 0-15,-12 11 16,11-11 0,0 0-1,-11 11-15,11-11 16,0 11-1,-11-11 1,0 11 0,11-11-1,-11 11 1,11-11-16,-11 11 15,0 0 17,11-11-17,-11 0-15,0 11 16,0 0-1,0 0 1,0 1-16,0-1 16,11-11-16,-11 11 15,0 0-15,0 0 16,0 0-16,0-11 15,0 11-15,0 0 16,0 0-16,0 0 16,0-11-16,0 11 15,0 0 1,0 0-16,0 0 15,0 0-15,0-11 16,0 11 0,0 0-16,0 0 15,0 0-15,-11-11 16,11 11-16,-11 0 15,11 0-15,0 0 16,-11 1 0,11-12-16,0 11 15,0 0-15,0 0 16,-11-11-16,11 11 15,-11-11-15,11 11 16,-11 0-16,11 0 16,-11-11-16,11 11 15,-11-11-15,11 11 16,0-11-16,-12 11 15,1 0-15,0-11 16,11 11-16,-11 0 16,11-11-16,0 0 15,-11 0-15,0 0 16,11 11-16,-11-11 15,11 11-15,-11-11 16,11 11-16,-11-11 16,11 11-16,-11-11 15,0 0-15,0 0 16,0 11-16,11-11 15,-11 11-15,0 0 16,0-11 0,-11 11-16,22 0 15,-22-11-15,0 12 16,11-12-16,-12 11 15,1-11-15,0 0 16,22 0-16,-11 11 16,-11-11-16,11 11 15,0-11-15,0 0 16,0 11-16,-11-11 15,11 0-15,0 0 16,0 11-16,0-11 16,0 0-16,0 0 15,11 0-15,-11 11 16,0-11-16,-1 0 15,-10 0-15,22 0 16,-22 0-16,0 0 16,0 0-16,0 0 15,0 0-15,11 0 16,-11 0-16,0 0 15,0 11-15,-11-11 16,10 0 0,1 0-16,0 0 15,11 0-15,-11 0 16,0 0-16,0 0 15,11 0-15,0 0 16,-11 0-16,0 0 16,0 0-16,0 0 15,10 0-15,1 0 16,0 0-16,0 0 15,0 0-15,0 0 16,11 0 0,-11 0-16,-11 0 15,0 0-15,0 0 16,-11 0-16,11 0 15,0 0-15,-11 0 16,21 0-16,-10-11 16,0 11-16,0 0 15,11 0-15,-11 0 16,22 0-16,-11 0 15,-11 0-15,11 0 16,-11 0 0,22-11-16,-11 11 15,-11 0-15,0-11 16,0 11-16,10 0 15,-10 0-15,0-11 16,0 11-16,11 0 16,-11 0-16,22-11 15,-11 11-15,-11 0 16,11 0-16,0-11 15,11 11-15,-11 0 16,0 0-16,0 0 16,0-11-16,0 11 15,0 0-15,0 0 16,0 0-16,-1 0 15,1-12-15,11 12 16,-11 0-16,0 0 16,11-11-16,-11 11 15,0 0-15,11-11 16,-11 11-16,0 0 15,11-11-15,-11 11 16,0 0 0,0 0-16,11-11 15,-22 11-15,0-11 16,0 0-16,0 0 15,0 11-15,0-11 16,10 11-16,12 0 16,-11-11-16,0 11 15,0-11-15,0 11 16,11 0-16,0-11 15,-11 11 1,0 0 0,11 0-1,-11 0-15,0 0 16,11-11-16,-11 0 15,11 0-15,-11 11 16,-11-11-16,11 0 16,0 11-16,11 0 15,-11-11-15,0 11 16,0 0-1,11-11 1,-11 11 0,11-11-16,-11 0 15,0 11-15,0-11 16,0 0-16,-1-1 15,12 1-15,-11 11 16,11-11-16,-11 11 16,11 0-16,-11 0 15,11-11-15,0 0 16,-11 11-16,11-11 15,0 0-15,0 11 16,-11-11-16,11 0 16,-11-11-16,0 11 15,11 0-15,-11 0 16,11 0-16,0-11 15,0 11-15,-11 11 16,11-11-16,0 0 16,0-11-16,0 11 15,0-1-15,0-10 16,-11 11-16,11 0 15,0 0-15,0 11 16,0-22 0,0 11-16,0 0 15,-11 0-15,11 11 16,0-11-16,0 0 15,0 0-15,0 0 16,0 0-16,0 11 16,0-11-16,0 0 15,0 0-15,0 0 16,0 11-16,0-11 15,0 0-15,0 0 16,0-1-16,0 12 16,0-11-16,0 0 15,0 0 1,0 0-16,0 0 15,0 11-15,0 0 16,0-11-16,0 0 16,0 0-16,11 0 15,-11 11-15,0-11 16,0 0-1,0 0-15,0 0 16,0 0 15</inkml:trace>
</inkml:ink>
</file>

<file path=word/ink/ink2.xml><?xml version="1.0" encoding="utf-8"?>
<inkml:ink xmlns:inkml="http://www.w3.org/2003/InkML">
  <inkml:definitions>
    <inkml:context xml:id="ctx0">
      <inkml:inkSource xml:id="inkSrc0">
        <inkml:traceFormat>
          <inkml:channel name="X" type="integer" max="2518" units="cm"/>
          <inkml:channel name="Y" type="integer" max="864" units="cm"/>
          <inkml:channel name="T" type="integer" max="2.14748E9" units="dev"/>
        </inkml:traceFormat>
        <inkml:channelProperties>
          <inkml:channelProperty channel="X" name="resolution" value="52.24067" units="1/cm"/>
          <inkml:channelProperty channel="Y" name="resolution" value="31.88192" units="1/cm"/>
          <inkml:channelProperty channel="T" name="resolution" value="1" units="1/dev"/>
        </inkml:channelProperties>
      </inkml:inkSource>
      <inkml:timestamp xml:id="ts0" timeString="2023-07-28T01:37:09.373"/>
    </inkml:context>
    <inkml:brush xml:id="br0">
      <inkml:brushProperty name="width" value="0.05" units="cm"/>
      <inkml:brushProperty name="height" value="0.05" units="cm"/>
      <inkml:brushProperty name="color" value="#E71224"/>
      <inkml:brushProperty name="fitToCurve" value="1"/>
    </inkml:brush>
  </inkml:definitions>
  <inkml:trace contextRef="#ctx0" brushRef="#br0">552 0 0,'0'0'125,"-11"0"-110,0 0-15,0 0 16,0 0-16,-11 0 16,0 0-16,11 11 15,0-11-15,-11 11 16,11 0-16,-11-11 15,11 11 1,11-11-16,-22 11 16,0 0-16,11-11 15,-1 0-15,-10 11 16,22-11-16,-11 11 15,0-11-15,0 12 16,-11-12-16,22 11 16,-11-11-16,0 0 15,0 0-15,0 11 16,0-11-16,11 11 15,-11-11-15,0 11 16,0 0-16,-11-11 16,22 11-16,-11-11 15,-11 0-15,11 11 16,0-11-16,11 11 15,-12-11-15,12 11 16,-11-11-16,0 0 16,11 11-16,-11-11 15,11 0-15,-11 11 16,0-11 15,11 11-15</inkml:trace>
</inkml:ink>
</file>

<file path=word/ink/ink3.xml><?xml version="1.0" encoding="utf-8"?>
<inkml:ink xmlns:inkml="http://www.w3.org/2003/InkML">
  <inkml:definitions>
    <inkml:context xml:id="ctx0">
      <inkml:inkSource xml:id="inkSrc0">
        <inkml:traceFormat>
          <inkml:channel name="X" type="integer" max="2518" units="cm"/>
          <inkml:channel name="Y" type="integer" max="864" units="cm"/>
          <inkml:channel name="T" type="integer" max="2.14748E9" units="dev"/>
        </inkml:traceFormat>
        <inkml:channelProperties>
          <inkml:channelProperty channel="X" name="resolution" value="52.24067" units="1/cm"/>
          <inkml:channelProperty channel="Y" name="resolution" value="31.88192" units="1/cm"/>
          <inkml:channelProperty channel="T" name="resolution" value="1" units="1/dev"/>
        </inkml:channelProperties>
      </inkml:inkSource>
      <inkml:timestamp xml:id="ts0" timeString="2023-07-28T02:05:52.745"/>
    </inkml:context>
    <inkml:brush xml:id="br0">
      <inkml:brushProperty name="width" value="0.05" units="cm"/>
      <inkml:brushProperty name="height" value="0.05" units="cm"/>
      <inkml:brushProperty name="color" value="#E71224"/>
      <inkml:brushProperty name="fitToCurve" value="1"/>
    </inkml:brush>
  </inkml:definitions>
  <inkml:trace contextRef="#ctx0" brushRef="#br0">280 336 0,'0'0'78,"0"0"-47,12 0-16,-12 0-15,13 0 16,-1 0-16,-12-9 16,13 9-16,-13-11 15,13 11-15,-1 0 16,1 0-16,-13-10 15,0 10-15,12-10 16,1 10-16,-13 0 16,12 0-16,1 0 15,0-10 1,-13 0-16,12 10 15,1-10-15,12 10 16,-13-10-16,1 10 16,0 0-16,-1-11 15,13 11-15,-12-10 16,-13 0-16,25 10 15,-12-10-15,12 0 16,0 10-16,-13-10 16,1 10-16,12-10 15,0 10-15,0-10 16,1-1-16,-1 1 15,0 10-15,0-10 16,0 0-16,-12 10 16,12-10-16,0 10 15,0-10-15,-12 10 16,-1-10-16,14 10 15,-26 0-15,25-11 16,0 11-16,0-9 16,0 9-16,0 0 15,-12 0 1,25 0-16,12-11 15,-12 2-15,-1 9 16,-12 0-16,13-11 16,-13 11-16,1-10 15,-14 10-15,13 0 16,0 0-16,1-10 15,-1 10-15,0 0 16,0 0-16,0-11 16,-12 11-16,12 0 15,0 0-15,13 0 16,-13 0-16,13 0 15,-1-9-15,1 9 16,-13 0-16,13 0 16,0 0-16,-13 0 15,12 0-15,1 0 16,0 0-16,0 0 15,-1 0-15,-11 0 16,11 0-16,-12 0 16,1 0-16,-1 0 15,0 0 1,-13 0-16,26 0 0,-13 0 15,0 0 1,1 0-16,-1 0 16,0 0-16,-13 0 15,14 0-15,-14 0 16,13 0-16,0 0 15,-25 0-15,26 0 16,-1 0-16,0 0 16,0 0-16,0 0 15,-12 0-15,12 0 16,0 0-16,0 0 15,0 0-15,1 0 16,-14 0-16,26 0 16,-13 0-16,13 0 15,-13 0-15,13 0 16,-13 9-16,12-9 15,1 0-15,-13 11 16,0-11-16,1 0 16,-1 0-16,-13 10 15,1-10-15,-13 0 16,12 0-16,1 0 15,0 0 1,-1 0 0,-12 10-16,25-10 15,1 0-15,-14 0 16,13 0-16,13 0 15,-13 11-15,13-11 16,0 9-16,-13-9 16,-13 0-16,39 11 15,-14-11-15,-12 9 16,-12-9-16,12 0 15,0 11-15,0-11 16,1 0-16,-1 0 16,0 10-16,0-10 15,-25 0-15,13 0 16,-1 10-16,1-10 15,-1 0-15,-12 0 16,13 0-16,0 10 16,-1-10-16,13 0 15,-25 0-15,25 0 16,1 10-16,-1-10 15,0 10 1,0-10-16,13 10 16,-13-10-16,0 0 15,-25 0-15,13 0 16,-1 11-16,1-11 15,-1 0 1,1 0-16,-13 0 16,12 10-16,1-10 15,0 0-15,-1 0 16,-12 0-16,13 0 15,12 0-15,-13 10 16,1-10-16,-13 0 16,13 10-16,-1-10 15,1 0 1,-13 10-16,12-10 15,-12 0 1,13 0 0,-13 10-16,12-10 15,-12 10-15,13-10 16,0 0-16,-1 0 31,-12 0-31,0 0 47,0 10-47,13-10 15,-1 11-15,1-11 16,-1 10-16,-12-10 16,0 10-16,13-10 15,0 0-15,-1 10 16,1-10-16,-13 10 15,12-10-15,-12 10 16,0 0-16,13-10 16,-13 11-16,13-11 15,-13 0 1,12 9-16,-12 2 15,13-2-15,-13 2 16,12-11-16,-12 10 16,13-10-16,-13 10 15,0 1-15,12-11 16,-12 9-16,0-9 31,13 0-31,-13 11 16,0-2-16,0-9 15,0 11-15,13-1 16,-13 0-16,12-10 15,1 10-15,-13 0 16,12 1-16,-12-2 16,0-9-16,0 11 15,13-11-15,-13 10 16,0 0-1,0 0 1,0-10-16,0 10 16,0-10-16,0 10 15,0 0-15,12 0 16,-12 1-16,0-11 15,0 10-15,0 0 16,0 0-16,0 0 16,0-10-16,0 10 15,0 0 1,0 1-1,0-2 1,0 2 0,0-11-1,0 10 1,0 0-16,0 0 15,0 0 1,0-10-16,0 11 16,0-2-16,0 2 15,0-2-15,0 2 16,0-11-1,0 0-15,0 9 16,0 2 0,-12-11-16,12 10 15,0 0 1,-13-10-16,13 0 15,-12 0-15,12 11 16,0-2-16,-13-9 16,13 11-16,-12-2 15,12 2-15,0-11 16,0 0-1,-13 0 1,13 10-16,-13-10 16,13 10-16,-12-10 15,12 10-15,-13 0 16,13-10-16,-12 0 15,-1 10-15,1 0 16,12 1-16,-13-11 16,13 10-16,-13-10 15,13 0-15,-12 0 16,12 10-16,-13-10 15,13 10-15,-12-10 16,-1 0 0,13 10-16,0 0 15,-13-10-15,1 0 16,12 11-16,-13-11 15,1 9-15,12-9 16,-13 11-16,1-11 16,-1 10-16,0 0 15,1-10-15,12 0 16,-25 10-16,12 0 15,-12-10 1,12 11-16,13-11 16,-25 9-16,13 2 15,-13-11-15,-1 9 16,26-9-16,-25 11 15,0-11-15,13 0 16,-14 0-16,26 10 16,-12-10-16,-1 0 15,1 10-15,-13-10 16,25 0-16,-13 0 15,-12 0-15,0 10 16,0-10-16,-1 0 16,1 10-16,13-10 15,-13 0-15,-1 0 16,1 11-16,13-11 15,-1 0-15,13 0 16,-13 0 0,1 0-16,-1 0 15,1 0-15,-1 0 16,13 0-1,-12 0-15,-1 0 16,0 0-16,-12 0 16,13 0-16,-1 0 15,-12 0-15,12 0 16,1 0-16,-13 0 15,0 0-15,-1 0 16,1 0-16,13 0 16,-1 0-16,1 0 15,-1 0-15,-12 0 16,12 0-16,1 0 15,-1 0-15,1 0 16,-14 0-16,14 0 16,-1 0-16,-12 0 15,13 0-15,-14 0 16,26 0-16,-25 0 15,0 0-15,0 0 16,0 0-16,-13 0 16,0 0-16,1 0 15,-1 0-15,0 0 16,13 0-1,0 0-15,12 0 16,-12 0-16,0 0 16,0 0-16,0 0 15,0 0-15,-13 0 16,13 0-16,12 0 15,-25 9-15,-12-9 16,12 0-16,1 0 16,-1 0-16,0 0 15,-12 0-15,0 0 16,12 0-16,-12 0 15,12 0-15,25 0 16,-12 0-16,13 0 16,-14 0-16,1 0 15,13 0-15,-13 0 16,-1 0-16,1 0 15,0 0-15,0 0 16,25 0-16,-25 0 16,0 0-16,-1 0 15,14 0-15,-1 0 16,-12 0-1,13 0-15,-1 0 16,0 0-16,-12 0 16,25 0-16,-25-9 15,13 9-15,-14 0 16,1 0-16,13-11 15,-13 11-15,-1 0 16,1-10-16,0 10 16,-13-10-16,13 10 15,0-10-15,0 10 16,0 0-16,12 0 15,-12-10-15,13 10 16,-1 0-16,0 0 16,1-11-16,12 11 15,-13 0-15,1 0 16,-13 0-16,-1-9 15,1 9-15,-13-11 16,1 11-16,12-9 16,-1 9-16,1-11 15,13 11-15,-13-10 16,12 10-1,0 0-15,1-10 16,-13 10-16,25-10 16,-13 10-16,1 0 15,-14-10-15,14 10 16,-1-11-16,1 11 15,-13-9-15,12 9 16,0 0-16,13-11 16,-12 11-16,-1 0 15,1 0-15,-1 0 16,1 0-16,-1-10 15,0 10-15,1-10 16,-1 10-16,1 0 16,12-10-16,-13 10 15,-12-10-15,12 10 16,1-10-16,12 10 15,-13 0-15,-12 0 16,12 0-16,1-11 16,12 11-16,-13-10 15,1 0-15,-1 10 16,1-10-1,-1 10-15,13-10 16,-13 10-16,-12 0 16,13-10-16,-1 0 15,13 10-15,-12-11 16,-1 11-16,0-9 15,1 9-15,12 0 16,-13 0-16,1-11 16,-1 11-16,13-9 15,-12 9-15,12-11 16,0 11-16,0-10 15,-13 10-15,13 0 16,-13 0-16,13-10 16,-12-1-16,-1 2 15,13-2-15,-12 11 16,12-9-16,0 9 15,0 0-15,0-11 16,-13 11-16,13-9 16,-12 9-16,12-11 15,0 1-15,-13 10 16,13 0-1,0-10-15,-13 10 16,13-10-16,0 0 16,0-1-16,0 2 15,0 9-15,0-11 16,-12 11-16,12-10 15,0 0 1,0 0 0,-13 10-1,13 0 1,0-10-1,0 0-15,-12 10 16,12-10-16,0-1 16,-13 11-16,13-10 15,0 10-15,0-10 16,-12 10-1,12-10-15,0 0 16,0 0-16,0 10 16,0 0-1,0-10 1,-13 10-1,13-10 1,0-1 0,0 2-1,-13 9 1,13 0-16,0-11 15,0 1 1,-12 10-16,12-10 16,0 0-16,0 0 15,0 10 1,-13 0-16,13-11 15,0 2 1,0-2 0,0 2-1,0 9-15,0 0 16,0-11-1,0 1-15,0 0 16,0-1 0,-12 11-16,12-9 15,0 9-15,0-11 16,0 2-1,0-2 1,0 1 0,0 10-1,0-10 1,0 0-1,0 0 1,0 0 0,-13 10-16,13-10 15,0 10-15,0-11 16,0 1-1,0 0 1,0 0-16,0 10 16,0-10-1,0 0 1,0 0-1,0 0 1,0 10-16,0-11 16,0 1-1,0 0 16,0 0-31,0 0 16,0 10 0,0-10-1,0 0 17,0-1-1,0 2-16,0 9 1</inkml:trace>
  <inkml:trace contextRef="#ctx0" brushRef="#br0" timeOffset="2182">367 304 0,'0'-9'62,"0"9"63,-13 0-109,1 0-16,12 0 15,-26 0-15,14 0 16,-13 9-16,0-9 15,12 0-15,0 11 16,-12-11-16,13 0 16,-1 0-16,1 0 15,-1 10-15,-12-10 16,12 10-16,13-10 15,-12 0-15,-1 10 16,0-10-16,1 0 16,-1 0-1,13 10-15,0-10 16,-12 0-16,-1 0 15,13 0 17,-12 0-32,-1 0 31,13 10-16</inkml:trace>
</inkml:ink>
</file>

<file path=word/ink/ink4.xml><?xml version="1.0" encoding="utf-8"?>
<inkml:ink xmlns:inkml="http://www.w3.org/2003/InkML">
  <inkml:definitions>
    <inkml:context xml:id="ctx0">
      <inkml:inkSource xml:id="inkSrc0">
        <inkml:traceFormat>
          <inkml:channel name="X" type="integer" max="2518" units="cm"/>
          <inkml:channel name="Y" type="integer" max="864" units="cm"/>
          <inkml:channel name="T" type="integer" max="2.14748E9" units="dev"/>
        </inkml:traceFormat>
        <inkml:channelProperties>
          <inkml:channelProperty channel="X" name="resolution" value="52.24067" units="1/cm"/>
          <inkml:channelProperty channel="Y" name="resolution" value="31.88192" units="1/cm"/>
          <inkml:channelProperty channel="T" name="resolution" value="1" units="1/dev"/>
        </inkml:channelProperties>
      </inkml:inkSource>
      <inkml:timestamp xml:id="ts0" timeString="2023-07-28T02:22:10.274"/>
    </inkml:context>
    <inkml:brush xml:id="br0">
      <inkml:brushProperty name="width" value="0.05" units="cm"/>
      <inkml:brushProperty name="height" value="0.05" units="cm"/>
      <inkml:brushProperty name="color" value="#E71224"/>
      <inkml:brushProperty name="fitToCurve" value="1"/>
    </inkml:brush>
  </inkml:definitions>
  <inkml:trace contextRef="#ctx0" brushRef="#br0">2682 0 0,'0'0'514,"-10"0"-514,10 0 16,-11 0-16,1 0 16,-10 0-1,0 0-15,20 0 16,-11 0-16,1 0 15,0 0-15,0 0 16,10 0-16,-10 0 31,0 0-31,0 0 16,-1 0-1,1 0-15,10 0 16,-20 0-16,10 0 16,0 10-16,10-10 15,-11 0-15,-9 0 16,10 11-16,0-11 15,10 0-15,-21 0 16,11 0-16,0 0 16,0 10-16,10-10 15,-10 0-15,0 0 16,-11 0-16,11 0 15,10 0-15,-10 0 16,0 0-16,0 0 16,0 0-1,-1 0-15,-9 10 16,10-10-16,0 0 15,-11 0-15,11 10 16,0-10-16,-10 10 16,10-10-16,-11 0 15,11 0-15,0 10 16,0-10-16,0 0 15,-11 10-15,11-10 16,0 0-16,10 11 16,-10-11-16,0 0 15,0 10-15,-11-10 16,21 0-16,-10 0 15,0 0-15,-10 10 16,9-10-16,11 10 16,-10-10-16,-10 10 15,10-10-15,-11 10 16,21-10-16,-10 11 15,-10-11-15,10 0 16,-11 10-16,21-10 16,-20 10-1,10-10-15,-10 10 16,10 0-16,-1 0 15,-9 1-15,0-11 16,-1 10-16,1 0 16,10 0-16,-10 0 15,9-10-15,1 0 16,0 10-16,-10 1 15,-1-1-15,11 0 16,0 0-16,0-10 16,-10 10-16,10-10 15,-11 10-15,1-10 16,20 10-16,-20 1 15,-1-1-15,1 0 16,10 0-16,-11 0 16,21 0-16,-20-10 15,10 0-15,0 11 16,0-1-16,-1-10 15,11 10-15,-10 0 16,0-10-16,0 10 16,0-10-1,10 10-15,-20-10 16,9 11-16,-9-1 15,10 0-15,10 0 16,-20-10-16,9 10 16,-9 0-16,10 1 15,0-11-15,0 10 16,-1 0-16,-9-10 15,10 10-15,10 0 16,-10 0-16,-11-10 16,11 10-16,-10 1 15,20-11-15,-20 10 16,-1 0-16,11 0 15,-10 0-15,0 0 16,-1 1-16,1-1 16,0 0-16,-1 0 15,1 0-15,10 0 16,-11 1-16,1-1 15,0 0-15,10 0 16,-11 0-16,11-10 16,0 0-1,0 0-15,0 10 16,0 1-16,-1-11 15,1 10-15,10-10 16,-10 10-16,-10 0 16,10-10-16,-11 10 15,21 0-15,-20 0 16,0 1-16,-1-1 15,1 10-15,0-10 16,-1 0-16,11 1 16,0-1-16,0-10 15,0 10-15,0 0 16,-1-10-16,1 10 15,-10 0-15,20 1 16,-20-11-16,-1 10 16,1 0-16,10 0 15,-11 10-15,11-9 16,0-1-16,0 0 15,-10 0-15,-1 0 16,11-10-16,0 10 16,10 0-1,-10 1-15,0-11 16,0 10-16,-1-10 15,11 0-15,-10 10 16,0-10-16,0 10 16,0 0-16,0-10 15,10 10-15,-11-10 16,1 11-16,0-1 15,0 0-15,10 0 16,-10 0-16,0-10 16,-1 10-16,1 1 15,0-11-15,10 10 16,-10-10-16,10 10 15,-10-10-15,0 10 16,0-10-16,10 10 16,0 0-1,0-10 1,0 0 265,0 0-250,0 0-16,10 0 1,0 0 0,-10-10-1,10 10 1,-10-10-16,0 10 15,0 0 1,0-10-16,0 0 16,10 0-16,-10-11 15,10 21-15,-10-10 16,0-10-16,10 10 15,-10-1-15,11 11 16,-11-20-16,10 10 16,-10 0-16,0 0 15,0 10-15,0-11 16,0 1-16,0 0 15,0-10-15,10 20 16,-10-10-16,0 0 16,10-11-16,-10 11 15,10 10-15,-10-10 16,10 0-16,-10 0 15,0-1-15,0 11 16,11 0-16,-11-10 16,0 0-1,0 0-15,0 0 16,10 0-16,-10 10 15,10-11-15,-10 1 16,0 0-16,10 0 16,-10 10-16,0-10 15,10 0-15,-10-1 16,0 1-16,0 0 15,0 10-15,0-10 16,10 10-16,-10-10 16,0 0-16,11 0 15,-11 10-15,10-11 16,-10 1-16,0 0 15,10 0-15,-10 0 16,0 10 0,0-10-1,10-1-15,-10 1 16,0 0-16,0 10 15,0 0-15,0-10 16,0 0-16,10 10 16,-10-10-1,0-1 1,10 11-16,-10 0 15</inkml:trace>
  <inkml:trace contextRef="#ctx0" brushRef="#br0" timeOffset="2488">9 1260 0,'0'0'78,"0"-10"16,10 0-78,0 10-1,-10-10-15,10 10 16,0 0-16,11-11 15,-1 1-15,-10 10 16,0-10-16,0 10 16,1 0-16,-1 0 15,0 0-15,-10 0 16,10 0-16,0 0 15,0-10-15,1 10 16,-1 0-16,-10 0 16,10 0-16,0 0 15,0 0-15,0-10 16,-10 10-16,11 0 15,-1 0-15,0 0 16,0 0 0,-10 0-16,10 0 15,0 0 1,0 0-16,1 0 15,-1 0-15,-10 0 16,10 0-16,0 0 16,0 0-16,0 0 15,-10 0-15,11 0 16,-1 0-16,0 0 15,0 0-15,0 0 16,-10 0-16,10 0 16,1 0-1,-1 0 1,0 0-1,-10 0-15,10 0 16,0 0 15,0 0-31,1 0 16,-1 0-1,-10 0 1,10 0 0,0 0-1,0 0 1,0 0-1,-10 0 1,0 0 0,10 0 15,1 0 16,-1 0-16,0 0 0,-10 10-31,0-10 31,10 0-15,0 0 46,0 0-31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757CA-48D6-4E7A-A063-9E55DF0D7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طرح.dotm</Template>
  <TotalTime>862</TotalTime>
  <Pages>1</Pages>
  <Words>3109</Words>
  <Characters>13403</Characters>
  <Application>Microsoft Office Word</Application>
  <DocSecurity>0</DocSecurity>
  <Lines>279</Lines>
  <Paragraphs>152</Paragraphs>
  <ScaleCrop>false</ScaleCrop>
  <HeadingPairs>
    <vt:vector size="4" baseType="variant">
      <vt:variant>
        <vt:lpstr>Title</vt:lpstr>
      </vt:variant>
      <vt:variant>
        <vt:i4>1</vt:i4>
      </vt:variant>
      <vt:variant>
        <vt:lpstr>Headings</vt:lpstr>
      </vt:variant>
      <vt:variant>
        <vt:i4>30</vt:i4>
      </vt:variant>
    </vt:vector>
  </HeadingPairs>
  <TitlesOfParts>
    <vt:vector size="31" baseType="lpstr">
      <vt:lpstr>فانوس</vt:lpstr>
      <vt:lpstr>    ويژگي‌هاي فانوس</vt:lpstr>
      <vt:lpstr>    كتابخانه مجازي</vt:lpstr>
      <vt:lpstr>    رسانه مجازي</vt:lpstr>
      <vt:lpstr>    آموزش مجازي</vt:lpstr>
      <vt:lpstr>    مهدكودك مجازي</vt:lpstr>
      <vt:lpstr>    فروشگاه مجازي</vt:lpstr>
      <vt:lpstr>    پيام‌رسان كودك</vt:lpstr>
      <vt:lpstr>    محتواسازي</vt:lpstr>
      <vt:lpstr>    علاقه‌مندي</vt:lpstr>
      <vt:lpstr>    گزارش فعاليت كاربر</vt:lpstr>
      <vt:lpstr>    پويش</vt:lpstr>
      <vt:lpstr>    مسابقه</vt:lpstr>
      <vt:lpstr>    //آگهي</vt:lpstr>
      <vt:lpstr>    برچسب</vt:lpstr>
      <vt:lpstr>    نظرات</vt:lpstr>
      <vt:lpstr>    ارسال آثار (فايل)</vt:lpstr>
      <vt:lpstr>    /عكس‌گرفتن و ارسال</vt:lpstr>
      <vt:lpstr>    ضبط صدا و ارسال</vt:lpstr>
      <vt:lpstr>    /ضبط فيلم و ارسال</vt:lpstr>
      <vt:lpstr>    دسته‌بندي</vt:lpstr>
      <vt:lpstr>    /امتيازدهي</vt:lpstr>
      <vt:lpstr>    تماس با فانوس</vt:lpstr>
      <vt:lpstr>    /تفريح و سرگرمي</vt:lpstr>
      <vt:lpstr>    دستيار صوتي طوطي</vt:lpstr>
      <vt:lpstr>    بازكردن صفحه وب</vt:lpstr>
      <vt:lpstr>    انتخاب تم</vt:lpstr>
      <vt:lpstr>    /مديريت كاربران</vt:lpstr>
      <vt:lpstr>    مديريت مشاركت‌ها</vt:lpstr>
      <vt:lpstr>    مديريت محتوا</vt:lpstr>
      <vt:lpstr>    مديريت قفسه‌ها</vt:lpstr>
    </vt:vector>
  </TitlesOfParts>
  <Company>Personal</Company>
  <LinksUpToDate>false</LinksUpToDate>
  <CharactersWithSpaces>16360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فانوس</dc:title>
  <dc:creator>Tent</dc:creator>
  <cp:keywords>مرداد 1402</cp:keywords>
  <dc:description>شبچراغي پيشِ روي گوهرهاي پيشرو</dc:description>
  <cp:lastModifiedBy>Tent</cp:lastModifiedBy>
  <cp:revision>141</cp:revision>
  <cp:lastPrinted>2023-07-28T04:23:00Z</cp:lastPrinted>
  <dcterms:created xsi:type="dcterms:W3CDTF">2023-07-27T13:22:00Z</dcterms:created>
  <dcterms:modified xsi:type="dcterms:W3CDTF">2023-07-28T04:25:00Z</dcterms:modified>
</cp:coreProperties>
</file>